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36FD">
        <w:rPr>
          <w:rFonts w:ascii="Times New Roman" w:hAnsi="Times New Roman" w:cs="Times New Roman"/>
          <w:b/>
          <w:sz w:val="26"/>
          <w:szCs w:val="26"/>
        </w:rPr>
        <w:t>№ 02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B416D">
        <w:rPr>
          <w:rFonts w:ascii="Times New Roman" w:hAnsi="Times New Roman" w:cs="Times New Roman"/>
          <w:sz w:val="26"/>
          <w:szCs w:val="26"/>
        </w:rPr>
        <w:t>аседание №02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36FD">
        <w:rPr>
          <w:rFonts w:ascii="Times New Roman" w:hAnsi="Times New Roman" w:cs="Times New Roman"/>
          <w:sz w:val="26"/>
          <w:szCs w:val="26"/>
        </w:rPr>
        <w:t xml:space="preserve"> 03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A936FD">
        <w:rPr>
          <w:rFonts w:ascii="Times New Roman" w:hAnsi="Times New Roman" w:cs="Times New Roman"/>
          <w:sz w:val="26"/>
          <w:szCs w:val="26"/>
        </w:rPr>
        <w:t xml:space="preserve">  февраля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A936FD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0B416D">
        <w:rPr>
          <w:rFonts w:ascii="Times New Roman" w:hAnsi="Times New Roman" w:cs="Times New Roman"/>
          <w:sz w:val="26"/>
          <w:szCs w:val="26"/>
        </w:rPr>
        <w:t>юридического отдела Мо</w:t>
      </w:r>
      <w:r w:rsidR="00EE2024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 xml:space="preserve">, </w:t>
      </w:r>
      <w:r w:rsidR="00F44E6B">
        <w:rPr>
          <w:rFonts w:ascii="Times New Roman" w:hAnsi="Times New Roman" w:cs="Times New Roman"/>
          <w:sz w:val="26"/>
          <w:szCs w:val="26"/>
        </w:rPr>
        <w:t>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93662F" w:rsidRDefault="0053609F" w:rsidP="0093662F">
      <w:pPr>
        <w:tabs>
          <w:tab w:val="left" w:pos="709"/>
        </w:tabs>
        <w:jc w:val="both"/>
        <w:rPr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 </w:t>
      </w:r>
      <w:r w:rsidR="0093662F" w:rsidRPr="00930BA5">
        <w:rPr>
          <w:sz w:val="26"/>
          <w:szCs w:val="26"/>
        </w:rPr>
        <w:t>проекта</w:t>
      </w:r>
      <w:bookmarkStart w:id="0" w:name="_Hlk14274700"/>
      <w:r w:rsidR="0093662F" w:rsidRPr="00930BA5">
        <w:rPr>
          <w:sz w:val="26"/>
          <w:szCs w:val="26"/>
        </w:rPr>
        <w:t xml:space="preserve"> решения окружного Совета депутатов </w:t>
      </w:r>
      <w:proofErr w:type="spellStart"/>
      <w:r w:rsidR="0093662F" w:rsidRPr="00930BA5">
        <w:rPr>
          <w:sz w:val="26"/>
          <w:szCs w:val="26"/>
        </w:rPr>
        <w:t>Светлогорского</w:t>
      </w:r>
      <w:proofErr w:type="spellEnd"/>
      <w:r w:rsidR="0093662F" w:rsidRPr="00930BA5">
        <w:rPr>
          <w:sz w:val="26"/>
          <w:szCs w:val="26"/>
        </w:rPr>
        <w:t xml:space="preserve"> городского округа»</w:t>
      </w:r>
      <w:r w:rsidR="0093662F" w:rsidRPr="00930BA5">
        <w:rPr>
          <w:b/>
          <w:sz w:val="26"/>
          <w:szCs w:val="26"/>
        </w:rPr>
        <w:t xml:space="preserve">  </w:t>
      </w:r>
      <w:r w:rsidR="0093662F" w:rsidRPr="00930BA5">
        <w:rPr>
          <w:b/>
          <w:bCs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№91 от 24 декабря 2018 года «Об утверждении структуры администрации  муниципального образования «Светлогорский городской округ»»</w:t>
      </w:r>
      <w:r w:rsidR="0093662F" w:rsidRPr="00930BA5">
        <w:rPr>
          <w:sz w:val="26"/>
          <w:szCs w:val="26"/>
        </w:rPr>
        <w:t xml:space="preserve">. </w:t>
      </w:r>
    </w:p>
    <w:p w:rsidR="0093662F" w:rsidRDefault="0093662F" w:rsidP="0093662F">
      <w:pPr>
        <w:tabs>
          <w:tab w:val="left" w:pos="709"/>
        </w:tabs>
        <w:jc w:val="both"/>
        <w:rPr>
          <w:sz w:val="26"/>
          <w:szCs w:val="26"/>
        </w:rPr>
      </w:pPr>
    </w:p>
    <w:bookmarkEnd w:id="0"/>
    <w:p w:rsidR="0093662F" w:rsidRPr="00930BA5" w:rsidRDefault="00714DD2" w:rsidP="0093662F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proofErr w:type="spellStart"/>
      <w:r w:rsidR="0093662F" w:rsidRPr="00930BA5">
        <w:rPr>
          <w:bCs/>
          <w:sz w:val="26"/>
          <w:szCs w:val="26"/>
        </w:rPr>
        <w:t>Шклярук</w:t>
      </w:r>
      <w:proofErr w:type="spellEnd"/>
      <w:r w:rsidR="0093662F" w:rsidRPr="00930BA5">
        <w:rPr>
          <w:bCs/>
          <w:sz w:val="26"/>
          <w:szCs w:val="26"/>
        </w:rPr>
        <w:t xml:space="preserve">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E61D32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BA701A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33EF" w:rsidRPr="00930BA5" w:rsidRDefault="0048188D" w:rsidP="00CB33E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701A">
        <w:rPr>
          <w:rFonts w:ascii="Times New Roman" w:hAnsi="Times New Roman" w:cs="Times New Roman"/>
          <w:b w:val="0"/>
          <w:sz w:val="26"/>
          <w:szCs w:val="26"/>
        </w:rPr>
        <w:t xml:space="preserve">2.Рассмотрение на предмет проведения </w:t>
      </w:r>
      <w:proofErr w:type="spellStart"/>
      <w:r w:rsidRPr="00BA701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A701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BA701A" w:rsidRPr="00BA7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«Светлогорский городской округ» </w:t>
      </w:r>
      <w:bookmarkStart w:id="1" w:name="_Hlk21967625"/>
      <w:r w:rsidR="00CB33EF" w:rsidRPr="00930BA5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CB33EF" w:rsidRPr="00930BA5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 «Развитие туризма»»</w:t>
      </w:r>
      <w:r w:rsidR="00CB33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1"/>
    <w:p w:rsidR="00BA701A" w:rsidRPr="00905798" w:rsidRDefault="00BA701A" w:rsidP="00BA701A">
      <w:pPr>
        <w:rPr>
          <w:b/>
          <w:sz w:val="26"/>
          <w:szCs w:val="26"/>
        </w:rPr>
      </w:pPr>
    </w:p>
    <w:p w:rsidR="00CB33EF" w:rsidRDefault="007410B9" w:rsidP="00CB33E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>
        <w:rPr>
          <w:sz w:val="26"/>
          <w:szCs w:val="26"/>
        </w:rPr>
        <w:t xml:space="preserve">: </w:t>
      </w:r>
      <w:proofErr w:type="spellStart"/>
      <w:r w:rsidR="00CB33EF">
        <w:rPr>
          <w:bCs/>
          <w:sz w:val="26"/>
          <w:szCs w:val="26"/>
        </w:rPr>
        <w:t>Кащеева</w:t>
      </w:r>
      <w:proofErr w:type="spellEnd"/>
      <w:r w:rsidR="00CB33EF">
        <w:rPr>
          <w:bCs/>
          <w:sz w:val="26"/>
          <w:szCs w:val="26"/>
        </w:rPr>
        <w:t xml:space="preserve"> Ольга Сергеевна -  ведущий специалист</w:t>
      </w:r>
      <w:r w:rsidR="00CB33EF" w:rsidRPr="0008541F">
        <w:rPr>
          <w:bCs/>
          <w:sz w:val="26"/>
          <w:szCs w:val="26"/>
        </w:rPr>
        <w:t xml:space="preserve"> </w:t>
      </w:r>
      <w:r w:rsidR="00CB33EF">
        <w:rPr>
          <w:bCs/>
          <w:sz w:val="26"/>
          <w:szCs w:val="26"/>
        </w:rPr>
        <w:t>экономического</w:t>
      </w:r>
      <w:r w:rsidR="00CB33EF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lastRenderedPageBreak/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14845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114845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14845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B82275" w:rsidRPr="009F6FE6" w:rsidRDefault="0033473E" w:rsidP="00B82275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</w:t>
      </w:r>
      <w:r w:rsidR="002D7AD1">
        <w:rPr>
          <w:sz w:val="26"/>
          <w:szCs w:val="26"/>
        </w:rPr>
        <w:t>ррупционной</w:t>
      </w:r>
      <w:proofErr w:type="spellEnd"/>
      <w:r w:rsidR="002D7AD1">
        <w:rPr>
          <w:sz w:val="26"/>
          <w:szCs w:val="26"/>
        </w:rPr>
        <w:t xml:space="preserve"> экспертизы проекта п</w:t>
      </w:r>
      <w:r w:rsidRPr="00535429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="00C6592A">
        <w:rPr>
          <w:sz w:val="26"/>
          <w:szCs w:val="26"/>
        </w:rPr>
        <w:t xml:space="preserve">» </w:t>
      </w:r>
      <w:r w:rsidR="00B82275" w:rsidRPr="007D30C7">
        <w:rPr>
          <w:sz w:val="26"/>
          <w:szCs w:val="26"/>
        </w:rPr>
        <w:t>«</w:t>
      </w:r>
      <w:r w:rsidR="00B82275" w:rsidRPr="00CD7283">
        <w:rPr>
          <w:b/>
          <w:color w:val="000000"/>
          <w:sz w:val="26"/>
          <w:szCs w:val="26"/>
        </w:rPr>
        <w:t>Об утверждении  порядка принятия решений о признании безнадежной к взысканию задолженности по платежам в бюджет муниципального образования «Светлогорский городской округ»»</w:t>
      </w:r>
      <w:r w:rsidR="00B82275">
        <w:rPr>
          <w:b/>
          <w:color w:val="000000"/>
          <w:sz w:val="26"/>
          <w:szCs w:val="26"/>
        </w:rPr>
        <w:t>.</w:t>
      </w:r>
    </w:p>
    <w:p w:rsidR="009E7F73" w:rsidRPr="002D7AD1" w:rsidRDefault="002D7AD1" w:rsidP="00B82275">
      <w:pPr>
        <w:rPr>
          <w:b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 xml:space="preserve"> </w:t>
      </w:r>
    </w:p>
    <w:p w:rsidR="00B82275" w:rsidRDefault="0033473E" w:rsidP="00B82275">
      <w:pPr>
        <w:ind w:firstLine="708"/>
        <w:jc w:val="both"/>
        <w:rPr>
          <w:bCs/>
          <w:sz w:val="26"/>
          <w:szCs w:val="26"/>
        </w:rPr>
      </w:pPr>
      <w:r w:rsidRPr="002D7AD1">
        <w:rPr>
          <w:sz w:val="26"/>
          <w:szCs w:val="26"/>
          <w:u w:val="single"/>
        </w:rPr>
        <w:t>Выступала</w:t>
      </w:r>
      <w:r w:rsidRPr="002D7AD1">
        <w:rPr>
          <w:sz w:val="26"/>
          <w:szCs w:val="26"/>
        </w:rPr>
        <w:t xml:space="preserve">: </w:t>
      </w:r>
      <w:r w:rsidR="00B82275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B82275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6592A" w:rsidRPr="002D7AD1" w:rsidRDefault="00C6592A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D1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</w:t>
      </w:r>
      <w:r w:rsidRPr="00196831">
        <w:rPr>
          <w:rFonts w:ascii="Times New Roman" w:hAnsi="Times New Roman" w:cs="Times New Roman"/>
          <w:sz w:val="26"/>
          <w:szCs w:val="26"/>
        </w:rPr>
        <w:t xml:space="preserve">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E36F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1E36F5" w:rsidRPr="00F4393F">
        <w:rPr>
          <w:rFonts w:ascii="Times New Roman" w:hAnsi="Times New Roman" w:cs="Times New Roman"/>
          <w:sz w:val="26"/>
          <w:szCs w:val="26"/>
        </w:rPr>
        <w:t xml:space="preserve">на </w:t>
      </w:r>
      <w:r w:rsidR="001E36F5" w:rsidRPr="00F80C4E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F80C4E" w:rsidRPr="00F80C4E">
        <w:rPr>
          <w:rFonts w:ascii="Times New Roman" w:hAnsi="Times New Roman" w:cs="Times New Roman"/>
          <w:sz w:val="26"/>
          <w:szCs w:val="26"/>
        </w:rPr>
        <w:t>47.2</w:t>
      </w:r>
      <w:r w:rsidR="00F80C4E">
        <w:t xml:space="preserve"> </w:t>
      </w:r>
      <w:r w:rsidR="001E36F5" w:rsidRPr="00F4393F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Pr="00856BE9" w:rsidRDefault="0033473E" w:rsidP="00334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3D7C" w:rsidRPr="00A62E04" w:rsidRDefault="009E7F73" w:rsidP="00AC3D7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56BE9">
        <w:rPr>
          <w:rFonts w:ascii="Times New Roman" w:hAnsi="Times New Roman" w:cs="Times New Roman"/>
          <w:b w:val="0"/>
          <w:sz w:val="26"/>
          <w:szCs w:val="26"/>
        </w:rPr>
        <w:t xml:space="preserve">4.Рассмотрение на предмет проведения </w:t>
      </w:r>
      <w:proofErr w:type="spellStart"/>
      <w:r w:rsidRPr="00856BE9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F3044A" w:rsidRPr="00856BE9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F3044A" w:rsidRPr="00856BE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</w:t>
      </w:r>
      <w:r w:rsidRPr="00856BE9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 муниципального образования «Светлогорский городской округ»</w:t>
      </w:r>
      <w:r w:rsidRPr="00535429">
        <w:rPr>
          <w:sz w:val="26"/>
          <w:szCs w:val="26"/>
        </w:rPr>
        <w:t xml:space="preserve"> </w:t>
      </w:r>
      <w:r w:rsidR="00AC3D7C">
        <w:rPr>
          <w:rFonts w:ascii="Times New Roman" w:hAnsi="Times New Roman" w:cs="Times New Roman"/>
          <w:sz w:val="28"/>
          <w:szCs w:val="28"/>
        </w:rPr>
        <w:t>«</w:t>
      </w:r>
      <w:r w:rsidR="00AC3D7C" w:rsidRPr="00A62E04">
        <w:rPr>
          <w:rFonts w:ascii="Times New Roman" w:hAnsi="Times New Roman" w:cs="Times New Roman"/>
          <w:sz w:val="26"/>
          <w:szCs w:val="26"/>
        </w:rPr>
        <w:t>Об утверждении Порядка установления, изменения и отмены муниципальных маршрутов внеуличного транспорта, а также утверждения и изменения расписания движения внеуличного транспорта по муниципальному маршруту регулярных перевозок в муниципальном образовании «Светлогорский городской округ»»</w:t>
      </w:r>
      <w:r w:rsidR="00AC3D7C">
        <w:rPr>
          <w:rFonts w:ascii="Times New Roman" w:hAnsi="Times New Roman" w:cs="Times New Roman"/>
          <w:sz w:val="26"/>
          <w:szCs w:val="26"/>
        </w:rPr>
        <w:t>.</w:t>
      </w:r>
    </w:p>
    <w:p w:rsidR="00AC3D7C" w:rsidRPr="00C44166" w:rsidRDefault="00AC3D7C" w:rsidP="00AC3D7C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F73" w:rsidRPr="00AC3D7C" w:rsidRDefault="00AC3D7C" w:rsidP="00AC3D7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3044A" w:rsidRPr="00905798" w:rsidRDefault="009E7F73" w:rsidP="00F3044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Выступала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proofErr w:type="spellStart"/>
      <w:r w:rsidR="00AC3D7C">
        <w:rPr>
          <w:bCs/>
          <w:sz w:val="26"/>
          <w:szCs w:val="26"/>
        </w:rPr>
        <w:t>Файзулина</w:t>
      </w:r>
      <w:proofErr w:type="spellEnd"/>
      <w:r w:rsidR="00AC3D7C">
        <w:rPr>
          <w:bCs/>
          <w:sz w:val="26"/>
          <w:szCs w:val="26"/>
        </w:rPr>
        <w:t xml:space="preserve"> Ольга Александровна – заместитель начальника </w:t>
      </w:r>
      <w:r w:rsidR="00AC3D7C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AC3D7C" w:rsidRPr="002745B3">
        <w:rPr>
          <w:bCs/>
          <w:sz w:val="26"/>
          <w:szCs w:val="26"/>
        </w:rPr>
        <w:t>Светлогорского</w:t>
      </w:r>
      <w:proofErr w:type="spellEnd"/>
      <w:r w:rsidR="00AC3D7C" w:rsidRPr="002745B3">
        <w:rPr>
          <w:bCs/>
          <w:sz w:val="26"/>
          <w:szCs w:val="26"/>
        </w:rPr>
        <w:t xml:space="preserve"> городского округа»</w:t>
      </w:r>
      <w:r w:rsidR="00AC3D7C">
        <w:rPr>
          <w:bCs/>
          <w:sz w:val="26"/>
          <w:szCs w:val="26"/>
        </w:rPr>
        <w:t>.</w:t>
      </w:r>
    </w:p>
    <w:p w:rsidR="009E7F73" w:rsidRPr="004A3C8D" w:rsidRDefault="009E7F73" w:rsidP="009E7F73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9E7F73" w:rsidRPr="00AC3D7C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D7C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9E7F73" w:rsidRPr="000712B1" w:rsidRDefault="009E7F73" w:rsidP="00AC166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D7C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0712B1" w:rsidRPr="00AC3D7C">
        <w:rPr>
          <w:rFonts w:ascii="Times New Roman" w:hAnsi="Times New Roman" w:cs="Times New Roman"/>
          <w:sz w:val="26"/>
          <w:szCs w:val="26"/>
        </w:rPr>
        <w:t>в</w:t>
      </w:r>
      <w:r w:rsidR="000712B1" w:rsidRPr="00AC3D7C">
        <w:rPr>
          <w:rFonts w:ascii="Times New Roman" w:hAnsi="Times New Roman"/>
          <w:sz w:val="26"/>
          <w:szCs w:val="26"/>
        </w:rPr>
        <w:t xml:space="preserve"> соответствии </w:t>
      </w:r>
      <w:r w:rsidR="00AC3D7C" w:rsidRPr="00AC3D7C">
        <w:rPr>
          <w:rFonts w:ascii="Times New Roman" w:hAnsi="Times New Roman"/>
          <w:sz w:val="26"/>
          <w:szCs w:val="26"/>
        </w:rPr>
        <w:t xml:space="preserve">с  Федеральным Законом от </w:t>
      </w:r>
      <w:r w:rsidR="00AC3D7C" w:rsidRPr="00AC3D7C">
        <w:rPr>
          <w:rFonts w:ascii="Times New Roman" w:hAnsi="Times New Roman" w:cs="Times New Roman"/>
          <w:sz w:val="26"/>
          <w:szCs w:val="26"/>
        </w:rPr>
        <w:t>29.12.2017г. № 442-ФЗ «О внеуличном транспорте и о внесении изменений в отдельные законодательные акты Российской Федерации», с Приказом министерства развития инфраструктуры Калининградской области от 28.01.2019 г. № 28 «Об утверждении Порядка установления, изменения и отмены межмуниципальных маршрутов внеуличного транспорта, а также утверждения и изменения расписаний движения внеуличного транспорта по межмуниципальному маршруту регулярных перевозок</w:t>
      </w:r>
      <w:proofErr w:type="gramEnd"/>
      <w:r w:rsidR="00AC3D7C" w:rsidRPr="00AC3D7C">
        <w:rPr>
          <w:rFonts w:ascii="Times New Roman" w:hAnsi="Times New Roman" w:cs="Times New Roman"/>
          <w:sz w:val="26"/>
          <w:szCs w:val="26"/>
        </w:rPr>
        <w:t xml:space="preserve"> Калининградской области»</w:t>
      </w:r>
      <w:r w:rsidR="00AC1665" w:rsidRPr="000712B1">
        <w:rPr>
          <w:rFonts w:ascii="Times New Roman" w:hAnsi="Times New Roman"/>
          <w:sz w:val="26"/>
          <w:szCs w:val="26"/>
        </w:rPr>
        <w:t xml:space="preserve"> </w:t>
      </w:r>
      <w:r w:rsidR="000712B1" w:rsidRPr="000712B1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регулирующими</w:t>
      </w:r>
      <w:r w:rsidRPr="000712B1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390BE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B3707" w:rsidRPr="003B3707" w:rsidRDefault="003B3707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D39" w:rsidRPr="00A31D39" w:rsidRDefault="00ED4A2B" w:rsidP="00A31D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3B3707" w:rsidRPr="00A31D39">
        <w:rPr>
          <w:rFonts w:ascii="Times New Roman" w:hAnsi="Times New Roman" w:cs="Times New Roman"/>
          <w:b w:val="0"/>
          <w:sz w:val="26"/>
          <w:szCs w:val="26"/>
        </w:rPr>
        <w:t xml:space="preserve">.Рассмотрение на предмет проведения </w:t>
      </w:r>
      <w:proofErr w:type="spellStart"/>
      <w:r w:rsidR="003B3707" w:rsidRPr="00A31D3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B3707" w:rsidRPr="00A31D39">
        <w:rPr>
          <w:rFonts w:ascii="Times New Roman" w:hAnsi="Times New Roman" w:cs="Times New Roman"/>
          <w:b w:val="0"/>
          <w:sz w:val="26"/>
          <w:szCs w:val="26"/>
        </w:rPr>
        <w:t xml:space="preserve"> эксп</w:t>
      </w:r>
      <w:r w:rsidR="00AA6DB3" w:rsidRPr="00A31D39">
        <w:rPr>
          <w:rFonts w:ascii="Times New Roman" w:hAnsi="Times New Roman" w:cs="Times New Roman"/>
          <w:b w:val="0"/>
          <w:sz w:val="26"/>
          <w:szCs w:val="26"/>
        </w:rPr>
        <w:t>ертизы проекта п</w:t>
      </w:r>
      <w:r w:rsidR="003B3707" w:rsidRPr="00A31D39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 муниципального образования</w:t>
      </w:r>
      <w:r w:rsidR="003B3707" w:rsidRPr="00A31D39">
        <w:rPr>
          <w:rFonts w:ascii="Times New Roman" w:hAnsi="Times New Roman" w:cs="Times New Roman"/>
          <w:sz w:val="26"/>
          <w:szCs w:val="26"/>
        </w:rPr>
        <w:t xml:space="preserve"> </w:t>
      </w:r>
      <w:r w:rsidR="003B3707" w:rsidRPr="00ED4A2B">
        <w:rPr>
          <w:rFonts w:ascii="Times New Roman" w:hAnsi="Times New Roman" w:cs="Times New Roman"/>
          <w:b w:val="0"/>
          <w:sz w:val="26"/>
          <w:szCs w:val="26"/>
        </w:rPr>
        <w:t xml:space="preserve">«Светлогорский городской округ» </w:t>
      </w:r>
      <w:r w:rsidR="00A31D39" w:rsidRPr="00A31D39">
        <w:rPr>
          <w:rFonts w:ascii="Times New Roman" w:hAnsi="Times New Roman" w:cs="Times New Roman"/>
          <w:sz w:val="28"/>
          <w:szCs w:val="28"/>
        </w:rPr>
        <w:t>«</w:t>
      </w:r>
      <w:r w:rsidR="00A31D39" w:rsidRPr="00A31D39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="00A31D39" w:rsidRPr="00A31D39">
        <w:rPr>
          <w:rFonts w:ascii="Times New Roman" w:hAnsi="Times New Roman" w:cs="Times New Roman"/>
          <w:sz w:val="26"/>
          <w:szCs w:val="26"/>
        </w:rPr>
        <w:t>порядка</w:t>
      </w:r>
      <w:r w:rsidR="00A31D39" w:rsidRPr="00A31D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1D39" w:rsidRPr="00A31D39">
        <w:rPr>
          <w:rFonts w:ascii="Times New Roman" w:hAnsi="Times New Roman" w:cs="Times New Roman"/>
          <w:sz w:val="26"/>
          <w:szCs w:val="26"/>
        </w:rPr>
        <w:t>проведения мониторинга реализации муниципальной программы муниципального</w:t>
      </w:r>
      <w:proofErr w:type="gramEnd"/>
      <w:r w:rsidR="00A31D39" w:rsidRPr="00A31D39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округ»».</w:t>
      </w:r>
    </w:p>
    <w:p w:rsidR="00AA6DB3" w:rsidRDefault="00AA6DB3" w:rsidP="00AA6DB3">
      <w:pPr>
        <w:jc w:val="both"/>
        <w:rPr>
          <w:b/>
          <w:sz w:val="26"/>
          <w:szCs w:val="26"/>
        </w:rPr>
      </w:pPr>
    </w:p>
    <w:p w:rsidR="005514C7" w:rsidRDefault="005514C7" w:rsidP="00A31D3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A31D39">
        <w:rPr>
          <w:bCs/>
          <w:sz w:val="26"/>
          <w:szCs w:val="26"/>
        </w:rPr>
        <w:t>Кащеева</w:t>
      </w:r>
      <w:proofErr w:type="spellEnd"/>
      <w:r w:rsidR="00A31D39">
        <w:rPr>
          <w:bCs/>
          <w:sz w:val="26"/>
          <w:szCs w:val="26"/>
        </w:rPr>
        <w:t xml:space="preserve"> Ольга Сергеевна -  ведущий специалист</w:t>
      </w:r>
      <w:r w:rsidR="00A31D39" w:rsidRPr="0008541F">
        <w:rPr>
          <w:bCs/>
          <w:sz w:val="26"/>
          <w:szCs w:val="26"/>
        </w:rPr>
        <w:t xml:space="preserve"> </w:t>
      </w:r>
      <w:r w:rsidR="00A31D39">
        <w:rPr>
          <w:bCs/>
          <w:sz w:val="26"/>
          <w:szCs w:val="26"/>
        </w:rPr>
        <w:t>экономического</w:t>
      </w:r>
      <w:r w:rsidR="00A31D3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A31D39">
        <w:rPr>
          <w:bCs/>
          <w:sz w:val="26"/>
          <w:szCs w:val="26"/>
        </w:rPr>
        <w:t>.</w:t>
      </w:r>
    </w:p>
    <w:p w:rsidR="00A31D39" w:rsidRPr="00A31D39" w:rsidRDefault="00A31D39" w:rsidP="00A31D39">
      <w:pPr>
        <w:ind w:firstLine="708"/>
        <w:jc w:val="both"/>
        <w:rPr>
          <w:bCs/>
          <w:sz w:val="26"/>
          <w:szCs w:val="26"/>
        </w:rPr>
      </w:pPr>
    </w:p>
    <w:p w:rsidR="005514C7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514C7" w:rsidRPr="00BA19D8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5514C7" w:rsidRPr="00AC130D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514C7" w:rsidRPr="0084575A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514C7" w:rsidRPr="003B3707" w:rsidRDefault="005514C7" w:rsidP="005514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992" w:rsidRPr="00902960" w:rsidRDefault="00ED4A2B" w:rsidP="00C979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C7390" w:rsidRPr="003B3707">
        <w:rPr>
          <w:sz w:val="26"/>
          <w:szCs w:val="26"/>
        </w:rPr>
        <w:t xml:space="preserve">.Рассмотрение на предмет проведения </w:t>
      </w:r>
      <w:proofErr w:type="spellStart"/>
      <w:r w:rsidR="00AC7390" w:rsidRPr="003B3707">
        <w:rPr>
          <w:sz w:val="26"/>
          <w:szCs w:val="26"/>
        </w:rPr>
        <w:t>антикоррупционной</w:t>
      </w:r>
      <w:proofErr w:type="spellEnd"/>
      <w:r w:rsidR="00AC7390" w:rsidRPr="003B3707">
        <w:rPr>
          <w:sz w:val="26"/>
          <w:szCs w:val="26"/>
        </w:rPr>
        <w:t xml:space="preserve"> эксп</w:t>
      </w:r>
      <w:r w:rsidR="00AC7390">
        <w:rPr>
          <w:sz w:val="26"/>
          <w:szCs w:val="26"/>
        </w:rPr>
        <w:t>ертизы п</w:t>
      </w:r>
      <w:r w:rsidR="00AC7390" w:rsidRPr="003B3707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="00AC7390" w:rsidRPr="003B3707">
        <w:rPr>
          <w:b/>
          <w:sz w:val="26"/>
          <w:szCs w:val="26"/>
        </w:rPr>
        <w:t>»</w:t>
      </w:r>
      <w:r w:rsidR="00AC7390" w:rsidRPr="003B3707">
        <w:rPr>
          <w:sz w:val="26"/>
          <w:szCs w:val="26"/>
        </w:rPr>
        <w:t xml:space="preserve"> </w:t>
      </w:r>
      <w:r w:rsidR="00A26E03" w:rsidRPr="007F5905">
        <w:rPr>
          <w:color w:val="000000"/>
          <w:sz w:val="26"/>
          <w:szCs w:val="26"/>
          <w:lang w:bidi="ru-RU"/>
        </w:rPr>
        <w:t xml:space="preserve">от 22 </w:t>
      </w:r>
      <w:r w:rsidR="00A26E03">
        <w:rPr>
          <w:color w:val="000000"/>
          <w:sz w:val="26"/>
          <w:szCs w:val="26"/>
          <w:lang w:bidi="ru-RU"/>
        </w:rPr>
        <w:t>.08.2019 г.</w:t>
      </w:r>
      <w:r w:rsidR="00A26E03" w:rsidRPr="007F5905">
        <w:rPr>
          <w:color w:val="000000"/>
          <w:sz w:val="26"/>
          <w:szCs w:val="26"/>
          <w:lang w:bidi="ru-RU"/>
        </w:rPr>
        <w:t xml:space="preserve"> №710</w:t>
      </w:r>
      <w:r w:rsidR="00A26E03" w:rsidRPr="00852E8E">
        <w:rPr>
          <w:b/>
          <w:color w:val="000000"/>
          <w:sz w:val="26"/>
          <w:szCs w:val="26"/>
          <w:lang w:bidi="ru-RU"/>
        </w:rPr>
        <w:t xml:space="preserve"> </w:t>
      </w:r>
      <w:r w:rsidR="00A26E03" w:rsidRPr="00852E8E">
        <w:rPr>
          <w:b/>
          <w:sz w:val="26"/>
          <w:szCs w:val="26"/>
        </w:rPr>
        <w:t>«</w:t>
      </w:r>
      <w:r w:rsidR="00A26E03" w:rsidRPr="00852E8E">
        <w:rPr>
          <w:b/>
          <w:color w:val="000000"/>
          <w:sz w:val="26"/>
          <w:szCs w:val="26"/>
          <w:lang w:bidi="ru-RU"/>
        </w:rPr>
        <w:t xml:space="preserve">О внесении изменений в постановление администрации муниципального образования «Светлогорский городской округ»  «Об утверждении Положения о </w:t>
      </w:r>
      <w:proofErr w:type="spellStart"/>
      <w:r w:rsidR="00A26E03" w:rsidRPr="00852E8E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A26E03" w:rsidRPr="00852E8E">
        <w:rPr>
          <w:b/>
          <w:color w:val="000000"/>
          <w:sz w:val="26"/>
          <w:szCs w:val="26"/>
          <w:lang w:bidi="ru-RU"/>
        </w:rPr>
        <w:t xml:space="preserve"> партнерстве в муниципальном образовании «Светлогорский городской округ»»»</w:t>
      </w:r>
      <w:r w:rsidR="004049B3">
        <w:rPr>
          <w:b/>
          <w:color w:val="000000"/>
          <w:sz w:val="26"/>
          <w:szCs w:val="26"/>
          <w:lang w:bidi="ru-RU"/>
        </w:rPr>
        <w:t>.</w:t>
      </w:r>
    </w:p>
    <w:p w:rsidR="00AC7390" w:rsidRPr="00690A08" w:rsidRDefault="008E6D35" w:rsidP="00A47BA8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Указанн</w:t>
      </w:r>
      <w:r w:rsidR="00ED4A2B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AC739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(далее – Документ)</w:t>
      </w:r>
      <w:r w:rsidR="00AC7390" w:rsidRPr="00196831">
        <w:rPr>
          <w:sz w:val="26"/>
          <w:szCs w:val="26"/>
        </w:rPr>
        <w:t xml:space="preserve"> был размещен на официальном сайте администрации  округа. </w:t>
      </w:r>
    </w:p>
    <w:p w:rsidR="00AC7390" w:rsidRPr="00BA19D8" w:rsidRDefault="008E6D35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AC7390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AC7390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AC7390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="00AC7390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AC7390" w:rsidRPr="00F4393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80E0B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AC7390" w:rsidRPr="00F4393F">
        <w:rPr>
          <w:rFonts w:ascii="Times New Roman" w:hAnsi="Times New Roman" w:cs="Times New Roman"/>
          <w:sz w:val="26"/>
          <w:szCs w:val="26"/>
        </w:rPr>
        <w:t xml:space="preserve"> и других нормативных  правовых актов, регулирующих данные правоотношения.</w:t>
      </w:r>
    </w:p>
    <w:p w:rsidR="00AC7390" w:rsidRPr="00AC130D" w:rsidRDefault="00F80E0B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AC7390"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AC7390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AC7390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C7390" w:rsidRPr="0084575A" w:rsidRDefault="00AC7390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E0B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</w:t>
      </w:r>
      <w:r w:rsidR="00F80E0B">
        <w:rPr>
          <w:rFonts w:ascii="Times New Roman" w:hAnsi="Times New Roman" w:cs="Times New Roman"/>
          <w:sz w:val="26"/>
          <w:szCs w:val="26"/>
        </w:rPr>
        <w:t xml:space="preserve">от 26.02.2010 г. №96 ,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C7390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F6C" w:rsidRPr="003B3707" w:rsidRDefault="00580F6C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BC1" w:rsidRPr="0084575A" w:rsidRDefault="00E43BC1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7390" w:rsidRPr="003B3707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24F49"/>
    <w:rsid w:val="0002591B"/>
    <w:rsid w:val="00025B3E"/>
    <w:rsid w:val="00025E59"/>
    <w:rsid w:val="00050BDC"/>
    <w:rsid w:val="00055E32"/>
    <w:rsid w:val="000712B1"/>
    <w:rsid w:val="00074584"/>
    <w:rsid w:val="000801D1"/>
    <w:rsid w:val="00097F5A"/>
    <w:rsid w:val="000A3117"/>
    <w:rsid w:val="000B416D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03BE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F06ED"/>
    <w:rsid w:val="003F7950"/>
    <w:rsid w:val="0040048A"/>
    <w:rsid w:val="0040453E"/>
    <w:rsid w:val="004049B3"/>
    <w:rsid w:val="00412525"/>
    <w:rsid w:val="004252C6"/>
    <w:rsid w:val="00425568"/>
    <w:rsid w:val="00447898"/>
    <w:rsid w:val="00454660"/>
    <w:rsid w:val="00462A1B"/>
    <w:rsid w:val="004745A7"/>
    <w:rsid w:val="0048188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666E"/>
    <w:rsid w:val="00503386"/>
    <w:rsid w:val="00511453"/>
    <w:rsid w:val="005177B3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0A27"/>
    <w:rsid w:val="0073268B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5F32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56BE9"/>
    <w:rsid w:val="008707D6"/>
    <w:rsid w:val="00871E59"/>
    <w:rsid w:val="00880287"/>
    <w:rsid w:val="00882CA7"/>
    <w:rsid w:val="00891E44"/>
    <w:rsid w:val="008A207B"/>
    <w:rsid w:val="008A2A90"/>
    <w:rsid w:val="008B0EAE"/>
    <w:rsid w:val="008C79F8"/>
    <w:rsid w:val="008D67A3"/>
    <w:rsid w:val="008E6D35"/>
    <w:rsid w:val="008F4170"/>
    <w:rsid w:val="008F6578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4C89"/>
    <w:rsid w:val="009258CD"/>
    <w:rsid w:val="0093662F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12350"/>
    <w:rsid w:val="00A1469B"/>
    <w:rsid w:val="00A1617F"/>
    <w:rsid w:val="00A21DBA"/>
    <w:rsid w:val="00A2606B"/>
    <w:rsid w:val="00A26E03"/>
    <w:rsid w:val="00A27A6C"/>
    <w:rsid w:val="00A30DFF"/>
    <w:rsid w:val="00A3179B"/>
    <w:rsid w:val="00A31D39"/>
    <w:rsid w:val="00A366A0"/>
    <w:rsid w:val="00A37C02"/>
    <w:rsid w:val="00A4541E"/>
    <w:rsid w:val="00A47BA8"/>
    <w:rsid w:val="00A5061A"/>
    <w:rsid w:val="00A54FBB"/>
    <w:rsid w:val="00A7172F"/>
    <w:rsid w:val="00A76ECE"/>
    <w:rsid w:val="00A771B8"/>
    <w:rsid w:val="00A822DF"/>
    <w:rsid w:val="00A833FA"/>
    <w:rsid w:val="00A90C38"/>
    <w:rsid w:val="00A936FD"/>
    <w:rsid w:val="00AA3567"/>
    <w:rsid w:val="00AA6DB3"/>
    <w:rsid w:val="00AB16B1"/>
    <w:rsid w:val="00AB3846"/>
    <w:rsid w:val="00AB4478"/>
    <w:rsid w:val="00AB4D07"/>
    <w:rsid w:val="00AC0765"/>
    <w:rsid w:val="00AC130D"/>
    <w:rsid w:val="00AC1665"/>
    <w:rsid w:val="00AC2313"/>
    <w:rsid w:val="00AC2DB4"/>
    <w:rsid w:val="00AC3D7C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4398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2275"/>
    <w:rsid w:val="00B83B7E"/>
    <w:rsid w:val="00B86C07"/>
    <w:rsid w:val="00B9448C"/>
    <w:rsid w:val="00BA19D8"/>
    <w:rsid w:val="00BA2034"/>
    <w:rsid w:val="00BA2701"/>
    <w:rsid w:val="00BA520A"/>
    <w:rsid w:val="00BA6851"/>
    <w:rsid w:val="00BA701A"/>
    <w:rsid w:val="00BB2E24"/>
    <w:rsid w:val="00BC0483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5401"/>
    <w:rsid w:val="00CB3338"/>
    <w:rsid w:val="00CB33EF"/>
    <w:rsid w:val="00CB44AE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1A6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6A3B"/>
    <w:rsid w:val="00E37BB0"/>
    <w:rsid w:val="00E436A5"/>
    <w:rsid w:val="00E43BC1"/>
    <w:rsid w:val="00E61D32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D4A2B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3206"/>
    <w:rsid w:val="00F3368E"/>
    <w:rsid w:val="00F415FA"/>
    <w:rsid w:val="00F4393F"/>
    <w:rsid w:val="00F44E6B"/>
    <w:rsid w:val="00F4649B"/>
    <w:rsid w:val="00F50183"/>
    <w:rsid w:val="00F66A71"/>
    <w:rsid w:val="00F74451"/>
    <w:rsid w:val="00F80884"/>
    <w:rsid w:val="00F80C4E"/>
    <w:rsid w:val="00F80E0B"/>
    <w:rsid w:val="00F86B59"/>
    <w:rsid w:val="00F95788"/>
    <w:rsid w:val="00FA55F9"/>
    <w:rsid w:val="00FB0D35"/>
    <w:rsid w:val="00FC0191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0E22-71E4-4418-8A2A-59222B44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461</cp:revision>
  <cp:lastPrinted>2020-02-04T12:36:00Z</cp:lastPrinted>
  <dcterms:created xsi:type="dcterms:W3CDTF">2019-01-28T12:47:00Z</dcterms:created>
  <dcterms:modified xsi:type="dcterms:W3CDTF">2020-02-06T08:35:00Z</dcterms:modified>
</cp:coreProperties>
</file>