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3F5" w:rsidRDefault="006F03F5" w:rsidP="006F03F5">
      <w:pPr>
        <w:spacing w:after="0"/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РОССИЙСКАЯ ФЕДЕРАЦИЯ</w:t>
      </w:r>
    </w:p>
    <w:p w:rsidR="006F03F5" w:rsidRDefault="006F03F5" w:rsidP="006F03F5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6F03F5" w:rsidRDefault="006F03F5" w:rsidP="006F03F5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 </w:t>
      </w:r>
    </w:p>
    <w:p w:rsidR="006F03F5" w:rsidRDefault="006F03F5" w:rsidP="006F03F5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«</w:t>
      </w:r>
      <w:proofErr w:type="spellStart"/>
      <w:r>
        <w:rPr>
          <w:rFonts w:ascii="Georgia" w:hAnsi="Georgia"/>
          <w:b/>
          <w:sz w:val="28"/>
          <w:szCs w:val="28"/>
        </w:rPr>
        <w:t>Светлогорский</w:t>
      </w:r>
      <w:proofErr w:type="spellEnd"/>
      <w:r>
        <w:rPr>
          <w:rFonts w:ascii="Georgia" w:hAnsi="Georgia"/>
          <w:b/>
          <w:sz w:val="28"/>
          <w:szCs w:val="28"/>
        </w:rPr>
        <w:t xml:space="preserve"> район»</w:t>
      </w:r>
    </w:p>
    <w:p w:rsidR="006F03F5" w:rsidRDefault="006F03F5" w:rsidP="006F03F5"/>
    <w:p w:rsidR="006F03F5" w:rsidRPr="00433737" w:rsidRDefault="006F03F5" w:rsidP="006F03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73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F03F5" w:rsidRDefault="006F03F5" w:rsidP="006677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980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C63">
        <w:rPr>
          <w:rFonts w:ascii="Times New Roman" w:hAnsi="Times New Roman" w:cs="Times New Roman"/>
          <w:sz w:val="28"/>
          <w:szCs w:val="28"/>
        </w:rPr>
        <w:t xml:space="preserve"> июня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057BC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057BC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CD5980">
        <w:rPr>
          <w:rFonts w:ascii="Times New Roman" w:hAnsi="Times New Roman" w:cs="Times New Roman"/>
          <w:sz w:val="28"/>
          <w:szCs w:val="28"/>
        </w:rPr>
        <w:t>280</w:t>
      </w:r>
    </w:p>
    <w:p w:rsidR="00667709" w:rsidRDefault="00667709" w:rsidP="006677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Светлогорск</w:t>
      </w:r>
    </w:p>
    <w:p w:rsidR="00667709" w:rsidRPr="00B057BC" w:rsidRDefault="00667709" w:rsidP="006677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7834" w:rsidRDefault="006F03F5" w:rsidP="006F03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6C70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 утверждении </w:t>
      </w:r>
      <w:r w:rsidR="007D7566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орядков формирования и ведения реестра </w:t>
      </w:r>
    </w:p>
    <w:p w:rsidR="00BA7834" w:rsidRDefault="006F03F5" w:rsidP="006F03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услуг, проведения </w:t>
      </w:r>
      <w:r w:rsidR="00BA7834">
        <w:rPr>
          <w:rFonts w:ascii="Times New Roman" w:eastAsia="Times New Roman" w:hAnsi="Times New Roman" w:cs="Times New Roman"/>
          <w:sz w:val="28"/>
          <w:szCs w:val="28"/>
        </w:rPr>
        <w:t xml:space="preserve">экспертизы,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разработки и утверждения административных регламентов предоставления</w:t>
      </w:r>
      <w:r w:rsidR="00BA783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услуг </w:t>
      </w:r>
    </w:p>
    <w:p w:rsidR="006F03F5" w:rsidRPr="00496C70" w:rsidRDefault="00BA7834" w:rsidP="006F03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администрацией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Светлогорский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 </w:t>
      </w:r>
      <w:r w:rsidR="006F03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03F5" w:rsidRPr="00496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03F5" w:rsidRDefault="006F03F5" w:rsidP="006F03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000080"/>
        </w:rPr>
      </w:pPr>
    </w:p>
    <w:p w:rsidR="006F03F5" w:rsidRDefault="006F03F5" w:rsidP="00667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057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соответствии </w:t>
      </w:r>
      <w:r w:rsidR="006677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 Федеральным законом от 27 июля 2010 года № 210-ФЗ «Об организации предоставления государственных и муниципальных услуг», </w:t>
      </w:r>
      <w:r w:rsidRPr="00B057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6677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гласно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ст. 38 Устава муниципального образования «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район»</w:t>
      </w:r>
      <w:r w:rsidR="005F3C8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администрация муниципального образования «</w:t>
      </w:r>
      <w:proofErr w:type="spellStart"/>
      <w:r w:rsidR="005F3C8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Светлогорский</w:t>
      </w:r>
      <w:proofErr w:type="spellEnd"/>
      <w:r w:rsidR="005F3C8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</w:p>
    <w:p w:rsidR="00B93C63" w:rsidRDefault="00B93C63" w:rsidP="006F03F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F03F5" w:rsidRPr="00B93C63" w:rsidRDefault="006F03F5" w:rsidP="006F03F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spellStart"/>
      <w:proofErr w:type="gramStart"/>
      <w:r w:rsidRPr="00B93C6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proofErr w:type="spellEnd"/>
      <w:proofErr w:type="gramEnd"/>
      <w:r w:rsidRPr="00B93C6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 с т а </w:t>
      </w:r>
      <w:proofErr w:type="spellStart"/>
      <w:r w:rsidRPr="00B93C6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r w:rsidRPr="00B93C6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 в л я е т</w:t>
      </w:r>
      <w:r w:rsidR="00B93C63" w:rsidRPr="00B93C6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BA7834" w:rsidRDefault="006F03F5" w:rsidP="006F03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Утвердить порядок </w:t>
      </w:r>
      <w:r w:rsidR="00BA78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формирования и ведения реестра муниципальных услуг, предоставляемых администрацией муниципального образования «</w:t>
      </w:r>
      <w:proofErr w:type="spellStart"/>
      <w:r w:rsidR="00BA78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Светлогорский</w:t>
      </w:r>
      <w:proofErr w:type="spellEnd"/>
      <w:r w:rsidR="00BA78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район» согласно приложению № 1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7D7566" w:rsidRDefault="007D7566" w:rsidP="007D756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Утвердить порядок разработки и утверждения административных регламентов предоставления  муниципальных услуг  согласно приложению № 2.</w:t>
      </w:r>
    </w:p>
    <w:p w:rsidR="00BA7834" w:rsidRPr="007D7566" w:rsidRDefault="007D7566" w:rsidP="00BA78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D75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="00BA7834" w:rsidRPr="007D75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твердить порядок </w:t>
      </w:r>
      <w:proofErr w:type="gramStart"/>
      <w:r w:rsidR="00BA7834" w:rsidRPr="007D75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="00BA7834" w:rsidRPr="007D75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согласно приложению №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BA7834" w:rsidRPr="007D75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BA7834" w:rsidRDefault="00BA7834" w:rsidP="006F03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Утвердить форму реестра муниципальных услуг, предоставляемых администрацией  муниципального образования «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район» согласно приложению № 4.</w:t>
      </w:r>
    </w:p>
    <w:p w:rsidR="007D7566" w:rsidRDefault="007D7566" w:rsidP="006F03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Контроль исполнения настоящего постановления возложить на заместителя главы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район»  Л.В.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Швалкене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p w:rsidR="006F03F5" w:rsidRDefault="006F03F5" w:rsidP="006F03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D60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настоящее</w:t>
      </w:r>
      <w:r w:rsidRPr="008D60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постановление в средствах массовой информации (газета «Вестник Светлогорска»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Pr="008D60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7D7566" w:rsidRDefault="007D7566" w:rsidP="006F03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Настоящее постановление вступает в силу со дня опубликования.</w:t>
      </w:r>
    </w:p>
    <w:p w:rsidR="006F03F5" w:rsidRPr="008D6076" w:rsidRDefault="006F03F5" w:rsidP="006F03F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color w:val="000080"/>
          <w:sz w:val="28"/>
          <w:szCs w:val="28"/>
        </w:rPr>
      </w:pPr>
    </w:p>
    <w:p w:rsidR="006F03F5" w:rsidRPr="008D6076" w:rsidRDefault="006F03F5" w:rsidP="006F03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D60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Глава </w:t>
      </w:r>
      <w:r w:rsidR="005F3C8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8D60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администрации </w:t>
      </w:r>
    </w:p>
    <w:p w:rsidR="006F03F5" w:rsidRPr="008D6076" w:rsidRDefault="006F03F5" w:rsidP="006F03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</w:t>
      </w:r>
      <w:r w:rsidRPr="008D60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униципального образования </w:t>
      </w:r>
    </w:p>
    <w:p w:rsidR="006F03F5" w:rsidRDefault="006F03F5" w:rsidP="00B93C63">
      <w:pPr>
        <w:autoSpaceDE w:val="0"/>
        <w:autoSpaceDN w:val="0"/>
        <w:adjustRightInd w:val="0"/>
        <w:spacing w:after="0" w:line="240" w:lineRule="auto"/>
      </w:pPr>
      <w:r w:rsidRPr="008D60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proofErr w:type="spellStart"/>
      <w:r w:rsidRPr="008D60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Светлогорский</w:t>
      </w:r>
      <w:proofErr w:type="spellEnd"/>
      <w:r w:rsidRPr="008D60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район»                                                             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</w:t>
      </w:r>
      <w:r w:rsidRPr="008D60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А.П. </w:t>
      </w:r>
      <w:proofErr w:type="spellStart"/>
      <w:r w:rsidRPr="008D60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Шарко</w:t>
      </w:r>
      <w:proofErr w:type="spellEnd"/>
      <w:r w:rsidRPr="008D60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sectPr w:rsidR="006F03F5" w:rsidSect="00D50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449BC"/>
    <w:multiLevelType w:val="hybridMultilevel"/>
    <w:tmpl w:val="25326AB8"/>
    <w:lvl w:ilvl="0" w:tplc="9F982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03F5"/>
    <w:rsid w:val="003F054E"/>
    <w:rsid w:val="005F3C87"/>
    <w:rsid w:val="00667709"/>
    <w:rsid w:val="006F03F5"/>
    <w:rsid w:val="007D7566"/>
    <w:rsid w:val="009E168C"/>
    <w:rsid w:val="00AB7EFA"/>
    <w:rsid w:val="00B93C63"/>
    <w:rsid w:val="00BA7834"/>
    <w:rsid w:val="00CD5980"/>
    <w:rsid w:val="00D50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3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e.romancova</cp:lastModifiedBy>
  <cp:revision>8</cp:revision>
  <cp:lastPrinted>2011-06-10T07:35:00Z</cp:lastPrinted>
  <dcterms:created xsi:type="dcterms:W3CDTF">2011-05-16T08:35:00Z</dcterms:created>
  <dcterms:modified xsi:type="dcterms:W3CDTF">2011-06-15T07:49:00Z</dcterms:modified>
</cp:coreProperties>
</file>