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1EE" w:rsidRDefault="00E30214" w:rsidP="00330059">
      <w:pPr>
        <w:autoSpaceDE w:val="0"/>
        <w:autoSpaceDN w:val="0"/>
        <w:adjustRightInd w:val="0"/>
        <w:spacing w:before="100" w:beforeAutospacing="1"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bookmarkStart w:id="0" w:name="OLE_LINK1"/>
      <w:bookmarkStart w:id="1" w:name="OLE_LINK2"/>
      <w:r>
        <w:rPr>
          <w:rFonts w:ascii="Times New Roman" w:hAnsi="Times New Roman" w:cs="Times New Roman"/>
          <w:sz w:val="28"/>
          <w:szCs w:val="28"/>
        </w:rPr>
        <w:t>Приложение</w:t>
      </w:r>
      <w:r w:rsidR="00A331EE">
        <w:rPr>
          <w:rFonts w:ascii="Times New Roman" w:hAnsi="Times New Roman" w:cs="Times New Roman"/>
          <w:sz w:val="28"/>
          <w:szCs w:val="28"/>
        </w:rPr>
        <w:t xml:space="preserve">  № </w:t>
      </w:r>
      <w:r w:rsidR="007904C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0214" w:rsidRDefault="00A331EE" w:rsidP="00A331EE">
      <w:pPr>
        <w:tabs>
          <w:tab w:val="left" w:pos="4820"/>
          <w:tab w:val="left" w:pos="496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E30214">
        <w:rPr>
          <w:rFonts w:ascii="Times New Roman" w:hAnsi="Times New Roman" w:cs="Times New Roman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3021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A331EE" w:rsidRDefault="00A331EE" w:rsidP="00A331EE">
      <w:pPr>
        <w:tabs>
          <w:tab w:val="left" w:pos="4820"/>
          <w:tab w:val="left" w:pos="496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муниципального образования </w:t>
      </w:r>
    </w:p>
    <w:p w:rsidR="00E30214" w:rsidRDefault="00E30214" w:rsidP="00A331EE">
      <w:pPr>
        <w:tabs>
          <w:tab w:val="left" w:pos="4820"/>
          <w:tab w:val="left" w:pos="496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Светлогорский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  </w:t>
      </w:r>
    </w:p>
    <w:p w:rsidR="00A331EE" w:rsidRPr="00E30214" w:rsidRDefault="00A331EE" w:rsidP="00A331EE">
      <w:pPr>
        <w:tabs>
          <w:tab w:val="left" w:pos="4820"/>
          <w:tab w:val="left" w:pos="496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от  «</w:t>
      </w:r>
      <w:r w:rsidR="001040EB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»</w:t>
      </w:r>
      <w:r w:rsidR="001040EB">
        <w:rPr>
          <w:rFonts w:ascii="Times New Roman" w:hAnsi="Times New Roman" w:cs="Times New Roman"/>
          <w:sz w:val="28"/>
          <w:szCs w:val="28"/>
        </w:rPr>
        <w:t xml:space="preserve">  июня </w:t>
      </w:r>
      <w:r>
        <w:rPr>
          <w:rFonts w:ascii="Times New Roman" w:hAnsi="Times New Roman" w:cs="Times New Roman"/>
          <w:sz w:val="28"/>
          <w:szCs w:val="28"/>
        </w:rPr>
        <w:t xml:space="preserve">2011 г. № </w:t>
      </w:r>
      <w:r w:rsidR="001040EB">
        <w:rPr>
          <w:rFonts w:ascii="Times New Roman" w:hAnsi="Times New Roman" w:cs="Times New Roman"/>
          <w:sz w:val="28"/>
          <w:szCs w:val="28"/>
        </w:rPr>
        <w:t xml:space="preserve"> 280</w:t>
      </w:r>
    </w:p>
    <w:bookmarkEnd w:id="0"/>
    <w:bookmarkEnd w:id="1"/>
    <w:p w:rsidR="00E30214" w:rsidRDefault="00E30214" w:rsidP="00A331EE">
      <w:pPr>
        <w:tabs>
          <w:tab w:val="left" w:pos="4820"/>
          <w:tab w:val="left" w:pos="4962"/>
        </w:tabs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A331EE" w:rsidRDefault="00DA15C7" w:rsidP="00330059">
      <w:pPr>
        <w:spacing w:after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E30214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  <w:r w:rsidRPr="00E3021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30214">
        <w:rPr>
          <w:rFonts w:ascii="Times New Roman" w:hAnsi="Times New Roman" w:cs="Times New Roman"/>
          <w:bCs/>
          <w:sz w:val="28"/>
          <w:szCs w:val="28"/>
        </w:rPr>
        <w:br/>
        <w:t xml:space="preserve">проведения </w:t>
      </w:r>
      <w:r w:rsidR="00A331E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30214">
        <w:rPr>
          <w:rFonts w:ascii="Times New Roman" w:hAnsi="Times New Roman" w:cs="Times New Roman"/>
          <w:bCs/>
          <w:sz w:val="28"/>
          <w:szCs w:val="28"/>
        </w:rPr>
        <w:t xml:space="preserve">экспертизы проектов </w:t>
      </w:r>
    </w:p>
    <w:p w:rsidR="00A331EE" w:rsidRDefault="00DA15C7" w:rsidP="00330059">
      <w:pPr>
        <w:spacing w:after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E30214">
        <w:rPr>
          <w:rFonts w:ascii="Times New Roman" w:hAnsi="Times New Roman" w:cs="Times New Roman"/>
          <w:bCs/>
          <w:sz w:val="28"/>
          <w:szCs w:val="28"/>
        </w:rPr>
        <w:t>административных регламентов</w:t>
      </w:r>
    </w:p>
    <w:p w:rsidR="00A331EE" w:rsidRDefault="00DA15C7" w:rsidP="00330059">
      <w:pPr>
        <w:spacing w:after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E30214">
        <w:rPr>
          <w:rFonts w:ascii="Times New Roman" w:hAnsi="Times New Roman" w:cs="Times New Roman"/>
          <w:bCs/>
          <w:sz w:val="28"/>
          <w:szCs w:val="28"/>
        </w:rPr>
        <w:t xml:space="preserve"> предоставления</w:t>
      </w:r>
      <w:r w:rsidR="00A331E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30214">
        <w:rPr>
          <w:rFonts w:ascii="Times New Roman" w:hAnsi="Times New Roman" w:cs="Times New Roman"/>
          <w:bCs/>
          <w:sz w:val="28"/>
          <w:szCs w:val="28"/>
        </w:rPr>
        <w:t>муниципальных услуг,</w:t>
      </w:r>
      <w:r w:rsidR="00A331E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26C22" w:rsidRDefault="00DA15C7" w:rsidP="00330059">
      <w:pPr>
        <w:spacing w:after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30214">
        <w:rPr>
          <w:rFonts w:ascii="Times New Roman" w:hAnsi="Times New Roman" w:cs="Times New Roman"/>
          <w:bCs/>
          <w:sz w:val="28"/>
          <w:szCs w:val="28"/>
        </w:rPr>
        <w:t>разработанных</w:t>
      </w:r>
      <w:proofErr w:type="gramEnd"/>
      <w:r w:rsidR="00A331E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30214">
        <w:rPr>
          <w:rFonts w:ascii="Times New Roman" w:hAnsi="Times New Roman" w:cs="Times New Roman"/>
          <w:bCs/>
          <w:sz w:val="28"/>
          <w:szCs w:val="28"/>
        </w:rPr>
        <w:t xml:space="preserve">органами администрации </w:t>
      </w:r>
    </w:p>
    <w:p w:rsidR="00DA15C7" w:rsidRPr="00E30214" w:rsidRDefault="00DA15C7" w:rsidP="00330059">
      <w:pPr>
        <w:spacing w:after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E30214">
        <w:rPr>
          <w:rFonts w:ascii="Times New Roman" w:hAnsi="Times New Roman" w:cs="Times New Roman"/>
          <w:bCs/>
          <w:sz w:val="28"/>
          <w:szCs w:val="28"/>
        </w:rPr>
        <w:t>муниципального образования «</w:t>
      </w:r>
      <w:proofErr w:type="spellStart"/>
      <w:r w:rsidR="00D26C22">
        <w:rPr>
          <w:rFonts w:ascii="Times New Roman" w:hAnsi="Times New Roman" w:cs="Times New Roman"/>
          <w:bCs/>
          <w:sz w:val="28"/>
          <w:szCs w:val="28"/>
        </w:rPr>
        <w:t>Светлогорский</w:t>
      </w:r>
      <w:proofErr w:type="spellEnd"/>
      <w:r w:rsidR="00D26C22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Pr="00E30214">
        <w:rPr>
          <w:rFonts w:ascii="Times New Roman" w:hAnsi="Times New Roman" w:cs="Times New Roman"/>
          <w:bCs/>
          <w:sz w:val="28"/>
          <w:szCs w:val="28"/>
        </w:rPr>
        <w:t>»</w:t>
      </w:r>
    </w:p>
    <w:p w:rsidR="00DA15C7" w:rsidRPr="00E30214" w:rsidRDefault="00DA15C7" w:rsidP="00D26C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15C7" w:rsidRPr="00E30214" w:rsidRDefault="00DA15C7" w:rsidP="00FA2B9E">
      <w:pPr>
        <w:spacing w:after="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E30214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DA15C7" w:rsidRPr="00E30214" w:rsidRDefault="00DA15C7" w:rsidP="00FA2B9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 xml:space="preserve">1.1. Настоящий Порядок </w:t>
      </w:r>
      <w:proofErr w:type="gramStart"/>
      <w:r w:rsidRPr="00E30214">
        <w:rPr>
          <w:rFonts w:ascii="Times New Roman" w:hAnsi="Times New Roman" w:cs="Times New Roman"/>
          <w:sz w:val="28"/>
          <w:szCs w:val="28"/>
        </w:rPr>
        <w:t>проведения экспертизы проектов административных регламентов предоставления муниципальных</w:t>
      </w:r>
      <w:proofErr w:type="gramEnd"/>
      <w:r w:rsidRPr="00E30214">
        <w:rPr>
          <w:rFonts w:ascii="Times New Roman" w:hAnsi="Times New Roman" w:cs="Times New Roman"/>
          <w:sz w:val="28"/>
          <w:szCs w:val="28"/>
        </w:rPr>
        <w:t xml:space="preserve"> услуг, разработанных подразделениями администрации муниципального образования «</w:t>
      </w:r>
      <w:proofErr w:type="spellStart"/>
      <w:r w:rsidR="00E30214">
        <w:rPr>
          <w:rFonts w:ascii="Times New Roman" w:hAnsi="Times New Roman" w:cs="Times New Roman"/>
          <w:sz w:val="28"/>
          <w:szCs w:val="28"/>
        </w:rPr>
        <w:t>Светлогорский</w:t>
      </w:r>
      <w:proofErr w:type="spellEnd"/>
      <w:r w:rsidR="00E30214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E30214">
        <w:rPr>
          <w:rFonts w:ascii="Times New Roman" w:hAnsi="Times New Roman" w:cs="Times New Roman"/>
          <w:sz w:val="28"/>
          <w:szCs w:val="28"/>
        </w:rPr>
        <w:t>» (далее - Порядок), регулирует правоотношения, связанные с проведением уполномоченным органом администрации муниципального образования «</w:t>
      </w:r>
      <w:proofErr w:type="spellStart"/>
      <w:r w:rsidR="00D26C22">
        <w:rPr>
          <w:rFonts w:ascii="Times New Roman" w:hAnsi="Times New Roman" w:cs="Times New Roman"/>
          <w:sz w:val="28"/>
          <w:szCs w:val="28"/>
        </w:rPr>
        <w:t>Светлогорский</w:t>
      </w:r>
      <w:proofErr w:type="spellEnd"/>
      <w:r w:rsidR="00D26C22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E30214">
        <w:rPr>
          <w:rFonts w:ascii="Times New Roman" w:hAnsi="Times New Roman" w:cs="Times New Roman"/>
          <w:sz w:val="28"/>
          <w:szCs w:val="28"/>
        </w:rPr>
        <w:t>» экспертизы проектов административных регламентов предоставления муниципальных услуг, разработанных подразделениями администрации муниципального образования «</w:t>
      </w:r>
      <w:proofErr w:type="spellStart"/>
      <w:r w:rsidR="00D26C22">
        <w:rPr>
          <w:rFonts w:ascii="Times New Roman" w:hAnsi="Times New Roman" w:cs="Times New Roman"/>
          <w:sz w:val="28"/>
          <w:szCs w:val="28"/>
        </w:rPr>
        <w:t>Светлогорский</w:t>
      </w:r>
      <w:proofErr w:type="spellEnd"/>
      <w:r w:rsidR="00D26C22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E30214">
        <w:rPr>
          <w:rFonts w:ascii="Times New Roman" w:hAnsi="Times New Roman" w:cs="Times New Roman"/>
          <w:sz w:val="28"/>
          <w:szCs w:val="28"/>
        </w:rPr>
        <w:t>» (далее - экспертиза).</w:t>
      </w:r>
    </w:p>
    <w:p w:rsidR="00DA15C7" w:rsidRPr="00E30214" w:rsidRDefault="00DA15C7" w:rsidP="00FA2B9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E30214">
        <w:rPr>
          <w:rFonts w:ascii="Times New Roman" w:hAnsi="Times New Roman" w:cs="Times New Roman"/>
          <w:sz w:val="28"/>
          <w:szCs w:val="28"/>
        </w:rPr>
        <w:t>Целями проведения экспертизы является оценка соответствия проектов административных регламентов предоставления муниципальных услуг, разработанных подразделениями  администрации муниципального образования «</w:t>
      </w:r>
      <w:proofErr w:type="spellStart"/>
      <w:r w:rsidR="00E30214">
        <w:rPr>
          <w:rFonts w:ascii="Times New Roman" w:hAnsi="Times New Roman" w:cs="Times New Roman"/>
          <w:sz w:val="28"/>
          <w:szCs w:val="28"/>
        </w:rPr>
        <w:t>Светлогорский</w:t>
      </w:r>
      <w:proofErr w:type="spellEnd"/>
      <w:r w:rsidR="00E30214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E30214">
        <w:rPr>
          <w:rFonts w:ascii="Times New Roman" w:hAnsi="Times New Roman" w:cs="Times New Roman"/>
          <w:sz w:val="28"/>
          <w:szCs w:val="28"/>
        </w:rPr>
        <w:t xml:space="preserve">» (далее - проектов административных регламентов) требованиям, предъявляемым к ним Федеральным законом от 27.07.2010 года № 210-ФЗ "Об организации предоставления государственных и муниципальных услуг" (далее - Федеральный закон от 27.07.2010 года </w:t>
      </w:r>
      <w:r w:rsidRPr="00E30214">
        <w:rPr>
          <w:rFonts w:ascii="Times New Roman" w:hAnsi="Times New Roman" w:cs="Times New Roman"/>
          <w:sz w:val="28"/>
          <w:szCs w:val="28"/>
        </w:rPr>
        <w:br/>
        <w:t>№ 210-ФЗ), и принятыми в соответствии в ним иными нормативными правовыми актами, оценка учёта результатов</w:t>
      </w:r>
      <w:proofErr w:type="gramEnd"/>
      <w:r w:rsidRPr="00E30214">
        <w:rPr>
          <w:rFonts w:ascii="Times New Roman" w:hAnsi="Times New Roman" w:cs="Times New Roman"/>
          <w:sz w:val="28"/>
          <w:szCs w:val="28"/>
        </w:rPr>
        <w:t xml:space="preserve"> независимой экспертизы проектов административных регламентов, проводимой в соответствии с действующим законодательством Российской Федерации.</w:t>
      </w:r>
    </w:p>
    <w:p w:rsidR="00DA15C7" w:rsidRPr="00E30214" w:rsidRDefault="00DA15C7" w:rsidP="00FA2B9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>1.3. Проведение экспертизы осуществляется для решения следующих задач:</w:t>
      </w:r>
    </w:p>
    <w:p w:rsidR="00DA15C7" w:rsidRPr="00E30214" w:rsidRDefault="00DA15C7" w:rsidP="00DA15C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>обеспечение прав физических и юридических лиц на получение муниципальных услуг, предоставляемых администрацией муниципального образования «</w:t>
      </w:r>
      <w:proofErr w:type="spellStart"/>
      <w:r w:rsidR="00E30214">
        <w:rPr>
          <w:rFonts w:ascii="Times New Roman" w:hAnsi="Times New Roman" w:cs="Times New Roman"/>
          <w:sz w:val="28"/>
          <w:szCs w:val="28"/>
        </w:rPr>
        <w:t>Светлогорский</w:t>
      </w:r>
      <w:proofErr w:type="spellEnd"/>
      <w:r w:rsidR="00E30214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E30214">
        <w:rPr>
          <w:rFonts w:ascii="Times New Roman" w:hAnsi="Times New Roman" w:cs="Times New Roman"/>
          <w:sz w:val="28"/>
          <w:szCs w:val="28"/>
        </w:rPr>
        <w:t xml:space="preserve">» (далее - </w:t>
      </w:r>
      <w:r w:rsidRPr="00E30214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муниципальные услуги), своевременно и в соответствии со стандартом предоставления муниципальных услуг; </w:t>
      </w:r>
    </w:p>
    <w:p w:rsidR="00DA15C7" w:rsidRPr="00E30214" w:rsidRDefault="00DA15C7" w:rsidP="00DA15C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 xml:space="preserve">организация предоставления полной, актуальной и достоверной информации о муниципальных услугах и порядке их предоставления; </w:t>
      </w:r>
    </w:p>
    <w:p w:rsidR="00DA15C7" w:rsidRPr="00E30214" w:rsidRDefault="00DA15C7" w:rsidP="00DA15C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>обеспечение соответствия деятельности подразделений администрации муниципального образования «</w:t>
      </w:r>
      <w:proofErr w:type="spellStart"/>
      <w:r w:rsidR="00E30214">
        <w:rPr>
          <w:rFonts w:ascii="Times New Roman" w:hAnsi="Times New Roman" w:cs="Times New Roman"/>
          <w:sz w:val="28"/>
          <w:szCs w:val="28"/>
        </w:rPr>
        <w:t>Светлогорский</w:t>
      </w:r>
      <w:proofErr w:type="spellEnd"/>
      <w:r w:rsidR="00E30214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E30214">
        <w:rPr>
          <w:rFonts w:ascii="Times New Roman" w:hAnsi="Times New Roman" w:cs="Times New Roman"/>
          <w:sz w:val="28"/>
          <w:szCs w:val="28"/>
        </w:rPr>
        <w:t>» по предоставлению муниципальных услуг требованиям действующего законодательства Российской Федерации, муниципальных правовых актов муниципального образования «</w:t>
      </w:r>
      <w:proofErr w:type="spellStart"/>
      <w:r w:rsidR="00E30214">
        <w:rPr>
          <w:rFonts w:ascii="Times New Roman" w:hAnsi="Times New Roman" w:cs="Times New Roman"/>
          <w:sz w:val="28"/>
          <w:szCs w:val="28"/>
        </w:rPr>
        <w:t>Светлогорский</w:t>
      </w:r>
      <w:proofErr w:type="spellEnd"/>
      <w:r w:rsidR="00E30214">
        <w:rPr>
          <w:rFonts w:ascii="Times New Roman" w:hAnsi="Times New Roman" w:cs="Times New Roman"/>
          <w:sz w:val="28"/>
          <w:szCs w:val="28"/>
        </w:rPr>
        <w:t xml:space="preserve">  район</w:t>
      </w:r>
      <w:r w:rsidRPr="00E30214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DA15C7" w:rsidRPr="00E30214" w:rsidRDefault="00DA15C7" w:rsidP="00FA2B9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 xml:space="preserve">предоставление муниципальных услуг в электронной форме в порядке и на условиях, предусмотренных действующим законодательством Российской Федерации. </w:t>
      </w:r>
    </w:p>
    <w:p w:rsidR="00FA2B9E" w:rsidRDefault="00FA2B9E" w:rsidP="00FA2B9E">
      <w:pPr>
        <w:spacing w:after="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DA15C7" w:rsidRPr="00E30214" w:rsidRDefault="00DA15C7" w:rsidP="00FA2B9E">
      <w:pPr>
        <w:spacing w:after="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E30214">
        <w:rPr>
          <w:rFonts w:ascii="Times New Roman" w:hAnsi="Times New Roman" w:cs="Times New Roman"/>
          <w:b/>
          <w:bCs/>
          <w:sz w:val="28"/>
          <w:szCs w:val="28"/>
        </w:rPr>
        <w:t>2. Принципы проведения экспертизы</w:t>
      </w:r>
    </w:p>
    <w:p w:rsidR="00DA15C7" w:rsidRPr="00E30214" w:rsidRDefault="00DA15C7" w:rsidP="00FA2B9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>2.1. Проведение экспертизы осуществляется в соответствии со следующими принципами:</w:t>
      </w:r>
    </w:p>
    <w:p w:rsidR="00DA15C7" w:rsidRPr="00E30214" w:rsidRDefault="00DA15C7" w:rsidP="00FA2B9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 xml:space="preserve">единства требований к содержанию административных регламентов предоставления муниципальных услуг и их соответствия требованиям Федерального закона от 27.07.2010 года № 210-ФЗ и принимаемыми в соответствии с ним иными нормативными правовыми актами; </w:t>
      </w:r>
    </w:p>
    <w:p w:rsidR="00DA15C7" w:rsidRPr="00E30214" w:rsidRDefault="00DA15C7" w:rsidP="00FA2B9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 xml:space="preserve">полноты описания стандарта предоставления муниципальных услуг и административных процедур в административных регламентах; </w:t>
      </w:r>
    </w:p>
    <w:p w:rsidR="00DA15C7" w:rsidRPr="00E30214" w:rsidRDefault="00DA15C7" w:rsidP="00FA2B9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 xml:space="preserve">публичности административных регламентов предоставления муниципальных услуг; </w:t>
      </w:r>
    </w:p>
    <w:p w:rsidR="00DA15C7" w:rsidRPr="00E30214" w:rsidRDefault="00DA15C7" w:rsidP="00FA2B9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 xml:space="preserve">оценки учета результатов независимой экспертизы в проектах административных регламентов; </w:t>
      </w:r>
    </w:p>
    <w:p w:rsidR="00DA15C7" w:rsidRPr="00E30214" w:rsidRDefault="00DA15C7" w:rsidP="00FA2B9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 xml:space="preserve">обеспечения </w:t>
      </w:r>
      <w:proofErr w:type="gramStart"/>
      <w:r w:rsidRPr="00E30214">
        <w:rPr>
          <w:rFonts w:ascii="Times New Roman" w:hAnsi="Times New Roman" w:cs="Times New Roman"/>
          <w:sz w:val="28"/>
          <w:szCs w:val="28"/>
        </w:rPr>
        <w:t>взаимосвязи требований ведения реестра муниципальных услуг</w:t>
      </w:r>
      <w:proofErr w:type="gramEnd"/>
      <w:r w:rsidRPr="00E30214">
        <w:rPr>
          <w:rFonts w:ascii="Times New Roman" w:hAnsi="Times New Roman" w:cs="Times New Roman"/>
          <w:sz w:val="28"/>
          <w:szCs w:val="28"/>
        </w:rPr>
        <w:t xml:space="preserve"> с требованиями разработки проектов административных регламентов. </w:t>
      </w:r>
    </w:p>
    <w:p w:rsidR="00DA15C7" w:rsidRPr="00E30214" w:rsidRDefault="00DA15C7" w:rsidP="00FA2B9E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FA2B9E" w:rsidRPr="00E30214" w:rsidRDefault="00DA15C7" w:rsidP="00FA2B9E">
      <w:pPr>
        <w:spacing w:after="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E30214">
        <w:rPr>
          <w:rFonts w:ascii="Times New Roman" w:hAnsi="Times New Roman" w:cs="Times New Roman"/>
          <w:b/>
          <w:bCs/>
          <w:sz w:val="28"/>
          <w:szCs w:val="28"/>
        </w:rPr>
        <w:t>3. Порядок проведения экспертизы</w:t>
      </w:r>
    </w:p>
    <w:p w:rsidR="00DA15C7" w:rsidRPr="00E30214" w:rsidRDefault="00DA15C7" w:rsidP="00FA2B9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 xml:space="preserve">3.1. Проведение экспертизы осуществляется </w:t>
      </w:r>
      <w:r w:rsidR="00E30214">
        <w:rPr>
          <w:rFonts w:ascii="Times New Roman" w:hAnsi="Times New Roman" w:cs="Times New Roman"/>
          <w:sz w:val="28"/>
          <w:szCs w:val="28"/>
        </w:rPr>
        <w:t xml:space="preserve">юридическим отделом </w:t>
      </w:r>
      <w:r w:rsidRPr="00E30214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</w:t>
      </w:r>
      <w:proofErr w:type="spellStart"/>
      <w:r w:rsidR="00E30214">
        <w:rPr>
          <w:rFonts w:ascii="Times New Roman" w:hAnsi="Times New Roman" w:cs="Times New Roman"/>
          <w:sz w:val="28"/>
          <w:szCs w:val="28"/>
        </w:rPr>
        <w:t>Светлогорский</w:t>
      </w:r>
      <w:proofErr w:type="spellEnd"/>
      <w:r w:rsidR="00E30214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E30214">
        <w:rPr>
          <w:rFonts w:ascii="Times New Roman" w:hAnsi="Times New Roman" w:cs="Times New Roman"/>
          <w:sz w:val="28"/>
          <w:szCs w:val="28"/>
        </w:rPr>
        <w:t>» (далее - Уполномоченный орган).</w:t>
      </w:r>
    </w:p>
    <w:p w:rsidR="00DA15C7" w:rsidRPr="00E30214" w:rsidRDefault="00DA15C7" w:rsidP="00FA2B9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>3.2. Проведение экспертизы осуществляется в случае разработки проектов административных регламентов подразделениями администрации муниципального образования «</w:t>
      </w:r>
      <w:proofErr w:type="spellStart"/>
      <w:r w:rsidR="00E30214">
        <w:rPr>
          <w:rFonts w:ascii="Times New Roman" w:hAnsi="Times New Roman" w:cs="Times New Roman"/>
          <w:sz w:val="28"/>
          <w:szCs w:val="28"/>
        </w:rPr>
        <w:t>Светлогорский</w:t>
      </w:r>
      <w:proofErr w:type="spellEnd"/>
      <w:r w:rsidR="00E30214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E30214">
        <w:rPr>
          <w:rFonts w:ascii="Times New Roman" w:hAnsi="Times New Roman" w:cs="Times New Roman"/>
          <w:sz w:val="28"/>
          <w:szCs w:val="28"/>
        </w:rPr>
        <w:t>» после истечения срока, отведенного для проведения независимой экспертизы соответствующих проектов административных регламентов в соответствии с порядком, установленным действующим законодательством Российской Федерации.</w:t>
      </w:r>
    </w:p>
    <w:p w:rsidR="00DA15C7" w:rsidRPr="00E30214" w:rsidRDefault="00DA15C7" w:rsidP="00FA2B9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>3.3. Для проведения экспертизы подразделение администрации муниципального образования «</w:t>
      </w:r>
      <w:proofErr w:type="spellStart"/>
      <w:r w:rsidR="00E30214">
        <w:rPr>
          <w:rFonts w:ascii="Times New Roman" w:hAnsi="Times New Roman" w:cs="Times New Roman"/>
          <w:sz w:val="28"/>
          <w:szCs w:val="28"/>
        </w:rPr>
        <w:t>Светлогорский</w:t>
      </w:r>
      <w:proofErr w:type="spellEnd"/>
      <w:r w:rsidR="00E30214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E30214">
        <w:rPr>
          <w:rFonts w:ascii="Times New Roman" w:hAnsi="Times New Roman" w:cs="Times New Roman"/>
          <w:sz w:val="28"/>
          <w:szCs w:val="28"/>
        </w:rPr>
        <w:t xml:space="preserve">», являющееся </w:t>
      </w:r>
      <w:r w:rsidRPr="00E30214">
        <w:rPr>
          <w:rFonts w:ascii="Times New Roman" w:hAnsi="Times New Roman" w:cs="Times New Roman"/>
          <w:sz w:val="28"/>
          <w:szCs w:val="28"/>
        </w:rPr>
        <w:lastRenderedPageBreak/>
        <w:t>разработчиком административного регламента (далее - орган, являющийся разработчиком административного регламента), направляет в Уполномоченный орган:</w:t>
      </w:r>
    </w:p>
    <w:p w:rsidR="00DA15C7" w:rsidRPr="00E30214" w:rsidRDefault="00DA15C7" w:rsidP="00FA2B9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>3.3.1 проект постановления администрации муниципального образования «</w:t>
      </w:r>
      <w:proofErr w:type="spellStart"/>
      <w:r w:rsidR="00E30214">
        <w:rPr>
          <w:rFonts w:ascii="Times New Roman" w:hAnsi="Times New Roman" w:cs="Times New Roman"/>
          <w:sz w:val="28"/>
          <w:szCs w:val="28"/>
        </w:rPr>
        <w:t>Светлогорский</w:t>
      </w:r>
      <w:proofErr w:type="spellEnd"/>
      <w:r w:rsidR="00E30214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E30214">
        <w:rPr>
          <w:rFonts w:ascii="Times New Roman" w:hAnsi="Times New Roman" w:cs="Times New Roman"/>
          <w:sz w:val="28"/>
          <w:szCs w:val="28"/>
        </w:rPr>
        <w:t xml:space="preserve">» об утверждении административного регламента (далее - проект постановления); </w:t>
      </w:r>
    </w:p>
    <w:p w:rsidR="00DA15C7" w:rsidRPr="00E30214" w:rsidRDefault="00DA15C7" w:rsidP="00DA15C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 xml:space="preserve">3.3.2 проект административного регламента; </w:t>
      </w:r>
    </w:p>
    <w:p w:rsidR="00DA15C7" w:rsidRPr="00E30214" w:rsidRDefault="00DA15C7" w:rsidP="00DA15C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 xml:space="preserve">3.3.3 пояснительную записку к проекту постановления, в которой указываются следующие сведения: </w:t>
      </w:r>
    </w:p>
    <w:p w:rsidR="00DA15C7" w:rsidRPr="00E30214" w:rsidRDefault="00DA15C7" w:rsidP="00DA15C7">
      <w:pPr>
        <w:numPr>
          <w:ilvl w:val="1"/>
          <w:numId w:val="7"/>
        </w:numPr>
        <w:tabs>
          <w:tab w:val="clear" w:pos="1440"/>
          <w:tab w:val="num" w:pos="1134"/>
        </w:tabs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>о размещении проекта административного регламента в сети Интернет на официальном сайте администрации муниципального образования «</w:t>
      </w:r>
      <w:r w:rsidR="00791F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1F67">
        <w:rPr>
          <w:rFonts w:ascii="Times New Roman" w:hAnsi="Times New Roman" w:cs="Times New Roman"/>
          <w:sz w:val="28"/>
          <w:szCs w:val="28"/>
        </w:rPr>
        <w:t>Светлогорский</w:t>
      </w:r>
      <w:proofErr w:type="spellEnd"/>
      <w:r w:rsidR="00791F67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E30214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DA15C7" w:rsidRPr="00E30214" w:rsidRDefault="00DA15C7" w:rsidP="00DA15C7">
      <w:pPr>
        <w:numPr>
          <w:ilvl w:val="1"/>
          <w:numId w:val="7"/>
        </w:numPr>
        <w:tabs>
          <w:tab w:val="clear" w:pos="1440"/>
          <w:tab w:val="num" w:pos="1134"/>
        </w:tabs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>о сроке, отведенном для проведения независимой экспертизы проекта административного регламента в порядке, установленном действующим законодательством Российской Федерации, и указанном при размещении проекта административного регламента в сети Интернет на официальном сайте администрации муниципального образования «</w:t>
      </w:r>
      <w:proofErr w:type="spellStart"/>
      <w:r w:rsidR="00D26C22">
        <w:rPr>
          <w:rFonts w:ascii="Times New Roman" w:hAnsi="Times New Roman" w:cs="Times New Roman"/>
          <w:sz w:val="28"/>
          <w:szCs w:val="28"/>
        </w:rPr>
        <w:t>Светлогорский</w:t>
      </w:r>
      <w:proofErr w:type="spellEnd"/>
      <w:r w:rsidR="00D26C22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E30214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DA15C7" w:rsidRPr="00E30214" w:rsidRDefault="00DA15C7" w:rsidP="00DA15C7">
      <w:pPr>
        <w:numPr>
          <w:ilvl w:val="1"/>
          <w:numId w:val="7"/>
        </w:numPr>
        <w:tabs>
          <w:tab w:val="clear" w:pos="1440"/>
          <w:tab w:val="num" w:pos="1134"/>
        </w:tabs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 xml:space="preserve">о результатах независимой экспертизы; </w:t>
      </w:r>
    </w:p>
    <w:p w:rsidR="00DA15C7" w:rsidRPr="00E30214" w:rsidRDefault="00DA15C7" w:rsidP="00DA15C7">
      <w:pPr>
        <w:numPr>
          <w:ilvl w:val="1"/>
          <w:numId w:val="7"/>
        </w:numPr>
        <w:tabs>
          <w:tab w:val="clear" w:pos="1440"/>
          <w:tab w:val="num" w:pos="1134"/>
        </w:tabs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 xml:space="preserve">о решениях подразделения, являющегося разработчиком административного регламента, принятых по результатам независимой экспертизы; </w:t>
      </w:r>
    </w:p>
    <w:p w:rsidR="00DA15C7" w:rsidRPr="00E30214" w:rsidRDefault="00DA15C7" w:rsidP="00DA15C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 xml:space="preserve">3.3.4 заключение, составленное по результатам независимой экспертизы (при наличии); </w:t>
      </w:r>
    </w:p>
    <w:p w:rsidR="00DA15C7" w:rsidRPr="00E30214" w:rsidRDefault="00DA15C7" w:rsidP="00DA15C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 xml:space="preserve">3.3.5 справку об учете замечаний - при повторном и последующем поступлениях проекта административного регламента на экспертизу в Уполномоченный орган. </w:t>
      </w:r>
    </w:p>
    <w:p w:rsidR="00DA15C7" w:rsidRPr="00E30214" w:rsidRDefault="00DA15C7" w:rsidP="00FA2B9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>3.4. Уполномоченный орган отказывает в проведении экспертизы в следующих случаях:</w:t>
      </w:r>
    </w:p>
    <w:p w:rsidR="00DA15C7" w:rsidRPr="00E30214" w:rsidRDefault="00DA15C7" w:rsidP="00FA2B9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0214">
        <w:rPr>
          <w:rFonts w:ascii="Times New Roman" w:hAnsi="Times New Roman" w:cs="Times New Roman"/>
          <w:sz w:val="28"/>
          <w:szCs w:val="28"/>
        </w:rPr>
        <w:t xml:space="preserve">3.4.1 несоблюдения подразделением, являющимся разработчиком административного регламента, требования Федерального закона от 27.07.2010 года № 210-ФЗ по размещению проекта административного регламента в сети Интернет на официальном сайте муниципального образования для проведения независимой экспертизы; </w:t>
      </w:r>
      <w:proofErr w:type="gramEnd"/>
    </w:p>
    <w:p w:rsidR="00DA15C7" w:rsidRPr="00E30214" w:rsidRDefault="00DA15C7" w:rsidP="00DA15C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 xml:space="preserve">3.4.2 </w:t>
      </w:r>
      <w:r w:rsidR="00791F67">
        <w:rPr>
          <w:rFonts w:ascii="Times New Roman" w:hAnsi="Times New Roman" w:cs="Times New Roman"/>
          <w:sz w:val="28"/>
          <w:szCs w:val="28"/>
        </w:rPr>
        <w:t>если</w:t>
      </w:r>
      <w:r w:rsidRPr="00E30214">
        <w:rPr>
          <w:rFonts w:ascii="Times New Roman" w:hAnsi="Times New Roman" w:cs="Times New Roman"/>
          <w:sz w:val="28"/>
          <w:szCs w:val="28"/>
        </w:rPr>
        <w:t xml:space="preserve"> срок, отведенн</w:t>
      </w:r>
      <w:r w:rsidR="00791F67">
        <w:rPr>
          <w:rFonts w:ascii="Times New Roman" w:hAnsi="Times New Roman" w:cs="Times New Roman"/>
          <w:sz w:val="28"/>
          <w:szCs w:val="28"/>
        </w:rPr>
        <w:t>ый</w:t>
      </w:r>
      <w:r w:rsidRPr="00E30214">
        <w:rPr>
          <w:rFonts w:ascii="Times New Roman" w:hAnsi="Times New Roman" w:cs="Times New Roman"/>
          <w:sz w:val="28"/>
          <w:szCs w:val="28"/>
        </w:rPr>
        <w:t xml:space="preserve"> для проведения независимой экспертизы соответствующих проектов административных регламентов в соответствии с порядком, установленным действующим законодательством Российской Федерации</w:t>
      </w:r>
      <w:r w:rsidR="00791F67">
        <w:rPr>
          <w:rFonts w:ascii="Times New Roman" w:hAnsi="Times New Roman" w:cs="Times New Roman"/>
          <w:sz w:val="28"/>
          <w:szCs w:val="28"/>
        </w:rPr>
        <w:t>, не истек</w:t>
      </w:r>
      <w:r w:rsidRPr="00E3021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A15C7" w:rsidRPr="00E30214" w:rsidRDefault="00DA15C7" w:rsidP="00DA15C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 xml:space="preserve">3.4.3 несоблюдения требований пункта 3.3 настоящего Порядка. </w:t>
      </w:r>
    </w:p>
    <w:p w:rsidR="00DA15C7" w:rsidRPr="00FA2B9E" w:rsidRDefault="00DA15C7" w:rsidP="00FA2B9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 xml:space="preserve">3.5. В случае отказа в проведении экспертизы в соответствии с пунктом 3.4 настоящего Порядка Уполномоченный орган направляет в подразделение, являющееся разработчиком административного регламента, представленные документы с сопроводительным письмом, в котором указывает основания </w:t>
      </w:r>
      <w:r w:rsidRPr="00E30214">
        <w:rPr>
          <w:rFonts w:ascii="Times New Roman" w:hAnsi="Times New Roman" w:cs="Times New Roman"/>
          <w:sz w:val="28"/>
          <w:szCs w:val="28"/>
        </w:rPr>
        <w:lastRenderedPageBreak/>
        <w:t xml:space="preserve">для отказа в проведении экспертизы </w:t>
      </w:r>
      <w:r w:rsidRPr="00FA2B9E">
        <w:rPr>
          <w:rFonts w:ascii="Times New Roman" w:hAnsi="Times New Roman" w:cs="Times New Roman"/>
          <w:bCs/>
          <w:sz w:val="28"/>
          <w:szCs w:val="28"/>
        </w:rPr>
        <w:t>в течение</w:t>
      </w:r>
      <w:r w:rsidR="00791F67" w:rsidRPr="00FA2B9E">
        <w:rPr>
          <w:rFonts w:ascii="Times New Roman" w:hAnsi="Times New Roman" w:cs="Times New Roman"/>
          <w:bCs/>
          <w:sz w:val="28"/>
          <w:szCs w:val="28"/>
        </w:rPr>
        <w:t xml:space="preserve"> 10</w:t>
      </w:r>
      <w:r w:rsidRPr="00FA2B9E">
        <w:rPr>
          <w:rFonts w:ascii="Times New Roman" w:hAnsi="Times New Roman" w:cs="Times New Roman"/>
          <w:bCs/>
          <w:sz w:val="28"/>
          <w:szCs w:val="28"/>
        </w:rPr>
        <w:t xml:space="preserve"> рабочих дней со дня поступления соответствующих документов в Уполномоченный орган</w:t>
      </w:r>
      <w:r w:rsidRPr="00FA2B9E">
        <w:rPr>
          <w:rFonts w:ascii="Times New Roman" w:hAnsi="Times New Roman" w:cs="Times New Roman"/>
          <w:sz w:val="28"/>
          <w:szCs w:val="28"/>
        </w:rPr>
        <w:t>.</w:t>
      </w:r>
    </w:p>
    <w:p w:rsidR="00DA15C7" w:rsidRPr="00E30214" w:rsidRDefault="00DA15C7" w:rsidP="00FA2B9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>3.6. В процессе проведения экспертизы Уполномоченный орган осуществляет:</w:t>
      </w:r>
    </w:p>
    <w:p w:rsidR="00DA15C7" w:rsidRPr="00E30214" w:rsidRDefault="00DA15C7" w:rsidP="00FA2B9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 xml:space="preserve">оценку соответствия проектов административных регламентов требованиям, предъявляемым к административным регламентам Федеральным законом от 27.07.2010 года № 210-ФЗ и принятыми в соответствии с ним иными нормативными правовыми актами; </w:t>
      </w:r>
    </w:p>
    <w:p w:rsidR="00DA15C7" w:rsidRPr="00E30214" w:rsidRDefault="00DA15C7" w:rsidP="00DA15C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 xml:space="preserve">оценку учёта результатов независимой экспертизы в проектах административных регламентов, проводимой в соответствии с Федеральным законом от 27.07.2010 года № 210-ФЗ и принятыми в соответствии с ним иными нормативными правовыми актами. </w:t>
      </w:r>
    </w:p>
    <w:p w:rsidR="00DA15C7" w:rsidRPr="00FA2B9E" w:rsidRDefault="00DA15C7" w:rsidP="00FA2B9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 xml:space="preserve">3.7. </w:t>
      </w:r>
      <w:r w:rsidRPr="00FA2B9E">
        <w:rPr>
          <w:rFonts w:ascii="Times New Roman" w:hAnsi="Times New Roman" w:cs="Times New Roman"/>
          <w:bCs/>
          <w:sz w:val="28"/>
          <w:szCs w:val="28"/>
        </w:rPr>
        <w:t>Срок проведения экспертизы Уполномоченным органом составляет</w:t>
      </w:r>
      <w:r w:rsidR="00791F67" w:rsidRPr="00FA2B9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2B9E">
        <w:rPr>
          <w:rFonts w:ascii="Times New Roman" w:hAnsi="Times New Roman" w:cs="Times New Roman"/>
          <w:bCs/>
          <w:sz w:val="28"/>
          <w:szCs w:val="28"/>
        </w:rPr>
        <w:t>5</w:t>
      </w:r>
      <w:r w:rsidR="00791F67" w:rsidRPr="00FA2B9E">
        <w:rPr>
          <w:rFonts w:ascii="Times New Roman" w:hAnsi="Times New Roman" w:cs="Times New Roman"/>
          <w:bCs/>
          <w:sz w:val="28"/>
          <w:szCs w:val="28"/>
        </w:rPr>
        <w:t xml:space="preserve"> р</w:t>
      </w:r>
      <w:r w:rsidRPr="00FA2B9E">
        <w:rPr>
          <w:rFonts w:ascii="Times New Roman" w:hAnsi="Times New Roman" w:cs="Times New Roman"/>
          <w:bCs/>
          <w:sz w:val="28"/>
          <w:szCs w:val="28"/>
        </w:rPr>
        <w:t>абочих дней со дня поступления проекта административного регламента в Уполномоченный орган</w:t>
      </w:r>
      <w:r w:rsidRPr="00FA2B9E">
        <w:rPr>
          <w:rFonts w:ascii="Times New Roman" w:hAnsi="Times New Roman" w:cs="Times New Roman"/>
          <w:sz w:val="28"/>
          <w:szCs w:val="28"/>
        </w:rPr>
        <w:t>.</w:t>
      </w:r>
    </w:p>
    <w:p w:rsidR="00DA15C7" w:rsidRPr="00E30214" w:rsidRDefault="00DA15C7" w:rsidP="00FA2B9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>3.8. Результатом экспертизы проектов административных регламентов является заключение Уполномоченного органа, подписанное начальником Уполномоченного органа (далее - заключение).</w:t>
      </w:r>
    </w:p>
    <w:p w:rsidR="00DA15C7" w:rsidRPr="00E30214" w:rsidRDefault="00DA15C7" w:rsidP="00FA2B9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>3.9. Заключение дается на проект одного административного регламента и направляется подразделению, являющемуся разработчиком административного регламента, в порядке, установленном правовыми актами  муниципального образования «</w:t>
      </w:r>
      <w:proofErr w:type="spellStart"/>
      <w:r w:rsidR="00D26C22">
        <w:rPr>
          <w:rFonts w:ascii="Times New Roman" w:hAnsi="Times New Roman" w:cs="Times New Roman"/>
          <w:sz w:val="28"/>
          <w:szCs w:val="28"/>
        </w:rPr>
        <w:t>Светлогорский</w:t>
      </w:r>
      <w:proofErr w:type="spellEnd"/>
      <w:r w:rsidR="00D26C22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E30214">
        <w:rPr>
          <w:rFonts w:ascii="Times New Roman" w:hAnsi="Times New Roman" w:cs="Times New Roman"/>
          <w:sz w:val="28"/>
          <w:szCs w:val="28"/>
        </w:rPr>
        <w:t>»</w:t>
      </w:r>
      <w:r w:rsidR="00D26C22">
        <w:rPr>
          <w:rFonts w:ascii="Times New Roman" w:hAnsi="Times New Roman" w:cs="Times New Roman"/>
          <w:sz w:val="28"/>
          <w:szCs w:val="28"/>
        </w:rPr>
        <w:t>.</w:t>
      </w:r>
    </w:p>
    <w:p w:rsidR="00DA15C7" w:rsidRPr="00E30214" w:rsidRDefault="00DA15C7" w:rsidP="00FA2B9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>3.10. Заключение в обязательном порядке должно содержать:</w:t>
      </w:r>
    </w:p>
    <w:p w:rsidR="00DA15C7" w:rsidRPr="00E30214" w:rsidRDefault="00DA15C7" w:rsidP="00FA2B9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>3.10.1 основные реквизиты документов, установленные правовыми актами  муниципального образования «</w:t>
      </w:r>
      <w:proofErr w:type="spellStart"/>
      <w:r w:rsidR="00D26C22">
        <w:rPr>
          <w:rFonts w:ascii="Times New Roman" w:hAnsi="Times New Roman" w:cs="Times New Roman"/>
          <w:sz w:val="28"/>
          <w:szCs w:val="28"/>
        </w:rPr>
        <w:t>Светлогорский</w:t>
      </w:r>
      <w:proofErr w:type="spellEnd"/>
      <w:r w:rsidR="00D26C22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E30214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DA15C7" w:rsidRPr="00E30214" w:rsidRDefault="00DA15C7" w:rsidP="00DA15C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 xml:space="preserve">3.10.2 наименование заключения; </w:t>
      </w:r>
    </w:p>
    <w:p w:rsidR="00DA15C7" w:rsidRPr="00E30214" w:rsidRDefault="00DA15C7" w:rsidP="00DA15C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 xml:space="preserve">3.10.3 наименование проекта административного регламента и подразделения, являющегося разработчиком административного регламента; </w:t>
      </w:r>
    </w:p>
    <w:p w:rsidR="00DA15C7" w:rsidRPr="00E30214" w:rsidRDefault="00DA15C7" w:rsidP="00DA15C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 xml:space="preserve">3.10.4 выводы по результатам проведенной экспертизы, в которых указывается на отсутствие или наличие замечаний по проекту административного регламента. При наличии замечаний раскрывается их содержание; </w:t>
      </w:r>
    </w:p>
    <w:p w:rsidR="00DA15C7" w:rsidRPr="00E30214" w:rsidRDefault="00DA15C7" w:rsidP="00DA15C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 xml:space="preserve">3.10.5 выводы об учете органом, разработавшим проект административного регламента, результатов независимой экспертизы (в случае поступления заключения независимой экспертизы в подразделение, являющееся разработчиком административного регламента); </w:t>
      </w:r>
    </w:p>
    <w:p w:rsidR="00DA15C7" w:rsidRPr="00E30214" w:rsidRDefault="00DA15C7" w:rsidP="00DA15C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 xml:space="preserve">3.10.6 рекомендации по дальнейшей работе с проектом административного регламента: </w:t>
      </w:r>
    </w:p>
    <w:p w:rsidR="00DA15C7" w:rsidRPr="00E30214" w:rsidRDefault="00DA15C7" w:rsidP="00DA15C7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 xml:space="preserve">рекомендуется к доработке в соответствии с замечаниями; </w:t>
      </w:r>
    </w:p>
    <w:p w:rsidR="00DA15C7" w:rsidRPr="00E30214" w:rsidRDefault="00DA15C7" w:rsidP="00DA15C7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 xml:space="preserve">рекомендуется к принятию без замечаний. </w:t>
      </w:r>
    </w:p>
    <w:p w:rsidR="00DA15C7" w:rsidRPr="00E30214" w:rsidRDefault="00DA15C7" w:rsidP="00FA2B9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lastRenderedPageBreak/>
        <w:t>3.11. После получения заключения подразделение, являющееся разработчиком административного регламента, в течение 3 рабочих дней вносит рекомендуемые изменения в проект административного регламента с учетом результатов экспертизы и готовит при наличии замечаний Уполномоченного органа справку об учете замечаний.</w:t>
      </w:r>
    </w:p>
    <w:p w:rsidR="00DA15C7" w:rsidRPr="00E30214" w:rsidRDefault="00DA15C7" w:rsidP="00FA2B9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>В справке об учете замечаний разработчик административного регламента указывает:</w:t>
      </w:r>
    </w:p>
    <w:p w:rsidR="00DA15C7" w:rsidRPr="00E30214" w:rsidRDefault="00DA15C7" w:rsidP="00FA2B9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 xml:space="preserve">наименование проекта административного регламента; </w:t>
      </w:r>
    </w:p>
    <w:p w:rsidR="00DA15C7" w:rsidRPr="00E30214" w:rsidRDefault="00DA15C7" w:rsidP="00FA2B9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 xml:space="preserve">дату подготовки справки об учете замечаний; </w:t>
      </w:r>
    </w:p>
    <w:p w:rsidR="00DA15C7" w:rsidRPr="00E30214" w:rsidRDefault="00DA15C7" w:rsidP="00FA2B9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 xml:space="preserve">наименование органа, являющегося разработчиком административного регламента; </w:t>
      </w:r>
    </w:p>
    <w:p w:rsidR="00DA15C7" w:rsidRPr="00E30214" w:rsidRDefault="00DA15C7" w:rsidP="00FA2B9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 xml:space="preserve">сведения об учете замечаний Уполномоченного органа. </w:t>
      </w:r>
    </w:p>
    <w:p w:rsidR="00DA15C7" w:rsidRPr="00E30214" w:rsidRDefault="00DA15C7" w:rsidP="00DA15C7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>3.12. Сведения о заключениях Уполномоченного органа по результатам проведенной экспертизы заносятся в журнал регистрации проектов административных регламентов, поступивших на экспертизу в Уполномоченный орган (далее - журнал).</w:t>
      </w:r>
    </w:p>
    <w:p w:rsidR="00DA15C7" w:rsidRPr="00E30214" w:rsidRDefault="00DA15C7" w:rsidP="00DA15C7">
      <w:pPr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E30214">
        <w:rPr>
          <w:rFonts w:ascii="Times New Roman" w:hAnsi="Times New Roman" w:cs="Times New Roman"/>
          <w:b/>
          <w:bCs/>
          <w:sz w:val="28"/>
          <w:szCs w:val="28"/>
        </w:rPr>
        <w:t>4. Требования к оформлению, ведению и хранению журнала</w:t>
      </w:r>
    </w:p>
    <w:p w:rsidR="00DA15C7" w:rsidRPr="00E30214" w:rsidRDefault="00DA15C7" w:rsidP="00DA15C7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>4.1. Уполномоченным органом в журнал в обязательном порядке вносятся следующие сведения:</w:t>
      </w:r>
    </w:p>
    <w:p w:rsidR="00DA15C7" w:rsidRPr="00E30214" w:rsidRDefault="00DA15C7" w:rsidP="00DA15C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 xml:space="preserve">4.1.1 дату поступления проекта административного регламента на экспертизу в Уполномоченный орган; </w:t>
      </w:r>
    </w:p>
    <w:p w:rsidR="00DA15C7" w:rsidRPr="00E30214" w:rsidRDefault="00DA15C7" w:rsidP="00DA15C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 xml:space="preserve">4.1.2 перечень документов, направленных в Уполномоченный орган органом, являющимся разработчиком административного регламента, для проведения экспертизы; </w:t>
      </w:r>
    </w:p>
    <w:p w:rsidR="00DA15C7" w:rsidRPr="00E30214" w:rsidRDefault="00DA15C7" w:rsidP="00DA15C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 xml:space="preserve">4.1.3 дату проведения экспертизы Уполномоченным органом; </w:t>
      </w:r>
    </w:p>
    <w:p w:rsidR="00DA15C7" w:rsidRPr="00E30214" w:rsidRDefault="00DA15C7" w:rsidP="00DA15C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 xml:space="preserve">4.1.4 выводы по результатам проведенной экспертизы; </w:t>
      </w:r>
    </w:p>
    <w:p w:rsidR="00DA15C7" w:rsidRPr="00E30214" w:rsidRDefault="00DA15C7" w:rsidP="00FA2B9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 xml:space="preserve">4.1.5 рекомендации по дальнейшей работе с проектом административного регламента. </w:t>
      </w:r>
    </w:p>
    <w:p w:rsidR="00DA15C7" w:rsidRPr="00E30214" w:rsidRDefault="00DA15C7" w:rsidP="00FA2B9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>4.2. Листы журнала должны быть пронумерованы по порядку и прошнурованы. На узел шнуровки листов на последней странице делается наклейка с оттиском печати Уполномоченного органа, на котором должна быть сделана подпись руководителя Уполномоченного органа.</w:t>
      </w:r>
    </w:p>
    <w:p w:rsidR="00DA15C7" w:rsidRPr="00E30214" w:rsidRDefault="00DA15C7" w:rsidP="00FA2B9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>4.3. Все записи в журнале делаются пастой синего, фиолетового или черного цвета.</w:t>
      </w:r>
    </w:p>
    <w:p w:rsidR="00DA15C7" w:rsidRPr="00E30214" w:rsidRDefault="00DA15C7" w:rsidP="00FA2B9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 xml:space="preserve">4.4. В журнале не допускаются исправления и удаление механическими и иными способами сделанных ранее записей. В случае </w:t>
      </w:r>
      <w:proofErr w:type="gramStart"/>
      <w:r w:rsidRPr="00E30214">
        <w:rPr>
          <w:rFonts w:ascii="Times New Roman" w:hAnsi="Times New Roman" w:cs="Times New Roman"/>
          <w:sz w:val="28"/>
          <w:szCs w:val="28"/>
        </w:rPr>
        <w:t>необходимости</w:t>
      </w:r>
      <w:proofErr w:type="gramEnd"/>
      <w:r w:rsidRPr="00E30214">
        <w:rPr>
          <w:rFonts w:ascii="Times New Roman" w:hAnsi="Times New Roman" w:cs="Times New Roman"/>
          <w:sz w:val="28"/>
          <w:szCs w:val="28"/>
        </w:rPr>
        <w:t xml:space="preserve"> сделанные ошибочно записи зачеркиваются одной чертой так, чтобы ранее написанный текст читался четко.</w:t>
      </w:r>
    </w:p>
    <w:p w:rsidR="00DA15C7" w:rsidRPr="00E30214" w:rsidRDefault="00DA15C7" w:rsidP="00FA2B9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lastRenderedPageBreak/>
        <w:t>4.5. По окончании журнал закрывается путем написания даты закрытия журнала после последней записи о регистрации и хранится в Уполномоченном органе в течение трех лет.</w:t>
      </w:r>
    </w:p>
    <w:p w:rsidR="00DA15C7" w:rsidRPr="00E30214" w:rsidRDefault="00DA15C7" w:rsidP="00FA2B9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>4.6. Ответственным за ведение журнала, за полноту и достоверность сведений, содержащихся в журнале, является Уполномоченный орган.</w:t>
      </w:r>
    </w:p>
    <w:p w:rsidR="00DA15C7" w:rsidRPr="00E30214" w:rsidRDefault="00DA15C7" w:rsidP="00FA2B9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A15C7" w:rsidRPr="00E30214" w:rsidRDefault="00DA15C7" w:rsidP="00FA2B9E">
      <w:pPr>
        <w:spacing w:after="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E30214">
        <w:rPr>
          <w:rFonts w:ascii="Times New Roman" w:hAnsi="Times New Roman" w:cs="Times New Roman"/>
          <w:b/>
          <w:bCs/>
          <w:sz w:val="28"/>
          <w:szCs w:val="28"/>
        </w:rPr>
        <w:t xml:space="preserve">5. Осуществление </w:t>
      </w:r>
      <w:proofErr w:type="gramStart"/>
      <w:r w:rsidRPr="00E30214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E30214">
        <w:rPr>
          <w:rFonts w:ascii="Times New Roman" w:hAnsi="Times New Roman" w:cs="Times New Roman"/>
          <w:b/>
          <w:bCs/>
          <w:sz w:val="28"/>
          <w:szCs w:val="28"/>
        </w:rPr>
        <w:t xml:space="preserve"> проведением </w:t>
      </w:r>
    </w:p>
    <w:p w:rsidR="00DA15C7" w:rsidRDefault="00DA15C7" w:rsidP="00FA2B9E">
      <w:pPr>
        <w:spacing w:after="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E30214">
        <w:rPr>
          <w:rFonts w:ascii="Times New Roman" w:hAnsi="Times New Roman" w:cs="Times New Roman"/>
          <w:b/>
          <w:bCs/>
          <w:sz w:val="28"/>
          <w:szCs w:val="28"/>
        </w:rPr>
        <w:t>экспертизы Уполномоченным органом</w:t>
      </w:r>
    </w:p>
    <w:p w:rsidR="00AC5B9F" w:rsidRPr="00E30214" w:rsidRDefault="00AC5B9F" w:rsidP="00FA2B9E">
      <w:pPr>
        <w:spacing w:after="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DA15C7" w:rsidRPr="00E30214" w:rsidRDefault="00DA15C7" w:rsidP="00FA2B9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30214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E3021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30214">
        <w:rPr>
          <w:rFonts w:ascii="Times New Roman" w:hAnsi="Times New Roman" w:cs="Times New Roman"/>
          <w:sz w:val="28"/>
          <w:szCs w:val="28"/>
        </w:rPr>
        <w:t xml:space="preserve"> правильностью и своевременностью проведения экспертизы Уполномоченным органом осуществляется заместителем главы администрации, курирующим работу Уполномоченного органа.</w:t>
      </w:r>
    </w:p>
    <w:p w:rsidR="00DA15C7" w:rsidRPr="00980B2B" w:rsidRDefault="00DA15C7" w:rsidP="00DA15C7">
      <w:pPr>
        <w:jc w:val="right"/>
        <w:rPr>
          <w:sz w:val="20"/>
          <w:szCs w:val="20"/>
        </w:rPr>
      </w:pPr>
    </w:p>
    <w:sectPr w:rsidR="00DA15C7" w:rsidRPr="00980B2B" w:rsidSect="00645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E51B2"/>
    <w:multiLevelType w:val="multilevel"/>
    <w:tmpl w:val="AFC46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067B95"/>
    <w:multiLevelType w:val="multilevel"/>
    <w:tmpl w:val="B096D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484E02"/>
    <w:multiLevelType w:val="multilevel"/>
    <w:tmpl w:val="C1961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217CF3"/>
    <w:multiLevelType w:val="multilevel"/>
    <w:tmpl w:val="7DAE0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F879C9"/>
    <w:multiLevelType w:val="multilevel"/>
    <w:tmpl w:val="F350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0E01EB"/>
    <w:multiLevelType w:val="multilevel"/>
    <w:tmpl w:val="8ACAD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C527D3D"/>
    <w:multiLevelType w:val="multilevel"/>
    <w:tmpl w:val="D9D43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CD407D7"/>
    <w:multiLevelType w:val="multilevel"/>
    <w:tmpl w:val="CCF20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F883848"/>
    <w:multiLevelType w:val="multilevel"/>
    <w:tmpl w:val="9E360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1C6383A"/>
    <w:multiLevelType w:val="multilevel"/>
    <w:tmpl w:val="B0925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2F44414"/>
    <w:multiLevelType w:val="hybridMultilevel"/>
    <w:tmpl w:val="0DD2B3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5341F95"/>
    <w:multiLevelType w:val="multilevel"/>
    <w:tmpl w:val="8F0E9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10"/>
  </w:num>
  <w:num w:numId="5">
    <w:abstractNumId w:val="4"/>
  </w:num>
  <w:num w:numId="6">
    <w:abstractNumId w:val="6"/>
  </w:num>
  <w:num w:numId="7">
    <w:abstractNumId w:val="1"/>
  </w:num>
  <w:num w:numId="8">
    <w:abstractNumId w:val="11"/>
  </w:num>
  <w:num w:numId="9">
    <w:abstractNumId w:val="7"/>
  </w:num>
  <w:num w:numId="10">
    <w:abstractNumId w:val="9"/>
  </w:num>
  <w:num w:numId="11">
    <w:abstractNumId w:val="2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15C7"/>
    <w:rsid w:val="0002054F"/>
    <w:rsid w:val="000D1625"/>
    <w:rsid w:val="001040EB"/>
    <w:rsid w:val="00214141"/>
    <w:rsid w:val="00216FA8"/>
    <w:rsid w:val="00330059"/>
    <w:rsid w:val="003739E5"/>
    <w:rsid w:val="00455528"/>
    <w:rsid w:val="0051549C"/>
    <w:rsid w:val="005B05F7"/>
    <w:rsid w:val="0064570E"/>
    <w:rsid w:val="006C240F"/>
    <w:rsid w:val="007904CB"/>
    <w:rsid w:val="00791F67"/>
    <w:rsid w:val="00A309AC"/>
    <w:rsid w:val="00A331EE"/>
    <w:rsid w:val="00AC5B9F"/>
    <w:rsid w:val="00B00CCD"/>
    <w:rsid w:val="00B436DE"/>
    <w:rsid w:val="00D26C22"/>
    <w:rsid w:val="00DA15C7"/>
    <w:rsid w:val="00E30214"/>
    <w:rsid w:val="00ED0FE4"/>
    <w:rsid w:val="00F96881"/>
    <w:rsid w:val="00FA2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15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1722</Words>
  <Characters>9821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e.romancova</dc:creator>
  <cp:keywords/>
  <dc:description/>
  <cp:lastModifiedBy>e.romancova</cp:lastModifiedBy>
  <cp:revision>19</cp:revision>
  <cp:lastPrinted>2011-06-15T07:16:00Z</cp:lastPrinted>
  <dcterms:created xsi:type="dcterms:W3CDTF">2011-05-12T09:56:00Z</dcterms:created>
  <dcterms:modified xsi:type="dcterms:W3CDTF">2011-06-15T07:16:00Z</dcterms:modified>
</cp:coreProperties>
</file>