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15"/>
        <w:gridCol w:w="3828"/>
      </w:tblGrid>
      <w:tr w:rsidR="00DA15C7" w:rsidRPr="004313E4" w:rsidTr="00577252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DA15C7" w:rsidRPr="004313E4" w:rsidRDefault="00DA15C7" w:rsidP="00093D1C">
            <w:pPr>
              <w:tabs>
                <w:tab w:val="left" w:pos="4820"/>
                <w:tab w:val="left" w:pos="4962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83" w:type="dxa"/>
            <w:vAlign w:val="center"/>
            <w:hideMark/>
          </w:tcPr>
          <w:p w:rsidR="00DA15C7" w:rsidRPr="004313E4" w:rsidRDefault="00DA15C7" w:rsidP="00577252">
            <w:pPr>
              <w:jc w:val="right"/>
              <w:rPr>
                <w:sz w:val="20"/>
                <w:szCs w:val="20"/>
              </w:rPr>
            </w:pPr>
            <w:bookmarkStart w:id="0" w:name="pr1"/>
            <w:bookmarkEnd w:id="0"/>
          </w:p>
        </w:tc>
      </w:tr>
    </w:tbl>
    <w:p w:rsidR="00093D1C" w:rsidRDefault="00093D1C" w:rsidP="00093D1C">
      <w:pPr>
        <w:tabs>
          <w:tab w:val="left" w:pos="4820"/>
          <w:tab w:val="left" w:pos="4962"/>
        </w:tabs>
        <w:spacing w:after="0" w:line="240" w:lineRule="auto"/>
        <w:ind w:left="4536"/>
      </w:pPr>
      <w:r>
        <w:t xml:space="preserve">Приложение  № </w:t>
      </w:r>
      <w:r w:rsidR="00B53A89">
        <w:t>1</w:t>
      </w:r>
      <w:r>
        <w:t xml:space="preserve">                                                                     </w:t>
      </w:r>
    </w:p>
    <w:p w:rsidR="00093D1C" w:rsidRDefault="00093D1C" w:rsidP="00093D1C">
      <w:pPr>
        <w:tabs>
          <w:tab w:val="left" w:pos="4820"/>
          <w:tab w:val="left" w:pos="4962"/>
        </w:tabs>
        <w:spacing w:after="0" w:line="240" w:lineRule="auto"/>
        <w:ind w:left="4536"/>
      </w:pPr>
      <w:r>
        <w:t xml:space="preserve">к постановлению    администрации               </w:t>
      </w:r>
    </w:p>
    <w:p w:rsidR="00093D1C" w:rsidRDefault="00093D1C" w:rsidP="00093D1C">
      <w:pPr>
        <w:tabs>
          <w:tab w:val="left" w:pos="4820"/>
          <w:tab w:val="left" w:pos="4962"/>
        </w:tabs>
        <w:spacing w:after="0" w:line="240" w:lineRule="auto"/>
        <w:ind w:left="4536"/>
      </w:pPr>
      <w:r>
        <w:t>муниципального  образования                                                                     «</w:t>
      </w:r>
      <w:proofErr w:type="spellStart"/>
      <w:r>
        <w:t>Светлогорский</w:t>
      </w:r>
      <w:proofErr w:type="spellEnd"/>
      <w:r>
        <w:t xml:space="preserve"> район»                                              </w:t>
      </w:r>
    </w:p>
    <w:p w:rsidR="00093D1C" w:rsidRPr="00E30214" w:rsidRDefault="00093D1C" w:rsidP="00093D1C">
      <w:pPr>
        <w:tabs>
          <w:tab w:val="left" w:pos="4820"/>
          <w:tab w:val="left" w:pos="4962"/>
        </w:tabs>
        <w:spacing w:after="0" w:line="240" w:lineRule="auto"/>
        <w:ind w:left="4536"/>
      </w:pPr>
      <w:r>
        <w:t xml:space="preserve">от  « </w:t>
      </w:r>
      <w:r w:rsidR="00165B9B">
        <w:t>15</w:t>
      </w:r>
      <w:r>
        <w:t xml:space="preserve"> »</w:t>
      </w:r>
      <w:r w:rsidR="00165B9B">
        <w:t xml:space="preserve">  июня </w:t>
      </w:r>
      <w:r>
        <w:t xml:space="preserve">2011 г. № </w:t>
      </w:r>
      <w:r w:rsidR="00165B9B">
        <w:t>280</w:t>
      </w:r>
    </w:p>
    <w:p w:rsidR="00093D1C" w:rsidRDefault="00093D1C" w:rsidP="00093D1C">
      <w:pPr>
        <w:spacing w:before="20" w:after="20"/>
        <w:ind w:left="4536"/>
        <w:outlineLvl w:val="1"/>
        <w:rPr>
          <w:bCs/>
        </w:rPr>
      </w:pPr>
    </w:p>
    <w:p w:rsidR="00DA15C7" w:rsidRPr="00631CCA" w:rsidRDefault="004313E4" w:rsidP="00DA15C7">
      <w:pPr>
        <w:spacing w:before="20" w:after="20"/>
        <w:jc w:val="center"/>
        <w:outlineLvl w:val="1"/>
        <w:rPr>
          <w:bCs/>
        </w:rPr>
      </w:pPr>
      <w:r w:rsidRPr="00093D1C">
        <w:rPr>
          <w:b/>
          <w:bCs/>
        </w:rPr>
        <w:t>П</w:t>
      </w:r>
      <w:r w:rsidR="00DA15C7" w:rsidRPr="00093D1C">
        <w:rPr>
          <w:b/>
          <w:bCs/>
        </w:rPr>
        <w:t xml:space="preserve">орядок </w:t>
      </w:r>
      <w:r w:rsidR="00DA15C7" w:rsidRPr="00093D1C">
        <w:rPr>
          <w:b/>
          <w:bCs/>
        </w:rPr>
        <w:br/>
      </w:r>
      <w:r w:rsidR="00DA15C7" w:rsidRPr="00631CCA">
        <w:rPr>
          <w:bCs/>
        </w:rPr>
        <w:t xml:space="preserve">формирования и ведения реестра муниципальных услуг, </w:t>
      </w:r>
      <w:r w:rsidR="00DA15C7" w:rsidRPr="00631CCA">
        <w:rPr>
          <w:bCs/>
        </w:rPr>
        <w:br/>
        <w:t>предоставляемых администрацией муниципального образования «</w:t>
      </w:r>
      <w:proofErr w:type="spellStart"/>
      <w:r w:rsidR="00631CCA">
        <w:rPr>
          <w:bCs/>
        </w:rPr>
        <w:t>Светлогорский</w:t>
      </w:r>
      <w:proofErr w:type="spellEnd"/>
      <w:r w:rsidR="00631CCA">
        <w:rPr>
          <w:bCs/>
        </w:rPr>
        <w:t xml:space="preserve"> район</w:t>
      </w:r>
      <w:r w:rsidR="00DA15C7" w:rsidRPr="00631CCA">
        <w:rPr>
          <w:bCs/>
        </w:rPr>
        <w:t>»</w:t>
      </w:r>
    </w:p>
    <w:p w:rsidR="00DA15C7" w:rsidRPr="00631CCA" w:rsidRDefault="00DA15C7" w:rsidP="00DA15C7"/>
    <w:p w:rsidR="00DA15C7" w:rsidRPr="00631CCA" w:rsidRDefault="00DA15C7" w:rsidP="00165B9B">
      <w:pPr>
        <w:spacing w:beforeLines="20" w:afterLines="20"/>
        <w:jc w:val="center"/>
        <w:outlineLvl w:val="2"/>
        <w:rPr>
          <w:b/>
          <w:bCs/>
        </w:rPr>
      </w:pPr>
      <w:r w:rsidRPr="00631CCA">
        <w:rPr>
          <w:b/>
          <w:bCs/>
        </w:rPr>
        <w:t>1. Общие положения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1.1. Настоящий Порядок формирования и ведения реестра муниципальных услуг, предоставляемых администрацией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>» (далее - Порядок), регулирует правоотношения, связанные с формированием и ведением реестра муниципальных услуг, предоставляемых администрацией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>» (далее - реестр муниципальных услуг, муниципальные услуги).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 xml:space="preserve">1.2. Целью ведения реестра муниципальных услуг является оптимизация предоставления муниципальных услуг, обеспечение физических и юридических лиц достоверной информацией </w:t>
      </w:r>
      <w:proofErr w:type="gramStart"/>
      <w:r w:rsidRPr="00631CCA">
        <w:t>о</w:t>
      </w:r>
      <w:proofErr w:type="gramEnd"/>
      <w:r w:rsidRPr="00631CCA">
        <w:t xml:space="preserve"> предоставляемых администрацией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 xml:space="preserve">» муниципальных </w:t>
      </w:r>
      <w:proofErr w:type="gramStart"/>
      <w:r w:rsidRPr="00631CCA">
        <w:t>услугах</w:t>
      </w:r>
      <w:proofErr w:type="gramEnd"/>
      <w:r w:rsidRPr="00631CCA">
        <w:t>, их объеме и качестве.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1.3. Ведение реестра муниципальных услуг осуществляется для решения следующих задач:</w:t>
      </w:r>
    </w:p>
    <w:p w:rsidR="00DA15C7" w:rsidRPr="00631CCA" w:rsidRDefault="00DA15C7" w:rsidP="00165B9B">
      <w:pPr>
        <w:numPr>
          <w:ilvl w:val="0"/>
          <w:numId w:val="1"/>
        </w:numPr>
        <w:tabs>
          <w:tab w:val="clear" w:pos="720"/>
          <w:tab w:val="num" w:pos="426"/>
        </w:tabs>
        <w:spacing w:beforeLines="20" w:afterLines="20" w:line="240" w:lineRule="auto"/>
        <w:ind w:left="426"/>
        <w:jc w:val="both"/>
      </w:pPr>
      <w:r w:rsidRPr="00631CCA">
        <w:t xml:space="preserve">обеспечение прав физических и юридических лиц на получение муниципальных услуг своевременно и в соответствии со стандартом предоставления муниципальных услуг; </w:t>
      </w:r>
    </w:p>
    <w:p w:rsidR="00DA15C7" w:rsidRPr="00631CCA" w:rsidRDefault="00DA15C7" w:rsidP="00165B9B">
      <w:pPr>
        <w:numPr>
          <w:ilvl w:val="0"/>
          <w:numId w:val="1"/>
        </w:numPr>
        <w:tabs>
          <w:tab w:val="clear" w:pos="720"/>
          <w:tab w:val="num" w:pos="426"/>
        </w:tabs>
        <w:spacing w:beforeLines="20" w:afterLines="20" w:line="240" w:lineRule="auto"/>
        <w:ind w:left="426"/>
        <w:jc w:val="both"/>
      </w:pPr>
      <w:r w:rsidRPr="00631CCA">
        <w:t xml:space="preserve">обеспечение предоставления полной, актуальной и достоверной информации о муниципальных услугах; </w:t>
      </w:r>
    </w:p>
    <w:p w:rsidR="00DA15C7" w:rsidRPr="00631CCA" w:rsidRDefault="00DA15C7" w:rsidP="00165B9B">
      <w:pPr>
        <w:numPr>
          <w:ilvl w:val="0"/>
          <w:numId w:val="1"/>
        </w:numPr>
        <w:tabs>
          <w:tab w:val="clear" w:pos="720"/>
          <w:tab w:val="num" w:pos="426"/>
        </w:tabs>
        <w:spacing w:beforeLines="20" w:afterLines="20" w:line="240" w:lineRule="auto"/>
        <w:ind w:left="426"/>
        <w:jc w:val="both"/>
      </w:pPr>
      <w:r w:rsidRPr="00631CCA">
        <w:t xml:space="preserve">обеспечение предоставления муниципальных услуг в электронной форме в порядке и на условиях, предусмотренных действующим законодательством Российской Федерации; </w:t>
      </w:r>
    </w:p>
    <w:p w:rsidR="00DA15C7" w:rsidRPr="00631CCA" w:rsidRDefault="00DA15C7" w:rsidP="00165B9B">
      <w:pPr>
        <w:numPr>
          <w:ilvl w:val="0"/>
          <w:numId w:val="1"/>
        </w:numPr>
        <w:tabs>
          <w:tab w:val="clear" w:pos="720"/>
          <w:tab w:val="num" w:pos="426"/>
        </w:tabs>
        <w:spacing w:beforeLines="20" w:afterLines="20" w:line="240" w:lineRule="auto"/>
        <w:ind w:left="426"/>
        <w:jc w:val="both"/>
      </w:pPr>
      <w:r w:rsidRPr="00631CCA">
        <w:t>формирование информационной базы для оценки объемов расходных обязательств бюджета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 xml:space="preserve">»; </w:t>
      </w:r>
    </w:p>
    <w:p w:rsidR="00DA15C7" w:rsidRPr="00631CCA" w:rsidRDefault="00DA15C7" w:rsidP="00165B9B">
      <w:pPr>
        <w:numPr>
          <w:ilvl w:val="0"/>
          <w:numId w:val="1"/>
        </w:numPr>
        <w:tabs>
          <w:tab w:val="clear" w:pos="720"/>
          <w:tab w:val="num" w:pos="426"/>
        </w:tabs>
        <w:spacing w:beforeLines="20" w:afterLines="20" w:line="240" w:lineRule="auto"/>
        <w:ind w:left="426"/>
        <w:jc w:val="both"/>
      </w:pPr>
      <w:r w:rsidRPr="00631CCA">
        <w:t>обеспечение соответствия деятельности  администрации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 xml:space="preserve">» по предоставлению муниципальных </w:t>
      </w:r>
      <w:r w:rsidRPr="00631CCA">
        <w:lastRenderedPageBreak/>
        <w:t>услуг требованиям действующего законодательства Российской Федерации, муниципальных правовых актов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 xml:space="preserve">». </w:t>
      </w:r>
    </w:p>
    <w:p w:rsidR="00093D1C" w:rsidRDefault="00093D1C" w:rsidP="00165B9B">
      <w:pPr>
        <w:spacing w:beforeLines="20" w:afterLines="20"/>
        <w:jc w:val="both"/>
        <w:outlineLvl w:val="2"/>
        <w:rPr>
          <w:b/>
          <w:bCs/>
        </w:rPr>
      </w:pPr>
    </w:p>
    <w:p w:rsidR="00DA15C7" w:rsidRPr="00631CCA" w:rsidRDefault="00DA15C7" w:rsidP="00165B9B">
      <w:pPr>
        <w:spacing w:beforeLines="20" w:afterLines="20"/>
        <w:jc w:val="center"/>
        <w:outlineLvl w:val="2"/>
        <w:rPr>
          <w:b/>
          <w:bCs/>
        </w:rPr>
      </w:pPr>
      <w:r w:rsidRPr="00631CCA">
        <w:rPr>
          <w:b/>
          <w:bCs/>
        </w:rPr>
        <w:t>2. Принципы формирования и ведения реестра муниципальных услуг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2.1. Формирование и ведение реестра муниципальных услуг осуществляется в соответствии со следующими принципами:</w:t>
      </w:r>
    </w:p>
    <w:p w:rsidR="00DA15C7" w:rsidRPr="00631CCA" w:rsidRDefault="00DA15C7" w:rsidP="00165B9B">
      <w:pPr>
        <w:numPr>
          <w:ilvl w:val="0"/>
          <w:numId w:val="2"/>
        </w:numPr>
        <w:spacing w:beforeLines="20" w:afterLines="20" w:line="240" w:lineRule="auto"/>
        <w:jc w:val="both"/>
      </w:pPr>
      <w:r w:rsidRPr="00631CCA">
        <w:t xml:space="preserve">единства требований к определению и включению муниципальных услуг в реестр муниципальных услуг; </w:t>
      </w:r>
    </w:p>
    <w:p w:rsidR="00DA15C7" w:rsidRPr="00631CCA" w:rsidRDefault="00DA15C7" w:rsidP="00165B9B">
      <w:pPr>
        <w:numPr>
          <w:ilvl w:val="0"/>
          <w:numId w:val="2"/>
        </w:numPr>
        <w:spacing w:beforeLines="20" w:afterLines="20" w:line="240" w:lineRule="auto"/>
        <w:jc w:val="both"/>
      </w:pPr>
      <w:r w:rsidRPr="00631CCA">
        <w:t xml:space="preserve">полноты описания и отражения муниципальных услуг в реестре муниципальных услуг; </w:t>
      </w:r>
    </w:p>
    <w:p w:rsidR="00DA15C7" w:rsidRPr="00631CCA" w:rsidRDefault="00DA15C7" w:rsidP="00165B9B">
      <w:pPr>
        <w:numPr>
          <w:ilvl w:val="0"/>
          <w:numId w:val="2"/>
        </w:numPr>
        <w:spacing w:beforeLines="20" w:afterLines="20" w:line="240" w:lineRule="auto"/>
        <w:jc w:val="both"/>
      </w:pPr>
      <w:r w:rsidRPr="00631CCA">
        <w:t xml:space="preserve">публичности реестра муниципальных услуг; </w:t>
      </w:r>
    </w:p>
    <w:p w:rsidR="00DA15C7" w:rsidRPr="00631CCA" w:rsidRDefault="00DA15C7" w:rsidP="00165B9B">
      <w:pPr>
        <w:numPr>
          <w:ilvl w:val="0"/>
          <w:numId w:val="2"/>
        </w:numPr>
        <w:spacing w:beforeLines="20" w:afterLines="20" w:line="240" w:lineRule="auto"/>
        <w:jc w:val="both"/>
      </w:pPr>
      <w:r w:rsidRPr="00631CCA">
        <w:t xml:space="preserve">обеспечения </w:t>
      </w:r>
      <w:proofErr w:type="gramStart"/>
      <w:r w:rsidRPr="00631CCA">
        <w:t>взаимосвязи требований ведения реестра муниципальных услуг</w:t>
      </w:r>
      <w:proofErr w:type="gramEnd"/>
      <w:r w:rsidRPr="00631CCA">
        <w:t xml:space="preserve"> с требованиями осуществления бюджетного процесса и формирования расходных обязательств бюджета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 xml:space="preserve">»; </w:t>
      </w:r>
    </w:p>
    <w:p w:rsidR="00DA15C7" w:rsidRPr="00631CCA" w:rsidRDefault="00DA15C7" w:rsidP="00165B9B">
      <w:pPr>
        <w:numPr>
          <w:ilvl w:val="0"/>
          <w:numId w:val="2"/>
        </w:numPr>
        <w:spacing w:beforeLines="20" w:afterLines="20" w:line="240" w:lineRule="auto"/>
        <w:jc w:val="both"/>
      </w:pPr>
      <w:r w:rsidRPr="00631CCA">
        <w:t xml:space="preserve">периодического пересмотра требований к перечню и описанию муниципальных услуг, предусмотренных реестром муниципальных услуг, в целях увеличения их доступности для потребителей. </w:t>
      </w:r>
    </w:p>
    <w:p w:rsidR="00093D1C" w:rsidRDefault="00093D1C" w:rsidP="00165B9B">
      <w:pPr>
        <w:spacing w:beforeLines="20" w:afterLines="20"/>
        <w:jc w:val="center"/>
        <w:outlineLvl w:val="2"/>
        <w:rPr>
          <w:b/>
          <w:bCs/>
        </w:rPr>
      </w:pPr>
    </w:p>
    <w:p w:rsidR="00DA15C7" w:rsidRPr="00631CCA" w:rsidRDefault="00DA15C7" w:rsidP="00165B9B">
      <w:pPr>
        <w:spacing w:beforeLines="20" w:afterLines="20"/>
        <w:jc w:val="center"/>
        <w:outlineLvl w:val="2"/>
        <w:rPr>
          <w:b/>
          <w:bCs/>
        </w:rPr>
      </w:pPr>
      <w:r w:rsidRPr="00631CCA">
        <w:rPr>
          <w:b/>
          <w:bCs/>
        </w:rPr>
        <w:t>3. Использование реестра муниципальных услуг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3.1. Реестр муниципальных услуг, составленный в соответствии с требованиями настоящего Порядка, используется при формировании реестра расходных обязательств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>».</w:t>
      </w:r>
    </w:p>
    <w:p w:rsidR="00DA15C7" w:rsidRDefault="00DA15C7" w:rsidP="00165B9B">
      <w:pPr>
        <w:spacing w:beforeLines="20" w:afterLines="20"/>
        <w:jc w:val="both"/>
      </w:pPr>
      <w:r w:rsidRPr="00631CCA">
        <w:t>3.2. Предоставление и финансирование муниципальной услуги предусматривает ее обязательное предварительное отражение в реестре муниципальных услуг.</w:t>
      </w:r>
    </w:p>
    <w:p w:rsidR="00093D1C" w:rsidRPr="00631CCA" w:rsidRDefault="00093D1C" w:rsidP="00165B9B">
      <w:pPr>
        <w:spacing w:beforeLines="20" w:afterLines="20"/>
        <w:jc w:val="both"/>
      </w:pPr>
    </w:p>
    <w:p w:rsidR="00DA15C7" w:rsidRDefault="00DA15C7" w:rsidP="00165B9B">
      <w:pPr>
        <w:spacing w:beforeLines="20" w:afterLines="20"/>
        <w:jc w:val="center"/>
        <w:outlineLvl w:val="2"/>
        <w:rPr>
          <w:b/>
          <w:bCs/>
        </w:rPr>
      </w:pPr>
      <w:r w:rsidRPr="00631CCA">
        <w:rPr>
          <w:b/>
          <w:bCs/>
        </w:rPr>
        <w:t>4. Содержание реестра муниципальных услуг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 xml:space="preserve">4.1. </w:t>
      </w:r>
      <w:r w:rsidRPr="00BC1469">
        <w:t>Фор</w:t>
      </w:r>
      <w:r w:rsidRPr="00631CCA">
        <w:t>мирование и ведение реестра муниципальных услуг осуществляется на бумажном носителе и в электронной форме.</w:t>
      </w:r>
    </w:p>
    <w:p w:rsidR="00DA15C7" w:rsidRPr="00BC1469" w:rsidRDefault="00DA15C7" w:rsidP="00165B9B">
      <w:pPr>
        <w:shd w:val="clear" w:color="auto" w:fill="FFFFFF" w:themeFill="background1"/>
        <w:spacing w:beforeLines="20" w:afterLines="20"/>
        <w:jc w:val="both"/>
      </w:pPr>
      <w:r w:rsidRPr="00BC1469">
        <w:t xml:space="preserve">4.2. Реестр муниципальных услуг включает сведения </w:t>
      </w:r>
      <w:r w:rsidRPr="00093D1C">
        <w:t>по 4-м разделам:</w:t>
      </w:r>
    </w:p>
    <w:p w:rsidR="00DA15C7" w:rsidRPr="00BC1469" w:rsidRDefault="004313E4" w:rsidP="00165B9B">
      <w:pPr>
        <w:shd w:val="clear" w:color="auto" w:fill="FFFFFF" w:themeFill="background1"/>
        <w:spacing w:beforeLines="20" w:afterLines="20"/>
        <w:ind w:hanging="567"/>
        <w:jc w:val="both"/>
      </w:pPr>
      <w:r w:rsidRPr="00093D1C">
        <w:t xml:space="preserve">        </w:t>
      </w:r>
      <w:r w:rsidR="00DA15C7" w:rsidRPr="00093D1C">
        <w:t>4.2.1 о муниципальных услугах,</w:t>
      </w:r>
      <w:r w:rsidR="00DA15C7" w:rsidRPr="00BC1469">
        <w:t xml:space="preserve"> предоставляемых администрацией муниципального образования «</w:t>
      </w:r>
      <w:proofErr w:type="spellStart"/>
      <w:r w:rsidR="00631CCA" w:rsidRPr="00BC1469">
        <w:t>Светлогорский</w:t>
      </w:r>
      <w:proofErr w:type="spellEnd"/>
      <w:r w:rsidR="00631CCA" w:rsidRPr="00BC1469">
        <w:t xml:space="preserve"> район</w:t>
      </w:r>
      <w:r w:rsidR="00DA15C7" w:rsidRPr="00BC1469">
        <w:t xml:space="preserve">»; </w:t>
      </w:r>
    </w:p>
    <w:p w:rsidR="00DA15C7" w:rsidRPr="00BC1469" w:rsidRDefault="004313E4" w:rsidP="00165B9B">
      <w:pPr>
        <w:shd w:val="clear" w:color="auto" w:fill="FFFFFF" w:themeFill="background1"/>
        <w:spacing w:beforeLines="20" w:afterLines="20"/>
        <w:ind w:hanging="567"/>
        <w:jc w:val="both"/>
      </w:pPr>
      <w:r w:rsidRPr="00093D1C">
        <w:t xml:space="preserve">        </w:t>
      </w:r>
      <w:r w:rsidR="00DA15C7" w:rsidRPr="00093D1C">
        <w:t>4.2.2</w:t>
      </w:r>
      <w:r w:rsidR="00DA15C7" w:rsidRPr="00BC1469">
        <w:rPr>
          <w:b/>
        </w:rPr>
        <w:t> </w:t>
      </w:r>
      <w:r w:rsidR="00DA15C7" w:rsidRPr="00093D1C">
        <w:t xml:space="preserve">о государственных услугах, </w:t>
      </w:r>
      <w:r w:rsidR="00DA15C7" w:rsidRPr="00BC1469">
        <w:t>предоставляемых администрацией муниципального образования «</w:t>
      </w:r>
      <w:proofErr w:type="spellStart"/>
      <w:r w:rsidR="00631CCA" w:rsidRPr="00BC1469">
        <w:t>Светлогорский</w:t>
      </w:r>
      <w:proofErr w:type="spellEnd"/>
      <w:r w:rsidR="00631CCA" w:rsidRPr="00BC1469">
        <w:t xml:space="preserve"> район</w:t>
      </w:r>
      <w:r w:rsidR="00DA15C7" w:rsidRPr="00BC1469">
        <w:t xml:space="preserve">» при осуществлении отдельных государственных полномочий; </w:t>
      </w:r>
    </w:p>
    <w:p w:rsidR="00DA15C7" w:rsidRPr="00631CCA" w:rsidRDefault="004313E4" w:rsidP="00165B9B">
      <w:pPr>
        <w:shd w:val="clear" w:color="auto" w:fill="FFFFFF" w:themeFill="background1"/>
        <w:spacing w:beforeLines="20" w:afterLines="20"/>
        <w:ind w:hanging="567"/>
        <w:jc w:val="both"/>
      </w:pPr>
      <w:r>
        <w:rPr>
          <w:b/>
        </w:rPr>
        <w:lastRenderedPageBreak/>
        <w:t xml:space="preserve">        </w:t>
      </w:r>
      <w:r w:rsidR="00DA15C7" w:rsidRPr="00093D1C">
        <w:t>4.2.3 об услугах, предоставляемых муниципальными учреждениями и другими организациями, в которых размещается муниципальное задание (заказ),</w:t>
      </w:r>
      <w:r w:rsidR="00DA15C7" w:rsidRPr="00631CCA">
        <w:t xml:space="preserve"> выполняемое (выполняемый) за счет средств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="00DA15C7" w:rsidRPr="00631CCA">
        <w:t xml:space="preserve">», включаемых в реестр муниципальных услуг в случаях и порядке, установленных действующим законодательством Российской Федерации; </w:t>
      </w:r>
    </w:p>
    <w:p w:rsidR="00DA15C7" w:rsidRPr="00631CCA" w:rsidRDefault="00DA15C7" w:rsidP="00165B9B">
      <w:pPr>
        <w:shd w:val="clear" w:color="auto" w:fill="FFFFFF" w:themeFill="background1"/>
        <w:spacing w:beforeLines="20" w:afterLines="20"/>
        <w:jc w:val="both"/>
      </w:pPr>
      <w:proofErr w:type="gramStart"/>
      <w:r w:rsidRPr="00093D1C">
        <w:t>4.2.4</w:t>
      </w:r>
      <w:r w:rsidRPr="00631CCA">
        <w:t xml:space="preserve"> </w:t>
      </w:r>
      <w:r w:rsidRPr="00093D1C">
        <w:t>об</w:t>
      </w:r>
      <w:r w:rsidRPr="00631CCA">
        <w:rPr>
          <w:b/>
        </w:rPr>
        <w:t xml:space="preserve"> </w:t>
      </w:r>
      <w:r w:rsidRPr="00093D1C">
        <w:t>услугах, которые являются необходимыми и обязательными д</w:t>
      </w:r>
      <w:r w:rsidRPr="00631CCA">
        <w:t>ля предоставления муниципальных услуг администрацией муниципального образования «</w:t>
      </w:r>
      <w:proofErr w:type="spellStart"/>
      <w:r w:rsidR="00631CCA">
        <w:t>Светлогорский</w:t>
      </w:r>
      <w:proofErr w:type="spellEnd"/>
      <w:r w:rsidR="00631CCA">
        <w:t xml:space="preserve"> район</w:t>
      </w:r>
      <w:r w:rsidRPr="00631CCA">
        <w:t xml:space="preserve">» и включены в перечень услуг, которые являются необходимыми и обязательными для предоставления муниципальных услуг, утвержденный в порядке, установленном действующим законодательством Российской Федерации. </w:t>
      </w:r>
      <w:proofErr w:type="gramEnd"/>
    </w:p>
    <w:p w:rsidR="00DA15C7" w:rsidRPr="00631CCA" w:rsidRDefault="00DA15C7" w:rsidP="00165B9B">
      <w:pPr>
        <w:spacing w:beforeLines="20" w:afterLines="20"/>
        <w:jc w:val="both"/>
      </w:pPr>
      <w:r w:rsidRPr="00631CCA">
        <w:t>4.3. Муниципальная услуга (услуга) в реестре муниципальных услуг описывается через следующие параметры:</w:t>
      </w:r>
    </w:p>
    <w:p w:rsidR="00DA15C7" w:rsidRPr="00631CCA" w:rsidRDefault="004313E4" w:rsidP="00165B9B">
      <w:pPr>
        <w:spacing w:beforeLines="20" w:afterLines="20"/>
        <w:ind w:hanging="567"/>
        <w:jc w:val="both"/>
      </w:pPr>
      <w:r>
        <w:t xml:space="preserve">        </w:t>
      </w:r>
      <w:r w:rsidR="00DA15C7" w:rsidRPr="00631CCA">
        <w:t xml:space="preserve">4.3.1 порядковый номер (указывается для каждой муниципальной услуги (услуги) в рамках реестра муниципальных услуг); </w:t>
      </w:r>
    </w:p>
    <w:p w:rsidR="00DA15C7" w:rsidRPr="00631CCA" w:rsidRDefault="00DA15C7" w:rsidP="00165B9B">
      <w:pPr>
        <w:spacing w:beforeLines="20" w:afterLines="20"/>
        <w:ind w:left="567" w:hanging="567"/>
        <w:jc w:val="both"/>
      </w:pPr>
      <w:r w:rsidRPr="00631CCA">
        <w:t xml:space="preserve">4.3.2 наименование муниципальной услуги (услуги); </w:t>
      </w:r>
    </w:p>
    <w:p w:rsidR="00DA15C7" w:rsidRPr="00631CCA" w:rsidRDefault="004313E4" w:rsidP="00165B9B">
      <w:pPr>
        <w:spacing w:beforeLines="20" w:afterLines="20"/>
        <w:ind w:hanging="567"/>
        <w:jc w:val="both"/>
      </w:pPr>
      <w:r>
        <w:t xml:space="preserve">        </w:t>
      </w:r>
      <w:r w:rsidR="00DA15C7" w:rsidRPr="00631CCA">
        <w:t xml:space="preserve">4.3.3 натуральный показатель оценки услуги (единица измерения) - показатель для идентификации и измерения муниципальной услуги (услуги); </w:t>
      </w:r>
    </w:p>
    <w:p w:rsidR="00DA15C7" w:rsidRPr="00631CCA" w:rsidRDefault="004313E4" w:rsidP="00165B9B">
      <w:pPr>
        <w:spacing w:beforeLines="20" w:afterLines="20"/>
        <w:ind w:hanging="567"/>
        <w:jc w:val="both"/>
      </w:pPr>
      <w:r>
        <w:t xml:space="preserve">        </w:t>
      </w:r>
      <w:r w:rsidR="00DA15C7" w:rsidRPr="00631CCA">
        <w:t>4.3.4 субъект услуги - лицо, уполномоченное предоставлять муниципальную услугу (услугу);</w:t>
      </w:r>
    </w:p>
    <w:p w:rsidR="00DA15C7" w:rsidRPr="00631CCA" w:rsidRDefault="00DA15C7" w:rsidP="00165B9B">
      <w:pPr>
        <w:spacing w:beforeLines="20" w:afterLines="20"/>
        <w:ind w:left="567" w:hanging="567"/>
        <w:jc w:val="both"/>
      </w:pPr>
      <w:r w:rsidRPr="00631CCA">
        <w:t xml:space="preserve">4.3.5 источник финансирования; </w:t>
      </w:r>
    </w:p>
    <w:p w:rsidR="00DA15C7" w:rsidRPr="00631CCA" w:rsidRDefault="004313E4" w:rsidP="00165B9B">
      <w:pPr>
        <w:spacing w:beforeLines="20" w:afterLines="20"/>
        <w:ind w:hanging="567"/>
        <w:jc w:val="both"/>
      </w:pPr>
      <w:r>
        <w:t xml:space="preserve">        </w:t>
      </w:r>
      <w:r w:rsidR="00DA15C7" w:rsidRPr="00631CCA">
        <w:t xml:space="preserve">4.3.6 способ установления цены муниципальной услуги (услуги) - способ расчета стоимости муниципальной услуги (норматив и (или) тариф) на единицу измерения; </w:t>
      </w:r>
    </w:p>
    <w:p w:rsidR="00DA15C7" w:rsidRPr="00631CCA" w:rsidRDefault="004313E4" w:rsidP="00165B9B">
      <w:pPr>
        <w:shd w:val="clear" w:color="auto" w:fill="FFFFFF" w:themeFill="background1"/>
        <w:spacing w:beforeLines="20" w:afterLines="20"/>
        <w:ind w:hanging="567"/>
        <w:jc w:val="both"/>
      </w:pPr>
      <w:r>
        <w:t xml:space="preserve">        </w:t>
      </w:r>
      <w:r w:rsidR="00DA15C7" w:rsidRPr="00631CCA">
        <w:t>4.3.7</w:t>
      </w:r>
      <w:r w:rsidR="005071B4">
        <w:t xml:space="preserve"> </w:t>
      </w:r>
      <w:r w:rsidR="00DA15C7" w:rsidRPr="00631CCA">
        <w:t>главный распорядитель бюджетных средств, подразделение администрации муниципального образования «</w:t>
      </w:r>
      <w:proofErr w:type="spellStart"/>
      <w:r w:rsidR="00BC1469">
        <w:t>Светлогорский</w:t>
      </w:r>
      <w:proofErr w:type="spellEnd"/>
      <w:r w:rsidR="00BC1469">
        <w:t xml:space="preserve"> район</w:t>
      </w:r>
      <w:r w:rsidR="00DA15C7" w:rsidRPr="00631CCA">
        <w:t xml:space="preserve">», ответственное за организацию предоставления муниципальной услуги (услуги); </w:t>
      </w:r>
    </w:p>
    <w:p w:rsidR="00DA15C7" w:rsidRPr="00631CCA" w:rsidRDefault="004313E4" w:rsidP="00165B9B">
      <w:pPr>
        <w:spacing w:beforeLines="20" w:afterLines="20"/>
        <w:ind w:hanging="567"/>
        <w:jc w:val="both"/>
      </w:pPr>
      <w:r>
        <w:t xml:space="preserve">        </w:t>
      </w:r>
      <w:r w:rsidR="00DA15C7" w:rsidRPr="00631CCA">
        <w:t xml:space="preserve">4.3.8 потенциальный потребитель услуги - получатель муниципальной услуги (услуги); </w:t>
      </w:r>
    </w:p>
    <w:p w:rsidR="00DA15C7" w:rsidRPr="00631CCA" w:rsidRDefault="004313E4" w:rsidP="00165B9B">
      <w:pPr>
        <w:spacing w:beforeLines="20" w:afterLines="20"/>
        <w:ind w:hanging="567"/>
        <w:jc w:val="both"/>
      </w:pPr>
      <w:r>
        <w:t xml:space="preserve">        </w:t>
      </w:r>
      <w:r w:rsidR="00DA15C7" w:rsidRPr="00631CCA">
        <w:t>4.3.9 наименование вопроса местного значения муниципального образования «</w:t>
      </w:r>
      <w:proofErr w:type="spellStart"/>
      <w:r w:rsidR="00BC1469">
        <w:t>Светлогорский</w:t>
      </w:r>
      <w:proofErr w:type="spellEnd"/>
      <w:r w:rsidR="00BC1469">
        <w:t xml:space="preserve"> район</w:t>
      </w:r>
      <w:r w:rsidR="00DA15C7" w:rsidRPr="00631CCA">
        <w:t>» - вопрос местного значения согласно Федеральному закону от 06.10.2003 №131-ФЗ "Об общих принципах организации местного самоуправления в Российской Федерации", в соответствии с которым администрация муниципального образования «</w:t>
      </w:r>
      <w:proofErr w:type="spellStart"/>
      <w:r w:rsidR="00BC1469">
        <w:t>Светлогорский</w:t>
      </w:r>
      <w:proofErr w:type="spellEnd"/>
      <w:r w:rsidR="00BC1469">
        <w:t xml:space="preserve"> район</w:t>
      </w:r>
      <w:r w:rsidR="00DA15C7" w:rsidRPr="00631CCA">
        <w:t xml:space="preserve">» предоставляет муниципальные услуги; </w:t>
      </w:r>
    </w:p>
    <w:p w:rsidR="00DA15C7" w:rsidRPr="00631CCA" w:rsidRDefault="004313E4" w:rsidP="00165B9B">
      <w:pPr>
        <w:spacing w:beforeLines="20" w:afterLines="20"/>
        <w:ind w:hanging="567"/>
        <w:jc w:val="both"/>
      </w:pPr>
      <w:r>
        <w:lastRenderedPageBreak/>
        <w:t xml:space="preserve">       </w:t>
      </w:r>
      <w:r w:rsidR="00DA15C7" w:rsidRPr="00631CCA">
        <w:t>4.3.10 правовой акт, устанавливающий полномочие органов местного самоуправления по предоставлению услуги, правовой акт Российской Федерации и (или) муниципальный правовой акт муниципального образования «</w:t>
      </w:r>
      <w:proofErr w:type="spellStart"/>
      <w:r w:rsidR="00BC1469">
        <w:t>Светлогорский</w:t>
      </w:r>
      <w:proofErr w:type="spellEnd"/>
      <w:r w:rsidR="00BC1469">
        <w:t xml:space="preserve"> район</w:t>
      </w:r>
      <w:r w:rsidR="00DA15C7" w:rsidRPr="00631CCA">
        <w:t>», в соответствии с которым предоставляется муниципальная услуга (услуга) на территории муниципального образования «</w:t>
      </w:r>
      <w:proofErr w:type="spellStart"/>
      <w:r w:rsidR="00BC1469">
        <w:t>Светлогорский</w:t>
      </w:r>
      <w:proofErr w:type="spellEnd"/>
      <w:r w:rsidR="00BC1469">
        <w:t xml:space="preserve"> район</w:t>
      </w:r>
      <w:r w:rsidR="00DA15C7" w:rsidRPr="00631CCA">
        <w:t>»;</w:t>
      </w:r>
    </w:p>
    <w:p w:rsidR="00DA15C7" w:rsidRPr="00631CCA" w:rsidRDefault="004313E4" w:rsidP="00165B9B">
      <w:pPr>
        <w:pStyle w:val="a3"/>
        <w:tabs>
          <w:tab w:val="left" w:pos="1134"/>
        </w:tabs>
        <w:autoSpaceDE w:val="0"/>
        <w:autoSpaceDN w:val="0"/>
        <w:adjustRightInd w:val="0"/>
        <w:spacing w:beforeLines="20" w:afterLines="20"/>
        <w:ind w:left="0" w:hanging="567"/>
        <w:jc w:val="both"/>
        <w:outlineLvl w:val="1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</w:t>
      </w:r>
      <w:r w:rsidR="00DA15C7" w:rsidRPr="00631CCA">
        <w:rPr>
          <w:sz w:val="28"/>
          <w:szCs w:val="28"/>
          <w:lang w:val="ru-RU" w:eastAsia="ru-RU"/>
        </w:rPr>
        <w:t xml:space="preserve">4.3.11 возможность предоставления (исполнения) услуги (функции) в электронном виде – указывается возможность предоставления услуги (функции), осуществления отдельных процедур, действий посредством информационно-телекоммуникационной сети Интернет. </w:t>
      </w:r>
    </w:p>
    <w:p w:rsidR="005071B4" w:rsidRDefault="005071B4" w:rsidP="00165B9B">
      <w:pPr>
        <w:spacing w:beforeLines="20" w:afterLines="20"/>
        <w:jc w:val="both"/>
        <w:rPr>
          <w:b/>
          <w:bCs/>
        </w:rPr>
      </w:pPr>
    </w:p>
    <w:p w:rsidR="00DA15C7" w:rsidRPr="00631CCA" w:rsidRDefault="00DA15C7" w:rsidP="00165B9B">
      <w:pPr>
        <w:spacing w:beforeLines="20" w:afterLines="20"/>
        <w:ind w:left="720"/>
        <w:jc w:val="both"/>
        <w:rPr>
          <w:b/>
          <w:bCs/>
        </w:rPr>
      </w:pPr>
      <w:r w:rsidRPr="00631CCA">
        <w:rPr>
          <w:b/>
          <w:bCs/>
        </w:rPr>
        <w:t>5. Формирование и ведение реестра муниципальных услуг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5.1. Формирование и ведение реестра муниципальных услуг осуществляется уполномоченным органом.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5.2. В процессе формирования и ведения реестра муниципальных услуг уполномоченный орган осуществляет:</w:t>
      </w:r>
    </w:p>
    <w:p w:rsidR="00DA15C7" w:rsidRPr="00631CCA" w:rsidRDefault="00DA15C7" w:rsidP="00165B9B">
      <w:pPr>
        <w:numPr>
          <w:ilvl w:val="0"/>
          <w:numId w:val="3"/>
        </w:numPr>
        <w:tabs>
          <w:tab w:val="clear" w:pos="720"/>
        </w:tabs>
        <w:spacing w:beforeLines="20" w:afterLines="20" w:line="240" w:lineRule="auto"/>
        <w:ind w:left="426"/>
        <w:jc w:val="both"/>
      </w:pPr>
      <w:r w:rsidRPr="00631CCA">
        <w:t>сбор, обработку, учет, регистрацию, хранение данных, поступающих от органов администрации муниципального образования «</w:t>
      </w:r>
      <w:proofErr w:type="spellStart"/>
      <w:r w:rsidR="005071B4">
        <w:t>Светлогорский</w:t>
      </w:r>
      <w:proofErr w:type="spellEnd"/>
      <w:r w:rsidR="005071B4">
        <w:t xml:space="preserve"> район</w:t>
      </w:r>
      <w:r w:rsidRPr="00631CCA">
        <w:t>»</w:t>
      </w:r>
      <w:r w:rsidR="005071B4">
        <w:t xml:space="preserve"> </w:t>
      </w:r>
      <w:r w:rsidRPr="00631CCA">
        <w:t xml:space="preserve"> в</w:t>
      </w:r>
      <w:r w:rsidR="005071B4">
        <w:t xml:space="preserve"> </w:t>
      </w:r>
      <w:r w:rsidRPr="00631CCA">
        <w:t xml:space="preserve"> соответствии с пунктом 3 настоящего постановления; </w:t>
      </w:r>
    </w:p>
    <w:p w:rsidR="00DA15C7" w:rsidRPr="00631CCA" w:rsidRDefault="00DA15C7" w:rsidP="00165B9B">
      <w:pPr>
        <w:numPr>
          <w:ilvl w:val="0"/>
          <w:numId w:val="3"/>
        </w:numPr>
        <w:tabs>
          <w:tab w:val="clear" w:pos="720"/>
        </w:tabs>
        <w:spacing w:beforeLines="20" w:afterLines="20" w:line="240" w:lineRule="auto"/>
        <w:ind w:left="426"/>
        <w:jc w:val="both"/>
      </w:pPr>
      <w:r w:rsidRPr="00631CCA">
        <w:t xml:space="preserve">методическое обеспечение ведения реестра муниципальных услуг; </w:t>
      </w:r>
    </w:p>
    <w:p w:rsidR="00DA15C7" w:rsidRPr="00631CCA" w:rsidRDefault="00DA15C7" w:rsidP="00165B9B">
      <w:pPr>
        <w:numPr>
          <w:ilvl w:val="0"/>
          <w:numId w:val="3"/>
        </w:numPr>
        <w:tabs>
          <w:tab w:val="clear" w:pos="720"/>
        </w:tabs>
        <w:spacing w:beforeLines="20" w:afterLines="20" w:line="240" w:lineRule="auto"/>
        <w:ind w:left="426"/>
        <w:jc w:val="both"/>
      </w:pPr>
      <w:r w:rsidRPr="00631CCA">
        <w:t xml:space="preserve">организацию предоставления сведений из реестра муниципальных услуг; </w:t>
      </w:r>
    </w:p>
    <w:p w:rsidR="00DA15C7" w:rsidRPr="00631CCA" w:rsidRDefault="00DA15C7" w:rsidP="00165B9B">
      <w:pPr>
        <w:numPr>
          <w:ilvl w:val="0"/>
          <w:numId w:val="3"/>
        </w:numPr>
        <w:tabs>
          <w:tab w:val="clear" w:pos="720"/>
        </w:tabs>
        <w:spacing w:beforeLines="20" w:afterLines="20" w:line="240" w:lineRule="auto"/>
        <w:ind w:left="426"/>
        <w:jc w:val="both"/>
      </w:pPr>
      <w:proofErr w:type="gramStart"/>
      <w:r w:rsidRPr="00631CCA">
        <w:t xml:space="preserve">контроль </w:t>
      </w:r>
      <w:r w:rsidR="005071B4">
        <w:t xml:space="preserve"> </w:t>
      </w:r>
      <w:r w:rsidRPr="00631CCA">
        <w:t>за</w:t>
      </w:r>
      <w:proofErr w:type="gramEnd"/>
      <w:r w:rsidRPr="00631CCA">
        <w:t xml:space="preserve"> соблюдением правил ведения реестра муниципальных услуг. 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5.3. Реестр муниципальных услуг утверждается постановлением администрации муниципального образования «</w:t>
      </w:r>
      <w:proofErr w:type="spellStart"/>
      <w:r w:rsidR="005071B4">
        <w:t>Светлогорский</w:t>
      </w:r>
      <w:proofErr w:type="spellEnd"/>
      <w:r w:rsidR="005071B4">
        <w:t xml:space="preserve"> район</w:t>
      </w:r>
      <w:r w:rsidRPr="00631CCA">
        <w:t>».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5.4. Включение, исключение муниципальной услуги (услуги) из реестра муниципальных услуг и внесение изменений в данный реестр муниципальных услуг осуществляются на основании постановления администрации муниципального образования «</w:t>
      </w:r>
      <w:proofErr w:type="spellStart"/>
      <w:r w:rsidR="005A6612">
        <w:t>Светлогорский</w:t>
      </w:r>
      <w:proofErr w:type="spellEnd"/>
      <w:r w:rsidR="005A6612">
        <w:t xml:space="preserve"> район</w:t>
      </w:r>
      <w:r w:rsidRPr="00631CCA">
        <w:t>».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5.5. Основанием для включения муниципальной услуги (услуги) в реестр муниципальных услуг являются нормативные правовые акты Российской Федерации, а также муниципальные правовые акты муниципального образования «</w:t>
      </w:r>
      <w:proofErr w:type="spellStart"/>
      <w:r w:rsidR="005A6612">
        <w:t>Светлогорский</w:t>
      </w:r>
      <w:proofErr w:type="spellEnd"/>
      <w:r w:rsidR="005A6612">
        <w:t xml:space="preserve"> район</w:t>
      </w:r>
      <w:r w:rsidRPr="00631CCA">
        <w:t>», регулирующие вопросы предоставления муниципальных услуг (услуг) на территории муниципального образования «</w:t>
      </w:r>
      <w:proofErr w:type="spellStart"/>
      <w:r w:rsidR="005A6612">
        <w:t>Светлогорский</w:t>
      </w:r>
      <w:proofErr w:type="spellEnd"/>
      <w:r w:rsidR="005A6612">
        <w:t xml:space="preserve"> район</w:t>
      </w:r>
      <w:r w:rsidRPr="00631CCA">
        <w:t>».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 xml:space="preserve">5.6. </w:t>
      </w:r>
      <w:proofErr w:type="gramStart"/>
      <w:r w:rsidRPr="00631CCA">
        <w:t>Уполномоченный орган при получении сведений в течение</w:t>
      </w:r>
      <w:r w:rsidR="00B53A89">
        <w:t xml:space="preserve"> 10</w:t>
      </w:r>
      <w:r w:rsidR="005A6612">
        <w:t xml:space="preserve">  </w:t>
      </w:r>
      <w:r w:rsidRPr="00631CCA">
        <w:t xml:space="preserve">рабочих дней с момента поступления документов для включения муниципальной услуги (услуги) в реестр муниципальных услуг, исключения муниципальной услуги (услуги) из реестра муниципальных услуг, внесения изменений в реестр муниципальных услуг осуществляет подготовку соответствующего </w:t>
      </w:r>
      <w:r w:rsidRPr="00631CCA">
        <w:lastRenderedPageBreak/>
        <w:t>проекта постановления администрации муниципального образования «</w:t>
      </w:r>
      <w:proofErr w:type="spellStart"/>
      <w:r w:rsidR="005A6612">
        <w:t>Светлогорский</w:t>
      </w:r>
      <w:proofErr w:type="spellEnd"/>
      <w:r w:rsidR="005A6612">
        <w:t xml:space="preserve"> район</w:t>
      </w:r>
      <w:r w:rsidRPr="00631CCA">
        <w:t>» о внесении изменений в реестр муниципальных услуг, формирование и ведение которого осуществляется на</w:t>
      </w:r>
      <w:proofErr w:type="gramEnd"/>
      <w:r w:rsidRPr="00631CCA">
        <w:t xml:space="preserve"> бумажном </w:t>
      </w:r>
      <w:proofErr w:type="gramStart"/>
      <w:r w:rsidRPr="00631CCA">
        <w:t>носителе</w:t>
      </w:r>
      <w:proofErr w:type="gramEnd"/>
      <w:r w:rsidRPr="00631CCA">
        <w:t xml:space="preserve"> (далее - проект постановления), или мотивированное обоснование об отказе во внесении изменений в данный реестр муниципальных услуг (далее - мотивированное обоснование).</w:t>
      </w:r>
    </w:p>
    <w:p w:rsidR="00DA15C7" w:rsidRPr="00C73025" w:rsidRDefault="00DA15C7" w:rsidP="00165B9B">
      <w:pPr>
        <w:spacing w:beforeLines="20" w:afterLines="20"/>
        <w:jc w:val="both"/>
        <w:rPr>
          <w:b/>
        </w:rPr>
      </w:pPr>
      <w:r w:rsidRPr="00631CCA">
        <w:t>5.7. Мотивированное обоснование направляется уполномоченным органом на согласование заместителю главы администрации муниципального образования «</w:t>
      </w:r>
      <w:proofErr w:type="spellStart"/>
      <w:r w:rsidR="005A6612">
        <w:t>Светлогорский</w:t>
      </w:r>
      <w:proofErr w:type="spellEnd"/>
      <w:r w:rsidR="005A6612">
        <w:t xml:space="preserve"> район</w:t>
      </w:r>
      <w:r w:rsidRPr="00631CCA">
        <w:t>», курирующему работу уполномоченного органа. Согласованное мотивированное обоснование направляется для сведения в орган администрации муниципального образования «</w:t>
      </w:r>
      <w:proofErr w:type="spellStart"/>
      <w:r w:rsidR="005A6612">
        <w:t>Светлогорский</w:t>
      </w:r>
      <w:proofErr w:type="spellEnd"/>
      <w:r w:rsidR="005A6612">
        <w:t xml:space="preserve"> район</w:t>
      </w:r>
      <w:r w:rsidRPr="00631CCA">
        <w:t>», предоставивший сведения</w:t>
      </w:r>
      <w:r w:rsidR="00B53A89">
        <w:t>, юридический отдел администрации муниципального образования «</w:t>
      </w:r>
      <w:proofErr w:type="spellStart"/>
      <w:r w:rsidR="00B53A89">
        <w:t>Светлогорский</w:t>
      </w:r>
      <w:proofErr w:type="spellEnd"/>
      <w:r w:rsidR="00B53A89">
        <w:t xml:space="preserve"> район», отдел по бюджету и финансам </w:t>
      </w:r>
      <w:proofErr w:type="spellStart"/>
      <w:r w:rsidR="00B53A89">
        <w:t>Светлогорского</w:t>
      </w:r>
      <w:proofErr w:type="spellEnd"/>
      <w:r w:rsidR="00B53A89">
        <w:t xml:space="preserve"> района.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5.8. Проект постановления направляется уполномоченным органом на согласование в порядке, установленном правовыми актами администрации муниципального образования «</w:t>
      </w:r>
      <w:proofErr w:type="spellStart"/>
      <w:r w:rsidR="002C6E44">
        <w:t>Светлогорский</w:t>
      </w:r>
      <w:proofErr w:type="spellEnd"/>
      <w:r w:rsidR="002C6E44">
        <w:t xml:space="preserve"> район</w:t>
      </w:r>
      <w:r w:rsidRPr="00631CCA">
        <w:t>» и главы муниципального образования «</w:t>
      </w:r>
      <w:proofErr w:type="spellStart"/>
      <w:r w:rsidR="002C6E44">
        <w:t>Светлогорский</w:t>
      </w:r>
      <w:proofErr w:type="spellEnd"/>
      <w:r w:rsidR="002C6E44">
        <w:t xml:space="preserve"> район</w:t>
      </w:r>
      <w:r w:rsidRPr="00631CCA">
        <w:t>».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5.9. Сведения из реестра муниципальных услуг являются общедоступными и предоставляются уполномоченным органом потребителям муниципальных услуг (услуг) по запросам в форме выписки из реестра муниципальных услуг.</w:t>
      </w:r>
    </w:p>
    <w:p w:rsidR="00DA15C7" w:rsidRDefault="00DA15C7" w:rsidP="00165B9B">
      <w:pPr>
        <w:spacing w:beforeLines="20" w:afterLines="20"/>
        <w:jc w:val="both"/>
      </w:pPr>
      <w:r w:rsidRPr="00631CCA">
        <w:t>5.10. Сведения из реестра муниципальных услуг предоставляются потребителям муниципальной услуги (услуги) бесплатно.</w:t>
      </w:r>
    </w:p>
    <w:p w:rsidR="00C73025" w:rsidRPr="00631CCA" w:rsidRDefault="00C73025" w:rsidP="00165B9B">
      <w:pPr>
        <w:spacing w:beforeLines="20" w:afterLines="20"/>
        <w:jc w:val="both"/>
      </w:pPr>
    </w:p>
    <w:p w:rsidR="00DA15C7" w:rsidRPr="00631CCA" w:rsidRDefault="00DA15C7" w:rsidP="00165B9B">
      <w:pPr>
        <w:spacing w:beforeLines="20" w:afterLines="20"/>
        <w:jc w:val="center"/>
        <w:outlineLvl w:val="2"/>
        <w:rPr>
          <w:b/>
          <w:bCs/>
        </w:rPr>
      </w:pPr>
      <w:r w:rsidRPr="00631CCA">
        <w:rPr>
          <w:b/>
          <w:bCs/>
        </w:rPr>
        <w:t>6. Ведение мониторинга предоставляемых муниципальных услуг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 xml:space="preserve">6.1. </w:t>
      </w:r>
      <w:r w:rsidR="004313E4">
        <w:t xml:space="preserve">Отдел по бюджету и финансам </w:t>
      </w:r>
      <w:proofErr w:type="spellStart"/>
      <w:r w:rsidR="004313E4">
        <w:t>Светлогорского</w:t>
      </w:r>
      <w:proofErr w:type="spellEnd"/>
      <w:r w:rsidR="004313E4">
        <w:t xml:space="preserve"> района </w:t>
      </w:r>
      <w:r w:rsidRPr="00631CCA">
        <w:t xml:space="preserve">  не реже одного раза в три месяца проводит проверку сведений о муниципальных услугах (услугах), содержащихся в реестре муниципальных услуг, на предмет соответствия данных сведений предъявляемым требованиям осуществления бюджетного процесса и формирования расходных обязательств бюджета муниципального образования «</w:t>
      </w:r>
      <w:proofErr w:type="spellStart"/>
      <w:r w:rsidR="004313E4">
        <w:t>Светлогорский</w:t>
      </w:r>
      <w:proofErr w:type="spellEnd"/>
      <w:r w:rsidR="004313E4">
        <w:t xml:space="preserve">  район</w:t>
      </w:r>
      <w:r w:rsidRPr="00631CCA">
        <w:t>».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 xml:space="preserve">6.2. </w:t>
      </w:r>
      <w:r w:rsidR="004313E4">
        <w:t>Юридический отдел</w:t>
      </w:r>
      <w:r w:rsidRPr="00631CCA">
        <w:t xml:space="preserve"> администрации муниципального образования «</w:t>
      </w:r>
      <w:proofErr w:type="spellStart"/>
      <w:r w:rsidR="004313E4">
        <w:t>Светлогорский</w:t>
      </w:r>
      <w:proofErr w:type="spellEnd"/>
      <w:r w:rsidR="004313E4">
        <w:t xml:space="preserve"> район</w:t>
      </w:r>
      <w:r w:rsidRPr="00631CCA">
        <w:t>» не реже одного раза в три месяца проводит уточнение содержания реестра муниципальных услуг с целью приведения его в соответствие с вновь принятыми нормативными правовыми актами Российской Федерации, муниципальными правовыми актами муниципального образования «</w:t>
      </w:r>
      <w:proofErr w:type="spellStart"/>
      <w:r w:rsidR="00B56AC8">
        <w:t>Светлогорский</w:t>
      </w:r>
      <w:proofErr w:type="spellEnd"/>
      <w:r w:rsidR="00B56AC8">
        <w:t xml:space="preserve"> район</w:t>
      </w:r>
      <w:r w:rsidRPr="00631CCA">
        <w:t>».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lastRenderedPageBreak/>
        <w:t>6.3. По результатам мониторинга органы администрации муниципального образования «</w:t>
      </w:r>
      <w:proofErr w:type="spellStart"/>
      <w:r w:rsidR="00B56AC8">
        <w:t>Светлогорский</w:t>
      </w:r>
      <w:proofErr w:type="spellEnd"/>
      <w:r w:rsidR="00B56AC8">
        <w:t xml:space="preserve"> район</w:t>
      </w:r>
      <w:r w:rsidRPr="00631CCA">
        <w:t>», указанные в пунктах 6.1, 6.2 Порядка, представляют не реже одного раза в три месяца уполномоченному органу сведения о наличии или отсутствии необходимости внесения изменений в реестр муниципальных услуг.</w:t>
      </w:r>
    </w:p>
    <w:p w:rsidR="00DA15C7" w:rsidRPr="00631CCA" w:rsidRDefault="00DA15C7" w:rsidP="00165B9B">
      <w:pPr>
        <w:spacing w:beforeLines="20" w:afterLines="20"/>
        <w:jc w:val="both"/>
      </w:pPr>
      <w:r w:rsidRPr="00631CCA">
        <w:t>6.4. В случае наличия необходимости внесения изменений в реестр муниципальных услуг органы администрации муниципального образования «</w:t>
      </w:r>
      <w:proofErr w:type="spellStart"/>
      <w:r w:rsidR="00B56AC8">
        <w:t>Светлогорский</w:t>
      </w:r>
      <w:proofErr w:type="spellEnd"/>
      <w:r w:rsidR="00B56AC8">
        <w:t xml:space="preserve"> район</w:t>
      </w:r>
      <w:r w:rsidRPr="00631CCA">
        <w:t>», указанные в пунктах 6.1, 6.2 Порядка, по вопросам компетенции готовят проект постановления и направляют проект в уполномоченный орган. Уполномоченный орган организует направление проекта постановления на согласование в порядке, установленном правовыми актами администрации муниципального образования «</w:t>
      </w:r>
      <w:proofErr w:type="spellStart"/>
      <w:r w:rsidR="00B56AC8">
        <w:t>Светлогорский</w:t>
      </w:r>
      <w:proofErr w:type="spellEnd"/>
      <w:r w:rsidR="00B56AC8">
        <w:t xml:space="preserve"> район</w:t>
      </w:r>
      <w:r w:rsidRPr="00631CCA">
        <w:t>» и главы муниципального образования «</w:t>
      </w:r>
      <w:proofErr w:type="spellStart"/>
      <w:r w:rsidR="00B56AC8">
        <w:t>Светлогорский</w:t>
      </w:r>
      <w:proofErr w:type="spellEnd"/>
      <w:r w:rsidR="00B56AC8">
        <w:t xml:space="preserve"> район</w:t>
      </w:r>
      <w:r w:rsidRPr="00631CCA">
        <w:t>».</w:t>
      </w:r>
    </w:p>
    <w:p w:rsidR="00DA15C7" w:rsidRPr="00631CCA" w:rsidRDefault="00DA15C7" w:rsidP="00165B9B">
      <w:pPr>
        <w:spacing w:beforeLines="20" w:afterLines="20"/>
      </w:pPr>
    </w:p>
    <w:p w:rsidR="00DA15C7" w:rsidRPr="00631CCA" w:rsidRDefault="00DA15C7" w:rsidP="00A5442D">
      <w:pPr>
        <w:spacing w:beforeLines="20" w:afterLines="20"/>
        <w:ind w:firstLine="709"/>
        <w:jc w:val="both"/>
      </w:pPr>
    </w:p>
    <w:sectPr w:rsidR="00DA15C7" w:rsidRPr="00631CCA" w:rsidSect="008F6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1B2"/>
    <w:multiLevelType w:val="multilevel"/>
    <w:tmpl w:val="AFC4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67B95"/>
    <w:multiLevelType w:val="multilevel"/>
    <w:tmpl w:val="B096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84E02"/>
    <w:multiLevelType w:val="multilevel"/>
    <w:tmpl w:val="C196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217CF3"/>
    <w:multiLevelType w:val="multilevel"/>
    <w:tmpl w:val="7DAE0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879C9"/>
    <w:multiLevelType w:val="multilevel"/>
    <w:tmpl w:val="F350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0E01EB"/>
    <w:multiLevelType w:val="multilevel"/>
    <w:tmpl w:val="8ACA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527D3D"/>
    <w:multiLevelType w:val="multilevel"/>
    <w:tmpl w:val="D9D4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D407D7"/>
    <w:multiLevelType w:val="multilevel"/>
    <w:tmpl w:val="CCF20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883848"/>
    <w:multiLevelType w:val="multilevel"/>
    <w:tmpl w:val="9E36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C6383A"/>
    <w:multiLevelType w:val="multilevel"/>
    <w:tmpl w:val="B092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F44414"/>
    <w:multiLevelType w:val="hybridMultilevel"/>
    <w:tmpl w:val="0DD2B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5341F95"/>
    <w:multiLevelType w:val="multilevel"/>
    <w:tmpl w:val="8F0E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0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7"/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>
    <w:useFELayout/>
  </w:compat>
  <w:rsids>
    <w:rsidRoot w:val="00DA15C7"/>
    <w:rsid w:val="00093D1C"/>
    <w:rsid w:val="001175A1"/>
    <w:rsid w:val="00165B9B"/>
    <w:rsid w:val="00193B64"/>
    <w:rsid w:val="00232D1F"/>
    <w:rsid w:val="002C6E44"/>
    <w:rsid w:val="0039456E"/>
    <w:rsid w:val="004313E4"/>
    <w:rsid w:val="005071B4"/>
    <w:rsid w:val="005A6612"/>
    <w:rsid w:val="005E1434"/>
    <w:rsid w:val="00631CCA"/>
    <w:rsid w:val="007F37A5"/>
    <w:rsid w:val="008F6302"/>
    <w:rsid w:val="00913FC1"/>
    <w:rsid w:val="00A5442D"/>
    <w:rsid w:val="00B00CCD"/>
    <w:rsid w:val="00B53A89"/>
    <w:rsid w:val="00B56AC8"/>
    <w:rsid w:val="00B7068E"/>
    <w:rsid w:val="00BC1469"/>
    <w:rsid w:val="00C73025"/>
    <w:rsid w:val="00C82660"/>
    <w:rsid w:val="00DA15C7"/>
    <w:rsid w:val="00F4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5C7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8D91E-8512-4CBC-A76B-6BCB01A33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e.romancova</cp:lastModifiedBy>
  <cp:revision>13</cp:revision>
  <cp:lastPrinted>2011-06-15T07:19:00Z</cp:lastPrinted>
  <dcterms:created xsi:type="dcterms:W3CDTF">2011-05-12T09:56:00Z</dcterms:created>
  <dcterms:modified xsi:type="dcterms:W3CDTF">2011-06-15T07:20:00Z</dcterms:modified>
</cp:coreProperties>
</file>