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AA" w:rsidRDefault="00B261AA" w:rsidP="00B261AA">
      <w:pPr>
        <w:pStyle w:val="a3"/>
        <w:ind w:left="720"/>
        <w:rPr>
          <w:b/>
          <w:sz w:val="32"/>
          <w:szCs w:val="32"/>
        </w:rPr>
      </w:pPr>
    </w:p>
    <w:p w:rsidR="00B261AA" w:rsidRDefault="00B261AA" w:rsidP="00B26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B261AA" w:rsidRDefault="00B261AA" w:rsidP="00B26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B261AA" w:rsidRDefault="00B261AA" w:rsidP="00B26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B261AA" w:rsidRDefault="00B261AA" w:rsidP="00B261A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 СВЕТЛОГОРСК»</w:t>
      </w:r>
    </w:p>
    <w:p w:rsidR="00B261AA" w:rsidRDefault="00B261AA" w:rsidP="00B261A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61AA" w:rsidRDefault="00B261AA" w:rsidP="00B261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261AA" w:rsidRDefault="00B261AA" w:rsidP="00B261A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«23» мая 2017 года                                                         </w:t>
      </w:r>
      <w:r w:rsidR="00147DC9">
        <w:rPr>
          <w:rFonts w:ascii="Times New Roman" w:hAnsi="Times New Roman"/>
          <w:b/>
          <w:sz w:val="28"/>
          <w:szCs w:val="28"/>
        </w:rPr>
        <w:t xml:space="preserve">                             №04</w:t>
      </w:r>
    </w:p>
    <w:p w:rsidR="003F33E9" w:rsidRDefault="00B261AA" w:rsidP="00B261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и проведении публичных слушаний  по </w:t>
      </w:r>
      <w:r w:rsidR="003F33E9">
        <w:rPr>
          <w:rFonts w:ascii="Times New Roman" w:hAnsi="Times New Roman"/>
          <w:b/>
          <w:sz w:val="28"/>
          <w:szCs w:val="28"/>
        </w:rPr>
        <w:t>проекту внесения</w:t>
      </w:r>
      <w:r>
        <w:rPr>
          <w:rFonts w:ascii="Times New Roman" w:hAnsi="Times New Roman"/>
          <w:b/>
          <w:sz w:val="28"/>
          <w:szCs w:val="28"/>
        </w:rPr>
        <w:t xml:space="preserve"> изменений в </w:t>
      </w:r>
      <w:r w:rsidR="003F33E9">
        <w:rPr>
          <w:rFonts w:ascii="Times New Roman" w:hAnsi="Times New Roman"/>
          <w:b/>
          <w:sz w:val="28"/>
          <w:szCs w:val="28"/>
        </w:rPr>
        <w:t xml:space="preserve">Генеральный план </w:t>
      </w:r>
    </w:p>
    <w:p w:rsidR="00B261AA" w:rsidRDefault="003F33E9" w:rsidP="00B261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Светлогорск» </w:t>
      </w:r>
    </w:p>
    <w:p w:rsidR="00B261AA" w:rsidRDefault="00B261AA" w:rsidP="00B26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1AA" w:rsidRPr="00B261AA" w:rsidRDefault="00BA0D43" w:rsidP="00B26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ст. 28</w:t>
      </w:r>
      <w:r w:rsidR="00B261AA">
        <w:rPr>
          <w:rFonts w:ascii="Times New Roman" w:hAnsi="Times New Roman"/>
          <w:sz w:val="28"/>
          <w:szCs w:val="28"/>
        </w:rPr>
        <w:t xml:space="preserve"> 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24.12.2004 года №190-ФЗ</w:t>
      </w:r>
      <w:r w:rsidR="00B261AA">
        <w:rPr>
          <w:rFonts w:ascii="Times New Roman" w:hAnsi="Times New Roman"/>
          <w:sz w:val="28"/>
          <w:szCs w:val="28"/>
        </w:rPr>
        <w:t>, ч.1.2 ст.</w:t>
      </w:r>
      <w:r w:rsidR="00B261AA" w:rsidRPr="00B261AA">
        <w:rPr>
          <w:rFonts w:ascii="Times New Roman" w:hAnsi="Times New Roman"/>
          <w:sz w:val="28"/>
          <w:szCs w:val="28"/>
        </w:rPr>
        <w:t>17</w:t>
      </w:r>
      <w:r w:rsidR="00B261AA">
        <w:rPr>
          <w:rFonts w:ascii="Times New Roman" w:hAnsi="Times New Roman"/>
          <w:sz w:val="28"/>
          <w:szCs w:val="28"/>
        </w:rPr>
        <w:t xml:space="preserve"> </w:t>
      </w:r>
      <w:r w:rsidR="00B261AA">
        <w:rPr>
          <w:rFonts w:ascii="Times New Roman" w:eastAsiaTheme="minorHAnsi" w:hAnsi="Times New Roman"/>
          <w:sz w:val="28"/>
          <w:szCs w:val="28"/>
        </w:rPr>
        <w:t>Федерального закона от 6 октября 2003 года №131-ФЗ «</w:t>
      </w:r>
      <w:r w:rsidR="00B261AA" w:rsidRPr="00B261AA">
        <w:rPr>
          <w:rFonts w:ascii="Times New Roman" w:eastAsiaTheme="minorHAnsi" w:hAnsi="Times New Roman"/>
          <w:sz w:val="28"/>
          <w:szCs w:val="28"/>
        </w:rPr>
        <w:t>Об общих принципах организации</w:t>
      </w:r>
      <w:r w:rsidR="00B261AA">
        <w:rPr>
          <w:rFonts w:ascii="Times New Roman" w:eastAsiaTheme="minorHAnsi" w:hAnsi="Times New Roman"/>
          <w:sz w:val="28"/>
          <w:szCs w:val="28"/>
        </w:rPr>
        <w:t xml:space="preserve"> </w:t>
      </w:r>
      <w:r w:rsidR="00B261AA" w:rsidRPr="00B261AA">
        <w:rPr>
          <w:rFonts w:ascii="Times New Roman" w:eastAsiaTheme="minorHAnsi" w:hAnsi="Times New Roman"/>
          <w:sz w:val="28"/>
          <w:szCs w:val="28"/>
        </w:rPr>
        <w:t>местного самоуп</w:t>
      </w:r>
      <w:r w:rsidR="00B261AA">
        <w:rPr>
          <w:rFonts w:ascii="Times New Roman" w:eastAsiaTheme="minorHAnsi" w:hAnsi="Times New Roman"/>
          <w:sz w:val="28"/>
          <w:szCs w:val="28"/>
        </w:rPr>
        <w:t>равления в Российской Федерации»,</w:t>
      </w:r>
      <w:r w:rsidR="00AD7C59" w:rsidRPr="00AD7C59">
        <w:rPr>
          <w:rFonts w:ascii="Times New Roman" w:hAnsi="Times New Roman"/>
          <w:sz w:val="28"/>
          <w:szCs w:val="28"/>
        </w:rPr>
        <w:t xml:space="preserve"> </w:t>
      </w:r>
      <w:r w:rsidR="00B261AA">
        <w:rPr>
          <w:rFonts w:ascii="Times New Roman" w:hAnsi="Times New Roman"/>
          <w:sz w:val="28"/>
          <w:szCs w:val="28"/>
        </w:rPr>
        <w:t>Уставом  муниципального образования «Город Светлогорск», Положением  «О проведении публичных слушаний в муниципальном образовании «Город Светлогорск», утвержденным Решением городского Совета депутатов 3 февраля 2009 года №8,</w:t>
      </w:r>
      <w:r>
        <w:rPr>
          <w:rFonts w:ascii="Times New Roman" w:hAnsi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приказа Агентства по архитектуре, градостроению и перспективному развитию Калининградской области от 29 марта 2017 года №44 «О подготовке проекта внесения изменений в генеральный план «</w:t>
      </w:r>
      <w:proofErr w:type="spellStart"/>
      <w:r>
        <w:rPr>
          <w:rFonts w:ascii="Times New Roman" w:hAnsi="Times New Roman"/>
          <w:sz w:val="28"/>
          <w:szCs w:val="28"/>
        </w:rPr>
        <w:t>Светлогорское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поселение» (в ред. приказа от 11 апреля 2017 года №54) , </w:t>
      </w:r>
      <w:r w:rsidR="00B261AA">
        <w:rPr>
          <w:rFonts w:ascii="Times New Roman" w:hAnsi="Times New Roman"/>
          <w:sz w:val="28"/>
          <w:szCs w:val="28"/>
        </w:rPr>
        <w:t xml:space="preserve"> являясь инициатором проведения публичных слушаний,</w:t>
      </w: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261AA" w:rsidRDefault="00B261AA" w:rsidP="00B261AA">
      <w:pPr>
        <w:autoSpaceDE w:val="0"/>
        <w:autoSpaceDN w:val="0"/>
        <w:adjustRightInd w:val="0"/>
        <w:ind w:right="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B261AA" w:rsidRDefault="00B261AA" w:rsidP="002924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Назначить проведение публичных слушаний по </w:t>
      </w:r>
      <w:r w:rsidR="003F33E9">
        <w:rPr>
          <w:rFonts w:ascii="Times New Roman" w:hAnsi="Times New Roman"/>
          <w:sz w:val="28"/>
          <w:szCs w:val="28"/>
        </w:rPr>
        <w:t xml:space="preserve">проекту </w:t>
      </w:r>
      <w:r>
        <w:rPr>
          <w:rFonts w:ascii="Times New Roman" w:hAnsi="Times New Roman"/>
          <w:sz w:val="28"/>
          <w:szCs w:val="28"/>
        </w:rPr>
        <w:t>внесени</w:t>
      </w:r>
      <w:r w:rsidR="003F33E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изменений в </w:t>
      </w:r>
      <w:r w:rsidR="003F33E9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«Город Светлогорск», утвержденный </w:t>
      </w:r>
      <w:r>
        <w:rPr>
          <w:rFonts w:ascii="Times New Roman" w:hAnsi="Times New Roman"/>
          <w:sz w:val="28"/>
          <w:szCs w:val="28"/>
        </w:rPr>
        <w:t>решение</w:t>
      </w:r>
      <w:r w:rsidR="003F33E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городское поселение «Город Светлогорск»» (Приложение)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61AA" w:rsidRDefault="00B261AA" w:rsidP="002924C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 время и место проведения публичных слушаний по вопросу, указанному в п.</w:t>
      </w:r>
      <w:r w:rsidR="00197FA0">
        <w:rPr>
          <w:rFonts w:ascii="Times New Roman" w:hAnsi="Times New Roman"/>
          <w:sz w:val="28"/>
          <w:szCs w:val="28"/>
        </w:rPr>
        <w:t xml:space="preserve"> 1 настоящего Постановления – 26 июня 2017 года, начало в 14</w:t>
      </w:r>
      <w:r>
        <w:rPr>
          <w:rFonts w:ascii="Times New Roman" w:hAnsi="Times New Roman"/>
          <w:sz w:val="28"/>
          <w:szCs w:val="28"/>
        </w:rPr>
        <w:t xml:space="preserve"> час. 00 мин.,  в помещении малого зала администрации Светлогорского района (г. Светлогорск, Калининградский проспект, 77А).</w:t>
      </w:r>
    </w:p>
    <w:p w:rsidR="00B261AA" w:rsidRDefault="00B261AA" w:rsidP="002924C9">
      <w:pPr>
        <w:pStyle w:val="ConsPlusTitle"/>
        <w:widowControl/>
        <w:tabs>
          <w:tab w:val="left" w:pos="4395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Определить предполагаемый состав участников публичных слушаний: глава муниципального образования «Город Светлогорск»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Мохнов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А.В.,  глава администрации муниципального образования городское поселение «Город Светлогорск»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Еговцев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Д.Н., депутаты городского Совета депутатов муниципального образования «Город Светлогорск»,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отдела архитектуры и градостроительства администрации муниципального образования «Светлогорский район»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Чижан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Н.А.,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директор МКУ «Комитет муниципального имущества и земельных ресурсов» муниципального образования «Светлогорский район» Корабельников С.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Л.,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секретарь публичных слушаний – заведующий сектором городского Совета депутатов муниципального образования «Город Светлогорск» Крежановская А.М.,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представители органов местного самоуправления муниципального образования «Светлогорский район»,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представители Агентства по архитектуре, градостроению и перспективному развитию Калининградской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>жители города Светлогорска, иные заинтересованные лица.</w:t>
      </w: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Ознакомление с материалами, а также прием предложений, замечаний и рекомендаций по проекту</w:t>
      </w:r>
      <w:r w:rsidR="002924C9">
        <w:rPr>
          <w:rFonts w:ascii="Times New Roman" w:hAnsi="Times New Roman"/>
          <w:sz w:val="28"/>
          <w:szCs w:val="28"/>
        </w:rPr>
        <w:t xml:space="preserve"> внесения изменений в Г</w:t>
      </w:r>
      <w:r w:rsidR="000E1DF8">
        <w:rPr>
          <w:rFonts w:ascii="Times New Roman" w:hAnsi="Times New Roman"/>
          <w:sz w:val="28"/>
          <w:szCs w:val="28"/>
        </w:rPr>
        <w:t>енеральный план муниципального образования «Город Светлогорск»</w:t>
      </w:r>
      <w:r>
        <w:rPr>
          <w:rFonts w:ascii="Times New Roman" w:hAnsi="Times New Roman"/>
          <w:sz w:val="28"/>
          <w:szCs w:val="28"/>
        </w:rPr>
        <w:t xml:space="preserve"> осуществляется в отделе архитектуры и градостроительства администрации муниципального образования «Светлогорский район»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(г. Светлогорск, Калининградский проспект, 77А,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 № 11А.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Часы работы: рабочие дни с 09:00 до 18:00, перерыв с 13:00 до 14:00,телефоны: 3-33-11, 3-33-12).</w:t>
      </w:r>
      <w:proofErr w:type="gramEnd"/>
    </w:p>
    <w:p w:rsidR="002C7BD5" w:rsidRDefault="002C7BD5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Отделу архитектуры и градостроительства администрации муниципального образования «Светлогорский район» организовать размещение экспозиционных материало</w:t>
      </w:r>
      <w:r w:rsidR="002924C9">
        <w:rPr>
          <w:rFonts w:ascii="Times New Roman" w:hAnsi="Times New Roman"/>
          <w:sz w:val="28"/>
          <w:szCs w:val="28"/>
        </w:rPr>
        <w:t>в проекта внесения изменений в Г</w:t>
      </w:r>
      <w:r>
        <w:rPr>
          <w:rFonts w:ascii="Times New Roman" w:hAnsi="Times New Roman"/>
          <w:sz w:val="28"/>
          <w:szCs w:val="28"/>
        </w:rPr>
        <w:t xml:space="preserve">енеральный план муниципального образования «Город Светлогорск» с 29 мая 2017 года по 23 июня 2017 года на 1 этаже здания администрации муниципального образования «Светлогорский район», расположенного по адресу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="00BA0D43">
        <w:rPr>
          <w:rFonts w:ascii="Times New Roman" w:hAnsi="Times New Roman"/>
          <w:sz w:val="28"/>
          <w:szCs w:val="28"/>
        </w:rPr>
        <w:t>Светлогорск, Калининградский проспект</w:t>
      </w:r>
      <w:r>
        <w:rPr>
          <w:rFonts w:ascii="Times New Roman" w:hAnsi="Times New Roman"/>
          <w:sz w:val="28"/>
          <w:szCs w:val="28"/>
        </w:rPr>
        <w:t>, 77А.</w:t>
      </w:r>
    </w:p>
    <w:p w:rsidR="00B261AA" w:rsidRDefault="002C7BD5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261AA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B261A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261A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261AA" w:rsidRDefault="002C7BD5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261AA">
        <w:rPr>
          <w:rFonts w:ascii="Times New Roman" w:hAnsi="Times New Roman"/>
          <w:sz w:val="28"/>
          <w:szCs w:val="28"/>
        </w:rPr>
        <w:t>. Опубликовать настоящее Постановление в газете «Вестник Светлогорска» и на официальном сайте муниципального образования «</w:t>
      </w:r>
      <w:r w:rsidR="00F44C23">
        <w:rPr>
          <w:rFonts w:ascii="Times New Roman" w:hAnsi="Times New Roman"/>
          <w:sz w:val="28"/>
          <w:szCs w:val="28"/>
        </w:rPr>
        <w:t>Светлогорский район</w:t>
      </w:r>
      <w:r w:rsidR="00B261AA">
        <w:rPr>
          <w:rFonts w:ascii="Times New Roman" w:hAnsi="Times New Roman"/>
          <w:sz w:val="28"/>
          <w:szCs w:val="28"/>
        </w:rPr>
        <w:t>» в сети «Интернет».</w:t>
      </w:r>
    </w:p>
    <w:p w:rsidR="00B261AA" w:rsidRDefault="002C7BD5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261AA">
        <w:rPr>
          <w:rFonts w:ascii="Times New Roman" w:hAnsi="Times New Roman"/>
          <w:sz w:val="28"/>
          <w:szCs w:val="28"/>
        </w:rPr>
        <w:t xml:space="preserve">. Направить настоящее Постановление в Агентство по архитектуре, градостроению и перспективному развитию Калининградской области, администрацию муниципального образования «Светлогорский район».  </w:t>
      </w:r>
    </w:p>
    <w:p w:rsidR="00B261AA" w:rsidRDefault="002C7BD5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261AA">
        <w:rPr>
          <w:rFonts w:ascii="Times New Roman" w:hAnsi="Times New Roman"/>
          <w:sz w:val="28"/>
          <w:szCs w:val="28"/>
        </w:rPr>
        <w:t>. Настоящее Постановление вступает в силу с момента опубликования.</w:t>
      </w: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261AA" w:rsidRDefault="00B261AA" w:rsidP="00B261A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B261AA" w:rsidRDefault="00B261AA" w:rsidP="00B261A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городское поселение</w:t>
      </w:r>
      <w:r>
        <w:rPr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«Город Светлогорск»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А.В.Мохнов</w:t>
      </w:r>
      <w:proofErr w:type="spellEnd"/>
    </w:p>
    <w:p w:rsidR="00B261AA" w:rsidRDefault="00B261AA" w:rsidP="00B261AA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261AA" w:rsidRDefault="00B261AA" w:rsidP="00B261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261AA" w:rsidRDefault="00B261AA" w:rsidP="00B261AA">
      <w:pPr>
        <w:rPr>
          <w:sz w:val="24"/>
          <w:szCs w:val="24"/>
        </w:rPr>
      </w:pPr>
    </w:p>
    <w:p w:rsidR="00491A59" w:rsidRDefault="00491A59" w:rsidP="00B261AA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B261AA" w:rsidRDefault="00B261AA" w:rsidP="00B261AA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>Приложение</w:t>
      </w:r>
    </w:p>
    <w:p w:rsidR="00B261AA" w:rsidRDefault="00B261AA" w:rsidP="00B261AA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 к постановлению главы </w:t>
      </w:r>
    </w:p>
    <w:p w:rsidR="00B261AA" w:rsidRDefault="00B261AA" w:rsidP="00B261AA">
      <w:pPr>
        <w:pStyle w:val="2"/>
        <w:spacing w:before="0" w:after="0" w:line="240" w:lineRule="auto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муниципального образования </w:t>
      </w:r>
      <w:r>
        <w:rPr>
          <w:rFonts w:ascii="Times New Roman" w:hAnsi="Times New Roman"/>
          <w:i w:val="0"/>
          <w:sz w:val="24"/>
          <w:szCs w:val="24"/>
          <w:lang w:val="ru-RU"/>
        </w:rPr>
        <w:t>«Город Светлогорск»</w:t>
      </w:r>
    </w:p>
    <w:p w:rsidR="00B261AA" w:rsidRDefault="00B261AA" w:rsidP="00B261AA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от «2</w:t>
      </w:r>
      <w:r w:rsidR="005E00A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» мая 2017 года №04</w:t>
      </w:r>
    </w:p>
    <w:p w:rsidR="002924C9" w:rsidRPr="002E6082" w:rsidRDefault="002924C9" w:rsidP="002924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 внесения изменений</w:t>
      </w:r>
      <w:r w:rsidRPr="002E6082">
        <w:rPr>
          <w:rFonts w:ascii="Times New Roman" w:hAnsi="Times New Roman"/>
          <w:b/>
          <w:sz w:val="26"/>
          <w:szCs w:val="26"/>
        </w:rPr>
        <w:t xml:space="preserve"> в Генеральный план</w:t>
      </w:r>
    </w:p>
    <w:p w:rsidR="002924C9" w:rsidRPr="002E6082" w:rsidRDefault="002924C9" w:rsidP="002924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образования г</w:t>
      </w:r>
      <w:r w:rsidRPr="002E6082">
        <w:rPr>
          <w:rFonts w:ascii="Times New Roman" w:hAnsi="Times New Roman"/>
          <w:b/>
          <w:sz w:val="26"/>
          <w:szCs w:val="26"/>
        </w:rPr>
        <w:t>ородское поселение «Город Светлогорск»</w:t>
      </w:r>
    </w:p>
    <w:p w:rsidR="002924C9" w:rsidRDefault="002924C9" w:rsidP="00B261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261AA" w:rsidRPr="002924C9" w:rsidRDefault="00B261AA" w:rsidP="00B261A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924C9">
        <w:rPr>
          <w:rFonts w:ascii="Times New Roman" w:hAnsi="Times New Roman"/>
          <w:b/>
          <w:sz w:val="24"/>
          <w:szCs w:val="24"/>
        </w:rPr>
        <w:t xml:space="preserve">1. В Том </w:t>
      </w:r>
      <w:r w:rsidRPr="002924C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924C9">
        <w:rPr>
          <w:rFonts w:ascii="Times New Roman" w:hAnsi="Times New Roman"/>
          <w:b/>
          <w:sz w:val="24"/>
          <w:szCs w:val="24"/>
        </w:rPr>
        <w:t xml:space="preserve"> «Положения о территориальном планировании» Генерального плана городского поселения «Город Светлогорск» внести изменения в следующих разделах: </w:t>
      </w:r>
    </w:p>
    <w:p w:rsidR="00B261AA" w:rsidRPr="002924C9" w:rsidRDefault="00B261AA" w:rsidP="00B261A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2924C9">
        <w:rPr>
          <w:rFonts w:ascii="Times New Roman" w:hAnsi="Times New Roman"/>
          <w:b/>
          <w:sz w:val="24"/>
          <w:szCs w:val="24"/>
        </w:rPr>
        <w:t>В разделе 4.3.5. Транспортная инфраструктура</w:t>
      </w:r>
      <w:bookmarkStart w:id="0" w:name="_Toc235000204"/>
      <w:r w:rsidRPr="002924C9">
        <w:rPr>
          <w:rFonts w:ascii="Times New Roman" w:hAnsi="Times New Roman"/>
          <w:b/>
          <w:sz w:val="24"/>
          <w:szCs w:val="24"/>
        </w:rPr>
        <w:t>.  Перечень мероприятий по развитию транспортной инфраструктуры:</w:t>
      </w:r>
    </w:p>
    <w:p w:rsidR="00B261AA" w:rsidRPr="002924C9" w:rsidRDefault="00B261AA" w:rsidP="00B261AA">
      <w:pPr>
        <w:pStyle w:val="1"/>
        <w:suppressAutoHyphens/>
        <w:spacing w:after="0" w:line="240" w:lineRule="auto"/>
        <w:ind w:left="0"/>
        <w:jc w:val="both"/>
        <w:rPr>
          <w:rStyle w:val="FontStyle284"/>
          <w:sz w:val="24"/>
          <w:szCs w:val="24"/>
        </w:rPr>
      </w:pPr>
      <w:r w:rsidRPr="002924C9">
        <w:rPr>
          <w:rFonts w:ascii="Times New Roman" w:hAnsi="Times New Roman"/>
          <w:b/>
          <w:spacing w:val="-1"/>
          <w:sz w:val="24"/>
          <w:szCs w:val="24"/>
        </w:rPr>
        <w:t>1.1.) Исключить</w:t>
      </w:r>
      <w:r w:rsidRPr="002924C9">
        <w:rPr>
          <w:rFonts w:ascii="Times New Roman" w:hAnsi="Times New Roman"/>
          <w:b/>
          <w:sz w:val="24"/>
          <w:szCs w:val="24"/>
        </w:rPr>
        <w:t xml:space="preserve"> пункт: «</w:t>
      </w:r>
      <w:r w:rsidRPr="002924C9">
        <w:rPr>
          <w:rStyle w:val="FontStyle284"/>
          <w:sz w:val="24"/>
          <w:szCs w:val="24"/>
        </w:rPr>
        <w:t xml:space="preserve">Строительство меридиональной улицы районного значения, проходящей от Калининградского проспекта (в районе п. </w:t>
      </w:r>
      <w:proofErr w:type="gramStart"/>
      <w:r w:rsidRPr="002924C9">
        <w:rPr>
          <w:rStyle w:val="FontStyle284"/>
          <w:sz w:val="24"/>
          <w:szCs w:val="24"/>
        </w:rPr>
        <w:t>Южный</w:t>
      </w:r>
      <w:proofErr w:type="gramEnd"/>
      <w:r w:rsidRPr="002924C9">
        <w:rPr>
          <w:rStyle w:val="FontStyle284"/>
          <w:sz w:val="24"/>
          <w:szCs w:val="24"/>
        </w:rPr>
        <w:t>)  до ул. Железнодорожной в районе существующего туннеля через ж/</w:t>
      </w:r>
      <w:proofErr w:type="spellStart"/>
      <w:r w:rsidRPr="002924C9">
        <w:rPr>
          <w:rStyle w:val="FontStyle284"/>
          <w:sz w:val="24"/>
          <w:szCs w:val="24"/>
        </w:rPr>
        <w:t>д</w:t>
      </w:r>
      <w:proofErr w:type="spellEnd"/>
      <w:r w:rsidRPr="002924C9">
        <w:rPr>
          <w:rStyle w:val="FontStyle284"/>
          <w:sz w:val="24"/>
          <w:szCs w:val="24"/>
        </w:rPr>
        <w:t xml:space="preserve"> пути (через п. Зори). Общая протяженность -    </w:t>
      </w:r>
      <w:smartTag w:uri="urn:schemas-microsoft-com:office:smarttags" w:element="metricconverter">
        <w:smartTagPr>
          <w:attr w:name="ProductID" w:val="3 км"/>
        </w:smartTagPr>
        <w:r w:rsidRPr="002924C9">
          <w:rPr>
            <w:rStyle w:val="FontStyle284"/>
            <w:sz w:val="24"/>
            <w:szCs w:val="24"/>
          </w:rPr>
          <w:t>3 км</w:t>
        </w:r>
      </w:smartTag>
      <w:proofErr w:type="gramStart"/>
      <w:r w:rsidRPr="002924C9">
        <w:rPr>
          <w:rStyle w:val="FontStyle284"/>
          <w:sz w:val="24"/>
          <w:szCs w:val="24"/>
        </w:rPr>
        <w:t>.</w:t>
      </w:r>
      <w:proofErr w:type="gramEnd"/>
      <w:r w:rsidRPr="002924C9">
        <w:rPr>
          <w:rStyle w:val="FontStyle284"/>
          <w:sz w:val="24"/>
          <w:szCs w:val="24"/>
        </w:rPr>
        <w:t xml:space="preserve"> </w:t>
      </w:r>
      <w:proofErr w:type="gramStart"/>
      <w:r w:rsidRPr="002924C9">
        <w:rPr>
          <w:rStyle w:val="FontStyle284"/>
          <w:sz w:val="24"/>
          <w:szCs w:val="24"/>
        </w:rPr>
        <w:t>с</w:t>
      </w:r>
      <w:proofErr w:type="gramEnd"/>
      <w:r w:rsidRPr="002924C9">
        <w:rPr>
          <w:rStyle w:val="FontStyle284"/>
          <w:sz w:val="24"/>
          <w:szCs w:val="24"/>
        </w:rPr>
        <w:t xml:space="preserve">троительство на расчетный срок» </w:t>
      </w:r>
    </w:p>
    <w:p w:rsidR="00B261AA" w:rsidRPr="002924C9" w:rsidRDefault="00B261AA" w:rsidP="00B261AA">
      <w:pPr>
        <w:pStyle w:val="1"/>
        <w:suppressAutoHyphens/>
        <w:spacing w:after="0" w:line="240" w:lineRule="auto"/>
        <w:ind w:left="0"/>
        <w:jc w:val="both"/>
        <w:rPr>
          <w:b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1.2.) </w:t>
      </w:r>
      <w:r w:rsidRPr="002924C9">
        <w:rPr>
          <w:rFonts w:ascii="Times New Roman" w:hAnsi="Times New Roman"/>
          <w:b/>
          <w:sz w:val="24"/>
          <w:szCs w:val="24"/>
        </w:rPr>
        <w:t xml:space="preserve">Дополнить  следующими пунктами: </w:t>
      </w:r>
    </w:p>
    <w:p w:rsidR="00B261AA" w:rsidRPr="002924C9" w:rsidRDefault="00B261AA" w:rsidP="00B261AA">
      <w:pPr>
        <w:numPr>
          <w:ilvl w:val="3"/>
          <w:numId w:val="2"/>
        </w:numPr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>Строительство магистральной улицы районного значения от пересечения автодороги</w:t>
      </w:r>
      <w:proofErr w:type="gramStart"/>
      <w:r w:rsidRPr="002924C9">
        <w:rPr>
          <w:rStyle w:val="FontStyle284"/>
          <w:sz w:val="24"/>
          <w:szCs w:val="24"/>
        </w:rPr>
        <w:t xml:space="preserve">     А</w:t>
      </w:r>
      <w:proofErr w:type="gramEnd"/>
      <w:r w:rsidRPr="002924C9">
        <w:rPr>
          <w:rStyle w:val="FontStyle284"/>
          <w:sz w:val="24"/>
          <w:szCs w:val="24"/>
        </w:rPr>
        <w:t xml:space="preserve"> 192 – п. </w:t>
      </w:r>
      <w:proofErr w:type="spellStart"/>
      <w:r w:rsidRPr="002924C9">
        <w:rPr>
          <w:rStyle w:val="FontStyle284"/>
          <w:sz w:val="24"/>
          <w:szCs w:val="24"/>
        </w:rPr>
        <w:t>Сальское</w:t>
      </w:r>
      <w:proofErr w:type="spellEnd"/>
      <w:r w:rsidRPr="002924C9">
        <w:rPr>
          <w:rStyle w:val="FontStyle284"/>
          <w:sz w:val="24"/>
          <w:szCs w:val="24"/>
        </w:rPr>
        <w:t xml:space="preserve">, п. Зори  до границы с г. Пионерский, со строительством:                                    - двухуровневой развязки с  путепроводом через железную дорогу; </w:t>
      </w:r>
    </w:p>
    <w:p w:rsidR="00B261AA" w:rsidRPr="002924C9" w:rsidRDefault="00B261AA" w:rsidP="00B261AA">
      <w:pPr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     - развязок в одном уровне (или пересечений) с перспективными магистральными улицами (в широтном направлении)*. </w:t>
      </w:r>
    </w:p>
    <w:p w:rsidR="00B261AA" w:rsidRPr="002924C9" w:rsidRDefault="00B261AA" w:rsidP="00B261AA">
      <w:pPr>
        <w:spacing w:after="0" w:line="240" w:lineRule="auto"/>
        <w:ind w:left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Общая протяженность – </w:t>
      </w:r>
      <w:smartTag w:uri="urn:schemas-microsoft-com:office:smarttags" w:element="metricconverter">
        <w:smartTagPr>
          <w:attr w:name="ProductID" w:val="3,2 км"/>
        </w:smartTagPr>
        <w:r w:rsidRPr="002924C9">
          <w:rPr>
            <w:rStyle w:val="FontStyle284"/>
            <w:sz w:val="24"/>
            <w:szCs w:val="24"/>
          </w:rPr>
          <w:t>3,2 км</w:t>
        </w:r>
      </w:smartTag>
      <w:r w:rsidRPr="002924C9">
        <w:rPr>
          <w:rStyle w:val="FontStyle284"/>
          <w:sz w:val="24"/>
          <w:szCs w:val="24"/>
        </w:rPr>
        <w:t>. I очередь строительства (2020г.).</w:t>
      </w:r>
    </w:p>
    <w:p w:rsidR="00B261AA" w:rsidRPr="002924C9" w:rsidRDefault="00B261AA" w:rsidP="00B261AA">
      <w:pPr>
        <w:numPr>
          <w:ilvl w:val="0"/>
          <w:numId w:val="2"/>
        </w:numPr>
        <w:tabs>
          <w:tab w:val="num" w:pos="330"/>
        </w:tabs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 Строительство магистральной улицы районного значения  от автодороги, ведущей в     </w:t>
      </w:r>
      <w:proofErr w:type="gramStart"/>
      <w:r w:rsidRPr="002924C9">
        <w:rPr>
          <w:rStyle w:val="FontStyle284"/>
          <w:sz w:val="24"/>
          <w:szCs w:val="24"/>
        </w:rPr>
        <w:t>г</w:t>
      </w:r>
      <w:proofErr w:type="gramEnd"/>
      <w:r w:rsidRPr="002924C9">
        <w:rPr>
          <w:rStyle w:val="FontStyle284"/>
          <w:sz w:val="24"/>
          <w:szCs w:val="24"/>
        </w:rPr>
        <w:t>. Пионерский   до ул. Железнодорожной  (в районе существующего туннеля через ж/</w:t>
      </w:r>
      <w:proofErr w:type="spellStart"/>
      <w:r w:rsidRPr="002924C9">
        <w:rPr>
          <w:rStyle w:val="FontStyle284"/>
          <w:sz w:val="24"/>
          <w:szCs w:val="24"/>
        </w:rPr>
        <w:t>д</w:t>
      </w:r>
      <w:proofErr w:type="spellEnd"/>
      <w:r w:rsidRPr="002924C9">
        <w:rPr>
          <w:rStyle w:val="FontStyle284"/>
          <w:sz w:val="24"/>
          <w:szCs w:val="24"/>
        </w:rPr>
        <w:t xml:space="preserve"> пути). Общая протяженность – </w:t>
      </w:r>
      <w:smartTag w:uri="urn:schemas-microsoft-com:office:smarttags" w:element="metricconverter">
        <w:smartTagPr>
          <w:attr w:name="ProductID" w:val="3,1 км"/>
        </w:smartTagPr>
        <w:r w:rsidRPr="002924C9">
          <w:rPr>
            <w:rStyle w:val="FontStyle284"/>
            <w:sz w:val="24"/>
            <w:szCs w:val="24"/>
          </w:rPr>
          <w:t>3,1 км</w:t>
        </w:r>
      </w:smartTag>
      <w:r w:rsidRPr="002924C9">
        <w:rPr>
          <w:rStyle w:val="FontStyle284"/>
          <w:sz w:val="24"/>
          <w:szCs w:val="24"/>
        </w:rPr>
        <w:t>. Строительство на расчетный срок.</w:t>
      </w:r>
    </w:p>
    <w:p w:rsidR="00B261AA" w:rsidRPr="002924C9" w:rsidRDefault="00B261AA" w:rsidP="00B261AA">
      <w:pPr>
        <w:numPr>
          <w:ilvl w:val="0"/>
          <w:numId w:val="2"/>
        </w:numPr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Строительство магистральной улицы районного значения (в широтном  направлении) от перспективной магистральной улицы до ул. Хуторской  с обустройством пересечения или строительства развязки в одном уровне*. Общая протяженность – </w:t>
      </w:r>
      <w:smartTag w:uri="urn:schemas-microsoft-com:office:smarttags" w:element="metricconverter">
        <w:smartTagPr>
          <w:attr w:name="ProductID" w:val="0,85 км"/>
        </w:smartTagPr>
        <w:r w:rsidRPr="002924C9">
          <w:rPr>
            <w:rStyle w:val="FontStyle284"/>
            <w:sz w:val="24"/>
            <w:szCs w:val="24"/>
          </w:rPr>
          <w:t>0,85 км</w:t>
        </w:r>
      </w:smartTag>
      <w:r w:rsidRPr="002924C9">
        <w:rPr>
          <w:rStyle w:val="FontStyle284"/>
          <w:sz w:val="24"/>
          <w:szCs w:val="24"/>
        </w:rPr>
        <w:t>. Строительство на расчетный срок»</w:t>
      </w:r>
    </w:p>
    <w:p w:rsidR="00B261AA" w:rsidRPr="002924C9" w:rsidRDefault="00B261AA" w:rsidP="00B261AA">
      <w:pPr>
        <w:numPr>
          <w:ilvl w:val="0"/>
          <w:numId w:val="2"/>
        </w:numPr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Style w:val="FontStyle284"/>
          <w:sz w:val="24"/>
          <w:szCs w:val="24"/>
        </w:rPr>
        <w:t xml:space="preserve">Строительство магистральной улицы районного значения (в меридиональном направлении) от существующего кольцевого пересечения по ул. Калининградский проспект - ул. </w:t>
      </w:r>
      <w:proofErr w:type="gramStart"/>
      <w:r w:rsidRPr="002924C9">
        <w:rPr>
          <w:rStyle w:val="FontStyle284"/>
          <w:sz w:val="24"/>
          <w:szCs w:val="24"/>
        </w:rPr>
        <w:t>Пригородная</w:t>
      </w:r>
      <w:proofErr w:type="gramEnd"/>
      <w:r w:rsidRPr="002924C9">
        <w:rPr>
          <w:rStyle w:val="FontStyle284"/>
          <w:sz w:val="24"/>
          <w:szCs w:val="24"/>
        </w:rPr>
        <w:t xml:space="preserve"> до перспективной магистральной улицы. Общая протяженность –    </w:t>
      </w:r>
      <w:smartTag w:uri="urn:schemas-microsoft-com:office:smarttags" w:element="metricconverter">
        <w:smartTagPr>
          <w:attr w:name="ProductID" w:val="0,75 км"/>
        </w:smartTagPr>
        <w:r w:rsidRPr="002924C9">
          <w:rPr>
            <w:rStyle w:val="FontStyle284"/>
            <w:sz w:val="24"/>
            <w:szCs w:val="24"/>
          </w:rPr>
          <w:t>0,75 км</w:t>
        </w:r>
      </w:smartTag>
      <w:r w:rsidRPr="002924C9">
        <w:rPr>
          <w:rStyle w:val="FontStyle284"/>
          <w:sz w:val="24"/>
          <w:szCs w:val="24"/>
        </w:rPr>
        <w:t>. Строительство на расчетный срок.</w:t>
      </w:r>
    </w:p>
    <w:p w:rsidR="00B261AA" w:rsidRPr="002924C9" w:rsidRDefault="00B261AA" w:rsidP="00B261AA">
      <w:pPr>
        <w:numPr>
          <w:ilvl w:val="0"/>
          <w:numId w:val="2"/>
        </w:numPr>
        <w:spacing w:after="0" w:line="240" w:lineRule="auto"/>
        <w:ind w:left="330" w:hanging="330"/>
        <w:jc w:val="both"/>
        <w:rPr>
          <w:rStyle w:val="FontStyle284"/>
          <w:i/>
          <w:sz w:val="24"/>
          <w:szCs w:val="24"/>
        </w:rPr>
      </w:pPr>
      <w:r w:rsidRPr="002924C9">
        <w:rPr>
          <w:rFonts w:ascii="Times New Roman" w:hAnsi="Times New Roman"/>
          <w:i/>
          <w:sz w:val="24"/>
          <w:szCs w:val="24"/>
        </w:rPr>
        <w:t xml:space="preserve">Строительство новой улицы в жилом районе в п. Зори от существующей улицы до магистральной улицы районного значения, с обустройством (строительством) примыкания (пересечения)*. </w:t>
      </w:r>
      <w:r w:rsidRPr="002924C9">
        <w:rPr>
          <w:rStyle w:val="FontStyle284"/>
          <w:sz w:val="24"/>
          <w:szCs w:val="24"/>
        </w:rPr>
        <w:t xml:space="preserve">Общая протяженность – </w:t>
      </w:r>
      <w:smartTag w:uri="urn:schemas-microsoft-com:office:smarttags" w:element="metricconverter">
        <w:smartTagPr>
          <w:attr w:name="ProductID" w:val="0,3 км"/>
        </w:smartTagPr>
        <w:r w:rsidRPr="002924C9">
          <w:rPr>
            <w:rStyle w:val="FontStyle284"/>
            <w:sz w:val="24"/>
            <w:szCs w:val="24"/>
          </w:rPr>
          <w:t>0,3 км</w:t>
        </w:r>
      </w:smartTag>
      <w:r w:rsidRPr="002924C9">
        <w:rPr>
          <w:rStyle w:val="FontStyle284"/>
          <w:sz w:val="24"/>
          <w:szCs w:val="24"/>
        </w:rPr>
        <w:t>. Строительство на расчетный срок.</w:t>
      </w:r>
    </w:p>
    <w:p w:rsidR="00B261AA" w:rsidRPr="002924C9" w:rsidRDefault="00B261AA" w:rsidP="00B261AA">
      <w:pPr>
        <w:numPr>
          <w:ilvl w:val="0"/>
          <w:numId w:val="2"/>
        </w:numPr>
        <w:spacing w:after="120" w:line="240" w:lineRule="auto"/>
        <w:ind w:left="329" w:hanging="329"/>
        <w:jc w:val="both"/>
        <w:rPr>
          <w:rStyle w:val="FontStyle284"/>
          <w:i/>
          <w:sz w:val="24"/>
          <w:szCs w:val="24"/>
        </w:rPr>
      </w:pPr>
      <w:r w:rsidRPr="002924C9">
        <w:rPr>
          <w:rFonts w:ascii="Times New Roman" w:hAnsi="Times New Roman"/>
          <w:i/>
          <w:sz w:val="24"/>
          <w:szCs w:val="24"/>
        </w:rPr>
        <w:t xml:space="preserve">Строительство новой дороги от ОАО «Светлогорский» до магистральной улицы районного значения, с обустройством (строительством) примыкания (пересечения)*. </w:t>
      </w:r>
      <w:r w:rsidRPr="002924C9">
        <w:rPr>
          <w:rStyle w:val="FontStyle284"/>
          <w:sz w:val="24"/>
          <w:szCs w:val="24"/>
        </w:rPr>
        <w:t xml:space="preserve">Общая протяженность – </w:t>
      </w:r>
      <w:smartTag w:uri="urn:schemas-microsoft-com:office:smarttags" w:element="metricconverter">
        <w:smartTagPr>
          <w:attr w:name="ProductID" w:val="0,85 км"/>
        </w:smartTagPr>
        <w:r w:rsidRPr="002924C9">
          <w:rPr>
            <w:rStyle w:val="FontStyle284"/>
            <w:sz w:val="24"/>
            <w:szCs w:val="24"/>
          </w:rPr>
          <w:t>0,85 км</w:t>
        </w:r>
      </w:smartTag>
      <w:r w:rsidRPr="002924C9">
        <w:rPr>
          <w:rStyle w:val="FontStyle284"/>
          <w:sz w:val="24"/>
          <w:szCs w:val="24"/>
        </w:rPr>
        <w:t>. Строительство на расчетный срок.</w:t>
      </w:r>
    </w:p>
    <w:p w:rsidR="00B261AA" w:rsidRPr="002924C9" w:rsidRDefault="00B261AA" w:rsidP="00B261AA">
      <w:pPr>
        <w:spacing w:after="0" w:line="240" w:lineRule="auto"/>
        <w:jc w:val="both"/>
        <w:rPr>
          <w:sz w:val="24"/>
          <w:szCs w:val="24"/>
        </w:rPr>
      </w:pPr>
      <w:r w:rsidRPr="002924C9">
        <w:rPr>
          <w:rFonts w:ascii="Times New Roman" w:hAnsi="Times New Roman"/>
          <w:i/>
          <w:sz w:val="24"/>
          <w:szCs w:val="24"/>
        </w:rPr>
        <w:t>* Выбор схем развязок, пересечений и примыканий осуществляется при разработке проекта планировки линейного объекта.</w:t>
      </w:r>
    </w:p>
    <w:p w:rsidR="00B261AA" w:rsidRPr="002924C9" w:rsidRDefault="00B261AA" w:rsidP="00B261A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924C9">
        <w:rPr>
          <w:rFonts w:ascii="Times New Roman" w:hAnsi="Times New Roman"/>
          <w:b/>
          <w:sz w:val="24"/>
          <w:szCs w:val="24"/>
        </w:rPr>
        <w:t xml:space="preserve">2.) В разделе </w:t>
      </w:r>
      <w:r w:rsidRPr="002924C9">
        <w:rPr>
          <w:rFonts w:ascii="Times New Roman" w:hAnsi="Times New Roman"/>
          <w:b/>
          <w:color w:val="000000"/>
          <w:sz w:val="24"/>
          <w:szCs w:val="24"/>
        </w:rPr>
        <w:t xml:space="preserve">6. Основные технико-экономические показатели Генерального плана </w:t>
      </w:r>
    </w:p>
    <w:p w:rsidR="00B261AA" w:rsidRPr="002924C9" w:rsidRDefault="00B261AA" w:rsidP="00B261AA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924C9">
        <w:rPr>
          <w:rFonts w:ascii="Times New Roman" w:hAnsi="Times New Roman"/>
          <w:b/>
          <w:color w:val="000000"/>
          <w:sz w:val="24"/>
          <w:szCs w:val="24"/>
        </w:rPr>
        <w:t xml:space="preserve">     МО Городское поселение «Город Светлогорск»</w:t>
      </w:r>
      <w:r w:rsidRPr="002924C9">
        <w:rPr>
          <w:rFonts w:ascii="Times New Roman" w:hAnsi="Times New Roman"/>
          <w:b/>
          <w:spacing w:val="-1"/>
          <w:sz w:val="24"/>
          <w:szCs w:val="24"/>
        </w:rPr>
        <w:t xml:space="preserve"> пункт 6.2 и 6.5 изложить в редакции</w:t>
      </w:r>
      <w:r w:rsidRPr="002924C9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4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5169"/>
        <w:gridCol w:w="770"/>
        <w:gridCol w:w="990"/>
        <w:gridCol w:w="990"/>
        <w:gridCol w:w="1059"/>
      </w:tblGrid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b/>
                <w:i/>
                <w:sz w:val="24"/>
                <w:szCs w:val="24"/>
              </w:rPr>
              <w:t>6.2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b/>
                <w:i/>
                <w:sz w:val="24"/>
                <w:szCs w:val="24"/>
              </w:rPr>
              <w:t>Протяженность основных улиц и проездов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 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км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105,1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127,1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158,9</w:t>
            </w: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 магистральных главных улиц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км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9,0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16,3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26,6</w:t>
            </w: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 основных улиц в жилой застройке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км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26,7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35,8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47,3</w:t>
            </w: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 второстепенных улиц в жилой застройке, проездов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км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69,4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75,0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87,0</w:t>
            </w:r>
          </w:p>
        </w:tc>
      </w:tr>
      <w:tr w:rsidR="00B261AA" w:rsidRPr="002924C9" w:rsidTr="00B261A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b/>
                <w:i/>
                <w:sz w:val="24"/>
                <w:szCs w:val="24"/>
              </w:rPr>
              <w:t>6.3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транспортных развязок</w:t>
            </w:r>
          </w:p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b/>
                <w:i/>
                <w:sz w:val="24"/>
                <w:szCs w:val="24"/>
              </w:rPr>
              <w:t>в разных уровнях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1AA" w:rsidRPr="002924C9" w:rsidRDefault="00B261A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24C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bookmarkEnd w:id="0"/>
    </w:tbl>
    <w:p w:rsidR="00B261AA" w:rsidRPr="002924C9" w:rsidRDefault="00B261AA" w:rsidP="00BA0D43">
      <w:pPr>
        <w:spacing w:after="0" w:line="240" w:lineRule="auto"/>
        <w:rPr>
          <w:rStyle w:val="FontStyle284"/>
          <w:i/>
          <w:sz w:val="24"/>
          <w:szCs w:val="24"/>
        </w:rPr>
      </w:pPr>
    </w:p>
    <w:sectPr w:rsidR="00B261AA" w:rsidRPr="002924C9" w:rsidSect="00491A5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9ED"/>
    <w:multiLevelType w:val="hybridMultilevel"/>
    <w:tmpl w:val="4A74A34A"/>
    <w:lvl w:ilvl="0" w:tplc="BCBE3F8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E3545"/>
    <w:multiLevelType w:val="hybridMultilevel"/>
    <w:tmpl w:val="B770C974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1AA"/>
    <w:rsid w:val="000E1DF8"/>
    <w:rsid w:val="00147DC9"/>
    <w:rsid w:val="00197FA0"/>
    <w:rsid w:val="002924C9"/>
    <w:rsid w:val="002C7BD5"/>
    <w:rsid w:val="003D4354"/>
    <w:rsid w:val="003F33E9"/>
    <w:rsid w:val="00491A59"/>
    <w:rsid w:val="004B3E1E"/>
    <w:rsid w:val="004E1F94"/>
    <w:rsid w:val="005C0EB4"/>
    <w:rsid w:val="005D0C3D"/>
    <w:rsid w:val="005E00AC"/>
    <w:rsid w:val="00A0136A"/>
    <w:rsid w:val="00AD7C59"/>
    <w:rsid w:val="00B02E09"/>
    <w:rsid w:val="00B261AA"/>
    <w:rsid w:val="00BA0D43"/>
    <w:rsid w:val="00BF6A2D"/>
    <w:rsid w:val="00F4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AA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B261A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61AA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 Spacing"/>
    <w:uiPriority w:val="1"/>
    <w:qFormat/>
    <w:rsid w:val="00B261AA"/>
    <w:pPr>
      <w:jc w:val="left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261A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B261AA"/>
    <w:pPr>
      <w:ind w:left="720"/>
      <w:contextualSpacing/>
    </w:pPr>
    <w:rPr>
      <w:rFonts w:eastAsia="Times New Roman"/>
      <w:lang w:eastAsia="ru-RU"/>
    </w:rPr>
  </w:style>
  <w:style w:type="character" w:customStyle="1" w:styleId="FontStyle284">
    <w:name w:val="Font Style284"/>
    <w:basedOn w:val="a0"/>
    <w:rsid w:val="00B261AA"/>
    <w:rPr>
      <w:rFonts w:ascii="Times New Roman" w:hAnsi="Times New Roman" w:cs="Times New Roman" w:hint="default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B261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13</cp:revision>
  <cp:lastPrinted>2017-05-23T14:06:00Z</cp:lastPrinted>
  <dcterms:created xsi:type="dcterms:W3CDTF">2017-05-23T11:08:00Z</dcterms:created>
  <dcterms:modified xsi:type="dcterms:W3CDTF">2017-05-23T14:07:00Z</dcterms:modified>
</cp:coreProperties>
</file>