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94E" w:rsidRDefault="00A5694E" w:rsidP="00A5694E">
      <w:pPr>
        <w:pStyle w:val="a3"/>
        <w:jc w:val="center"/>
      </w:pPr>
      <w:r>
        <w:rPr>
          <w:b/>
          <w:bCs/>
        </w:rPr>
        <w:t xml:space="preserve">РЕШЕНИЕ </w:t>
      </w:r>
    </w:p>
    <w:p w:rsidR="00A5694E" w:rsidRDefault="00A5694E" w:rsidP="00A5694E">
      <w:pPr>
        <w:pStyle w:val="a3"/>
        <w:jc w:val="center"/>
      </w:pPr>
      <w:r>
        <w:t>от 13 авгу</w:t>
      </w:r>
      <w:bookmarkStart w:id="0" w:name="_GoBack"/>
      <w:bookmarkEnd w:id="0"/>
      <w:r>
        <w:t>ста 2013 года № 27</w:t>
      </w:r>
    </w:p>
    <w:p w:rsidR="00A5694E" w:rsidRDefault="00A5694E" w:rsidP="00A5694E">
      <w:pPr>
        <w:pStyle w:val="a3"/>
        <w:jc w:val="center"/>
      </w:pPr>
      <w:r>
        <w:rPr>
          <w:b/>
          <w:bCs/>
        </w:rPr>
        <w:t xml:space="preserve">О внесении изменений в решение районного Совета депутатов </w:t>
      </w:r>
    </w:p>
    <w:p w:rsidR="00A5694E" w:rsidRDefault="00A5694E" w:rsidP="00A5694E">
      <w:pPr>
        <w:pStyle w:val="a3"/>
        <w:jc w:val="center"/>
      </w:pPr>
      <w:r>
        <w:rPr>
          <w:b/>
          <w:bCs/>
        </w:rPr>
        <w:t>Светлогорского</w:t>
      </w:r>
      <w:r>
        <w:t xml:space="preserve"> </w:t>
      </w:r>
      <w:r>
        <w:rPr>
          <w:b/>
          <w:bCs/>
        </w:rPr>
        <w:t xml:space="preserve">района от 17 декабря 2012 года № 73 «О бюджете </w:t>
      </w:r>
    </w:p>
    <w:p w:rsidR="00A5694E" w:rsidRDefault="00A5694E" w:rsidP="00A5694E">
      <w:pPr>
        <w:pStyle w:val="a3"/>
        <w:jc w:val="center"/>
      </w:pPr>
      <w:r>
        <w:rPr>
          <w:b/>
          <w:bCs/>
        </w:rPr>
        <w:t xml:space="preserve">муниципального образования «Светлогорский район» на 2013 год» </w:t>
      </w:r>
    </w:p>
    <w:p w:rsidR="00A5694E" w:rsidRDefault="00A5694E" w:rsidP="00A5694E">
      <w:pPr>
        <w:pStyle w:val="a3"/>
      </w:pPr>
      <w:r>
        <w:t xml:space="preserve">Заслушав и обсудив информацию начальника отдела по бюджету и финансам Светлогорского района </w:t>
      </w:r>
      <w:proofErr w:type="spellStart"/>
      <w:r>
        <w:t>Н.Н.Вовк</w:t>
      </w:r>
      <w:proofErr w:type="spellEnd"/>
      <w:r>
        <w:t xml:space="preserve">, руководствуясь ст.3 Бюджетного кодекса Российской Федерации, в соответствии с Уставом муниципального образования «Светлогорский </w:t>
      </w:r>
      <w:proofErr w:type="spellStart"/>
      <w:r>
        <w:t>район</w:t>
      </w:r>
      <w:proofErr w:type="gramStart"/>
      <w:r>
        <w:t>»,на</w:t>
      </w:r>
      <w:proofErr w:type="spellEnd"/>
      <w:proofErr w:type="gramEnd"/>
      <w:r>
        <w:t xml:space="preserve"> основании ст.7 п.2 Положения «О бюджетном процессе в муниципальном образовании «Светлогорский район», районный Совет депутатов Светлогорского района </w:t>
      </w:r>
    </w:p>
    <w:p w:rsidR="00A5694E" w:rsidRDefault="00A5694E" w:rsidP="00A5694E">
      <w:pPr>
        <w:pStyle w:val="a3"/>
      </w:pPr>
      <w:r>
        <w:rPr>
          <w:b/>
          <w:bCs/>
        </w:rPr>
        <w:t xml:space="preserve">решил: </w:t>
      </w:r>
    </w:p>
    <w:p w:rsidR="00A5694E" w:rsidRDefault="00A5694E" w:rsidP="00A5694E">
      <w:pPr>
        <w:pStyle w:val="a3"/>
      </w:pPr>
      <w:bookmarkStart w:id="1" w:name="sub_1"/>
      <w:r>
        <w:rPr>
          <w:b/>
          <w:bCs/>
        </w:rPr>
        <w:t xml:space="preserve">1. Внести в решение районного Совета депутатов Светлогорского района от 17.12.2012 г. № 73 «О бюджете муниципального образования «Светлогорский район» на 2013 год» (далее – решение о бюджете) следующие изменения: </w:t>
      </w:r>
      <w:bookmarkEnd w:id="1"/>
    </w:p>
    <w:p w:rsidR="00A5694E" w:rsidRDefault="00A5694E" w:rsidP="00A5694E">
      <w:pPr>
        <w:pStyle w:val="a3"/>
      </w:pPr>
      <w:r>
        <w:rPr>
          <w:b/>
          <w:bCs/>
        </w:rPr>
        <w:t xml:space="preserve">1.1. В пункте 1 решения о бюджете: </w:t>
      </w:r>
    </w:p>
    <w:p w:rsidR="00A5694E" w:rsidRDefault="00A5694E" w:rsidP="00A5694E">
      <w:pPr>
        <w:pStyle w:val="a3"/>
      </w:pPr>
      <w:r>
        <w:rPr>
          <w:b/>
          <w:bCs/>
        </w:rPr>
        <w:t xml:space="preserve">а) в подпункте 1: </w:t>
      </w:r>
    </w:p>
    <w:p w:rsidR="00A5694E" w:rsidRDefault="00A5694E" w:rsidP="00A5694E">
      <w:pPr>
        <w:pStyle w:val="a3"/>
      </w:pPr>
      <w:r>
        <w:rPr>
          <w:b/>
          <w:bCs/>
        </w:rPr>
        <w:t xml:space="preserve">число «535 514,39» заменить числом «548 872,38», </w:t>
      </w:r>
    </w:p>
    <w:p w:rsidR="00A5694E" w:rsidRDefault="00A5694E" w:rsidP="00A5694E">
      <w:pPr>
        <w:pStyle w:val="a3"/>
      </w:pPr>
      <w:r>
        <w:rPr>
          <w:b/>
          <w:bCs/>
        </w:rPr>
        <w:t xml:space="preserve">число «209 328,6» заменить числом «212 686,59» </w:t>
      </w:r>
    </w:p>
    <w:p w:rsidR="00A5694E" w:rsidRDefault="00A5694E" w:rsidP="00A5694E">
      <w:pPr>
        <w:pStyle w:val="a3"/>
      </w:pPr>
      <w:r>
        <w:rPr>
          <w:b/>
          <w:bCs/>
        </w:rPr>
        <w:t xml:space="preserve">число «326 185,79» заменить числом «336 185,79»; </w:t>
      </w:r>
    </w:p>
    <w:p w:rsidR="00A5694E" w:rsidRDefault="00A5694E" w:rsidP="00A5694E">
      <w:pPr>
        <w:pStyle w:val="a3"/>
      </w:pPr>
      <w:r>
        <w:rPr>
          <w:b/>
          <w:bCs/>
        </w:rPr>
        <w:t xml:space="preserve">б) в подпункте 2 </w:t>
      </w:r>
    </w:p>
    <w:p w:rsidR="00A5694E" w:rsidRDefault="00A5694E" w:rsidP="00A5694E">
      <w:pPr>
        <w:pStyle w:val="a3"/>
      </w:pPr>
      <w:r>
        <w:rPr>
          <w:b/>
          <w:bCs/>
        </w:rPr>
        <w:t xml:space="preserve">число «588 931,85» заменить числом «602 289,84»; </w:t>
      </w:r>
    </w:p>
    <w:p w:rsidR="00A5694E" w:rsidRDefault="00A5694E" w:rsidP="00A5694E">
      <w:pPr>
        <w:pStyle w:val="a3"/>
      </w:pPr>
      <w:r>
        <w:rPr>
          <w:b/>
          <w:bCs/>
        </w:rPr>
        <w:t xml:space="preserve">1.2. Приложения №№ 1, 2, 7, 8, к решению о бюджете изложить в новой редакции согласно приложениям №№ 1- 4 к настоящему решению. </w:t>
      </w:r>
    </w:p>
    <w:p w:rsidR="00A5694E" w:rsidRDefault="00A5694E" w:rsidP="00A5694E">
      <w:pPr>
        <w:pStyle w:val="a3"/>
      </w:pPr>
      <w:r>
        <w:rPr>
          <w:b/>
          <w:bCs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A5694E" w:rsidRDefault="00A5694E" w:rsidP="00A5694E">
      <w:pPr>
        <w:pStyle w:val="a3"/>
      </w:pPr>
      <w:bookmarkStart w:id="2" w:name="sub_2"/>
      <w:r>
        <w:rPr>
          <w:b/>
          <w:bCs/>
        </w:rPr>
        <w:t xml:space="preserve">3. Опубликовать настоящее решение в газете «Вестник Светлогорска». </w:t>
      </w:r>
      <w:bookmarkEnd w:id="2"/>
    </w:p>
    <w:p w:rsidR="00A5694E" w:rsidRDefault="00A5694E" w:rsidP="00A5694E">
      <w:pPr>
        <w:pStyle w:val="a3"/>
      </w:pPr>
      <w:r>
        <w:rPr>
          <w:b/>
          <w:bCs/>
        </w:rPr>
        <w:t xml:space="preserve">4. Настоящее решение вступает в силу со дня его официального опубликования. </w:t>
      </w:r>
    </w:p>
    <w:p w:rsidR="00A5694E" w:rsidRDefault="00A5694E" w:rsidP="00A5694E">
      <w:pPr>
        <w:pStyle w:val="a3"/>
      </w:pPr>
    </w:p>
    <w:p w:rsidR="00022184" w:rsidRDefault="00A5694E" w:rsidP="00A5694E">
      <w:pPr>
        <w:pStyle w:val="a3"/>
      </w:pPr>
      <w:r>
        <w:t xml:space="preserve">Глава Светлогорского района В.В. Бондаренко </w:t>
      </w:r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5C"/>
    <w:rsid w:val="00022184"/>
    <w:rsid w:val="00035A30"/>
    <w:rsid w:val="007F255C"/>
    <w:rsid w:val="00A5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B0823"/>
  <w15:chartTrackingRefBased/>
  <w15:docId w15:val="{79C98AE0-2746-48F6-8438-F8C1BAD7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6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3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>Microsoft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2018-11-15T15:36:00Z</dcterms:created>
  <dcterms:modified xsi:type="dcterms:W3CDTF">2018-11-15T15:36:00Z</dcterms:modified>
</cp:coreProperties>
</file>