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FE" w:rsidRDefault="005C6EFE" w:rsidP="005C6EFE">
      <w:pPr>
        <w:pStyle w:val="a3"/>
        <w:jc w:val="center"/>
      </w:pPr>
      <w:r>
        <w:rPr>
          <w:b/>
          <w:bCs/>
        </w:rPr>
        <w:t xml:space="preserve">РЕШЕНИЕ </w:t>
      </w:r>
    </w:p>
    <w:p w:rsidR="005C6EFE" w:rsidRDefault="005C6EFE" w:rsidP="005C6EFE">
      <w:pPr>
        <w:pStyle w:val="a3"/>
        <w:jc w:val="center"/>
      </w:pPr>
      <w:r>
        <w:t>от 05 марта 2</w:t>
      </w:r>
      <w:bookmarkStart w:id="0" w:name="_GoBack"/>
      <w:bookmarkEnd w:id="0"/>
      <w:r>
        <w:t>011 года № 11</w:t>
      </w:r>
    </w:p>
    <w:p w:rsidR="005C6EFE" w:rsidRDefault="005C6EFE" w:rsidP="005C6EFE">
      <w:pPr>
        <w:pStyle w:val="a3"/>
        <w:jc w:val="center"/>
      </w:pPr>
      <w:r>
        <w:rPr>
          <w:b/>
          <w:bCs/>
        </w:rPr>
        <w:t>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w:t>
      </w:r>
      <w:r>
        <w:t xml:space="preserve"> </w:t>
      </w:r>
    </w:p>
    <w:p w:rsidR="005C6EFE" w:rsidRDefault="005C6EFE" w:rsidP="005C6EFE">
      <w:pPr>
        <w:pStyle w:val="a3"/>
      </w:pPr>
      <w:r>
        <w:t xml:space="preserve">Рассмотрев представленный главой муниципального образования городское поселение «Город Светлогорск» В.А. </w:t>
      </w:r>
      <w:proofErr w:type="spellStart"/>
      <w:r>
        <w:t>Тачковым</w:t>
      </w:r>
      <w:proofErr w:type="spellEnd"/>
      <w:r>
        <w:t xml:space="preserve">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в части осуществления первичного воинского учета, утвержденный решением городского Совета депутатов муниципального образования «Город Светлогорск» от 14.02.2012 года № 17,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w:t>
      </w:r>
    </w:p>
    <w:p w:rsidR="005C6EFE" w:rsidRDefault="005C6EFE" w:rsidP="005C6EFE">
      <w:pPr>
        <w:pStyle w:val="a3"/>
      </w:pPr>
      <w:r>
        <w:rPr>
          <w:b/>
          <w:bCs/>
        </w:rPr>
        <w:t xml:space="preserve">решил: </w:t>
      </w:r>
    </w:p>
    <w:p w:rsidR="005C6EFE" w:rsidRDefault="005C6EFE" w:rsidP="005C6EFE">
      <w:pPr>
        <w:pStyle w:val="a3"/>
      </w:pPr>
      <w:r>
        <w:rPr>
          <w:b/>
          <w:bCs/>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утвержденный решением городского Совета депутатов муниципального образования «Город Светлогорск» от 14.02.2012 г. № 17 (Приложение). </w:t>
      </w:r>
    </w:p>
    <w:p w:rsidR="005C6EFE" w:rsidRDefault="005C6EFE" w:rsidP="005C6EFE">
      <w:pPr>
        <w:pStyle w:val="a3"/>
      </w:pPr>
      <w:r>
        <w:rPr>
          <w:b/>
          <w:bCs/>
        </w:rPr>
        <w:t xml:space="preserve">2. Предложить Администрации муниципального образования «Светлогорский район» в лице главы администрации Светлогорского района А.П. Шарко заключить с муниципальным образованием городское поселение «Город Светлогорск» в лице </w:t>
      </w:r>
      <w:proofErr w:type="spellStart"/>
      <w:r>
        <w:rPr>
          <w:b/>
          <w:bCs/>
        </w:rPr>
        <w:t>и.о</w:t>
      </w:r>
      <w:proofErr w:type="spellEnd"/>
      <w:r>
        <w:rPr>
          <w:b/>
          <w:bCs/>
        </w:rPr>
        <w:t xml:space="preserve">. главы администрации муниципального образования городское поселение «Город Светлогорск» В.В. Михайлина соглашение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и принять к исполнению отдельные полномочия по решению вопросов местного значения муниципального образования городское поселение «Город Светлогорск» в соответствии с заключенным соглашением. </w:t>
      </w:r>
    </w:p>
    <w:p w:rsidR="005C6EFE" w:rsidRDefault="005C6EFE" w:rsidP="005C6EFE">
      <w:pPr>
        <w:pStyle w:val="a3"/>
      </w:pPr>
      <w:r>
        <w:rPr>
          <w:b/>
          <w:bCs/>
        </w:rPr>
        <w:t xml:space="preserve">3.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5C6EFE" w:rsidRDefault="005C6EFE" w:rsidP="005C6EFE">
      <w:pPr>
        <w:pStyle w:val="a3"/>
      </w:pPr>
      <w:r>
        <w:rPr>
          <w:b/>
          <w:bCs/>
        </w:rPr>
        <w:t xml:space="preserve">4. Опубликовать настоящее решение в газете «Вестник Светлогорска». </w:t>
      </w:r>
    </w:p>
    <w:p w:rsidR="005C6EFE" w:rsidRDefault="005C6EFE" w:rsidP="005C6EFE">
      <w:pPr>
        <w:pStyle w:val="a3"/>
      </w:pPr>
      <w:r>
        <w:rPr>
          <w:b/>
          <w:bCs/>
        </w:rPr>
        <w:t xml:space="preserve">5. Решение вступает в силу со дня его опубликования. </w:t>
      </w:r>
    </w:p>
    <w:p w:rsidR="005C6EFE" w:rsidRDefault="005C6EFE" w:rsidP="005C6EFE">
      <w:pPr>
        <w:pStyle w:val="a3"/>
      </w:pPr>
      <w:r>
        <w:t xml:space="preserve">Глава Светлогорского района И.Ф. </w:t>
      </w:r>
      <w:proofErr w:type="spellStart"/>
      <w:r>
        <w:t>Партулеев</w:t>
      </w:r>
      <w:proofErr w:type="spellEnd"/>
      <w:r>
        <w:rPr>
          <w:b/>
          <w:bCs/>
        </w:rPr>
        <w:t xml:space="preserve"> </w:t>
      </w:r>
    </w:p>
    <w:p w:rsidR="005C6EFE" w:rsidRDefault="005C6EFE">
      <w:pPr>
        <w:rPr>
          <w:rFonts w:ascii="Times New Roman" w:eastAsia="Times New Roman" w:hAnsi="Times New Roman" w:cs="Times New Roman"/>
          <w:sz w:val="24"/>
          <w:szCs w:val="24"/>
          <w:lang w:eastAsia="ru-RU"/>
        </w:rPr>
      </w:pPr>
      <w:r>
        <w:br w:type="page"/>
      </w:r>
    </w:p>
    <w:p w:rsidR="005C6EFE" w:rsidRDefault="005C6EFE" w:rsidP="005C6EFE">
      <w:pPr>
        <w:pStyle w:val="a3"/>
        <w:jc w:val="right"/>
      </w:pPr>
      <w:r>
        <w:lastRenderedPageBreak/>
        <w:t xml:space="preserve">Приложение </w:t>
      </w:r>
    </w:p>
    <w:p w:rsidR="005C6EFE" w:rsidRDefault="005C6EFE" w:rsidP="005C6EFE">
      <w:pPr>
        <w:pStyle w:val="a3"/>
        <w:jc w:val="right"/>
      </w:pPr>
      <w:r>
        <w:t xml:space="preserve">к решению районного Совета </w:t>
      </w:r>
    </w:p>
    <w:p w:rsidR="005C6EFE" w:rsidRDefault="005C6EFE" w:rsidP="005C6EFE">
      <w:pPr>
        <w:pStyle w:val="a3"/>
        <w:jc w:val="right"/>
      </w:pPr>
      <w:r>
        <w:t xml:space="preserve">депутатов Светлогорского района </w:t>
      </w:r>
    </w:p>
    <w:p w:rsidR="005C6EFE" w:rsidRDefault="005C6EFE" w:rsidP="005C6EFE">
      <w:pPr>
        <w:pStyle w:val="a3"/>
        <w:jc w:val="right"/>
      </w:pPr>
      <w:r>
        <w:t xml:space="preserve">от 05 марта 2012 года № 11 </w:t>
      </w:r>
    </w:p>
    <w:p w:rsidR="005C6EFE" w:rsidRDefault="005C6EFE" w:rsidP="005C6EFE">
      <w:pPr>
        <w:pStyle w:val="a3"/>
        <w:jc w:val="center"/>
      </w:pPr>
      <w:r>
        <w:rPr>
          <w:b/>
          <w:bCs/>
        </w:rPr>
        <w:t xml:space="preserve">Проект соглашения о передаче администрации муниципального образования «Светлогорский район» части полномочий по решению вопросов местного значения муниципального образования городское поселение «Город Светлогорск» </w:t>
      </w:r>
    </w:p>
    <w:p w:rsidR="005C6EFE" w:rsidRDefault="005C6EFE" w:rsidP="005C6EFE">
      <w:pPr>
        <w:pStyle w:val="a3"/>
      </w:pPr>
      <w:r>
        <w:t>г. Светлогорск «__</w:t>
      </w:r>
      <w:proofErr w:type="gramStart"/>
      <w:r>
        <w:t>_»_</w:t>
      </w:r>
      <w:proofErr w:type="gramEnd"/>
      <w:r>
        <w:t xml:space="preserve">____________2012г. </w:t>
      </w:r>
    </w:p>
    <w:p w:rsidR="005C6EFE" w:rsidRDefault="005C6EFE" w:rsidP="005C6EFE">
      <w:pPr>
        <w:pStyle w:val="a3"/>
      </w:pPr>
      <w:r>
        <w:t xml:space="preserve">Администрация муниципального образования «Светлогорский район», именуемая в дальнейшем </w:t>
      </w:r>
      <w:r>
        <w:rPr>
          <w:b/>
          <w:bCs/>
        </w:rPr>
        <w:t>«Район»</w:t>
      </w:r>
      <w:r>
        <w:t xml:space="preserve">, в лице главы администрации Светлогорского района Шарко Александра Петровича, действующего на основании решения районного Совета депутатов Светлогорского района от 29 марта 2010 года № 61 и Устава, с одной стороны, и администрация муниципального образования городское поселение «Город Светлогорск», именуемая в дальнейшем </w:t>
      </w:r>
      <w:r>
        <w:rPr>
          <w:b/>
          <w:bCs/>
        </w:rPr>
        <w:t xml:space="preserve">«Поселение», </w:t>
      </w:r>
      <w:r>
        <w:t xml:space="preserve">в лице исполняющего обязанности главы администрации муниципального образования городское поселение «Город Светлогорск» Михайлина Владимира Васильевича, действующего на основании решения городского Совета депутатов муниципального образования «Город Светлогорск» от 24 января 2012 года № 08 и Устава, с другой стороны, совместно именуемые </w:t>
      </w:r>
      <w:r>
        <w:rPr>
          <w:b/>
          <w:bCs/>
        </w:rPr>
        <w:t>«Стороны»</w:t>
      </w:r>
      <w:r>
        <w:t xml:space="preserve">, заключили настоящее соглашение о нижеследующем: </w:t>
      </w:r>
    </w:p>
    <w:p w:rsidR="005C6EFE" w:rsidRDefault="005C6EFE" w:rsidP="005C6EFE">
      <w:pPr>
        <w:pStyle w:val="a3"/>
      </w:pPr>
      <w:r>
        <w:rPr>
          <w:b/>
          <w:bCs/>
        </w:rPr>
        <w:t xml:space="preserve">1. Общие положения </w:t>
      </w:r>
    </w:p>
    <w:p w:rsidR="005C6EFE" w:rsidRDefault="005C6EFE" w:rsidP="005C6EFE">
      <w:pPr>
        <w:pStyle w:val="a3"/>
      </w:pPr>
      <w:r>
        <w:t xml:space="preserve">1.1. Настоящее соглашение регулирует отношения, возникающие между Сторонами, по передаче полномочий по решению вопросов местного значения Поселения в соответствии с частью 4 статьи 15 Федерального закона от 06.10.2003 года №131-ФЗ «Об общих принципах организации местного самоуправления в Российской Федерации». </w:t>
      </w:r>
    </w:p>
    <w:p w:rsidR="005C6EFE" w:rsidRDefault="005C6EFE" w:rsidP="005C6EFE">
      <w:pPr>
        <w:pStyle w:val="a3"/>
      </w:pPr>
      <w:r>
        <w:rPr>
          <w:b/>
          <w:bCs/>
        </w:rPr>
        <w:t xml:space="preserve">2. Предмет соглашения </w:t>
      </w:r>
    </w:p>
    <w:p w:rsidR="005C6EFE" w:rsidRDefault="005C6EFE" w:rsidP="005C6EFE">
      <w:pPr>
        <w:pStyle w:val="a3"/>
      </w:pPr>
      <w:proofErr w:type="gramStart"/>
      <w:r>
        <w:t>2.1 .</w:t>
      </w:r>
      <w:proofErr w:type="gramEnd"/>
      <w:r>
        <w:t xml:space="preserve"> Предметом настоящего соглашения является передача Поселением Району полномочий по участию в предупреждении чрезвычайных ситуаций в границах Поселения путем организации круглосуточного функционирования Единой дежурно-диспетчерской службы по вопросам гражданской обороны, предупреждения и ликвидации чрезвычайных ситуаций в границах Поселения в соответствии с Государственным стандартом РФ «Безопасность в чрезвычайных ситуациях». </w:t>
      </w:r>
    </w:p>
    <w:p w:rsidR="005C6EFE" w:rsidRDefault="005C6EFE" w:rsidP="005C6EFE">
      <w:pPr>
        <w:pStyle w:val="a3"/>
        <w:jc w:val="center"/>
      </w:pPr>
      <w:r>
        <w:rPr>
          <w:b/>
          <w:bCs/>
        </w:rPr>
        <w:t xml:space="preserve">3. Порядок предоставления финансовых средств (субвенций) </w:t>
      </w:r>
    </w:p>
    <w:p w:rsidR="005C6EFE" w:rsidRDefault="005C6EFE" w:rsidP="005C6EFE">
      <w:pPr>
        <w:pStyle w:val="a3"/>
        <w:jc w:val="center"/>
      </w:pPr>
      <w:r>
        <w:rPr>
          <w:b/>
          <w:bCs/>
        </w:rPr>
        <w:t xml:space="preserve">на осуществление переданных полномочий </w:t>
      </w:r>
    </w:p>
    <w:p w:rsidR="005C6EFE" w:rsidRDefault="005C6EFE" w:rsidP="005C6EFE">
      <w:pPr>
        <w:pStyle w:val="a3"/>
      </w:pPr>
      <w:proofErr w:type="gramStart"/>
      <w:r>
        <w:t>3.1 .</w:t>
      </w:r>
      <w:proofErr w:type="gramEnd"/>
      <w:r>
        <w:t xml:space="preserve"> Финансовые средства, необходимые для исполнения полномочий, предусмотренных разделом 2 настоящего соглашения, предоставляются в форме субвенций в размере </w:t>
      </w:r>
      <w:r>
        <w:rPr>
          <w:b/>
          <w:bCs/>
        </w:rPr>
        <w:t>124 500 рублей</w:t>
      </w:r>
      <w:r>
        <w:t xml:space="preserve"> (Сто двадцать четыре тысячи пятьсот) рублей. </w:t>
      </w:r>
    </w:p>
    <w:p w:rsidR="005C6EFE" w:rsidRDefault="005C6EFE" w:rsidP="005C6EFE">
      <w:pPr>
        <w:pStyle w:val="a3"/>
      </w:pPr>
      <w:proofErr w:type="gramStart"/>
      <w:r>
        <w:t>3.2 .</w:t>
      </w:r>
      <w:proofErr w:type="gramEnd"/>
      <w:r>
        <w:t xml:space="preserve"> Объем субвенций должен соответствовать передаваемым расходным полномочиям с учетом бюджетной обеспеченности бюджета Поселения. </w:t>
      </w:r>
    </w:p>
    <w:p w:rsidR="005C6EFE" w:rsidRDefault="005C6EFE" w:rsidP="005C6EFE">
      <w:pPr>
        <w:pStyle w:val="a3"/>
      </w:pPr>
      <w:proofErr w:type="gramStart"/>
      <w:r>
        <w:t>3.3 .</w:t>
      </w:r>
      <w:proofErr w:type="gramEnd"/>
      <w:r>
        <w:t xml:space="preserve"> В целях бесперебойного осуществления передаваемых полномочий Поселение осуществляет перечисление субвенций в бюджет Района ежемесячно равными долями в срок до 05 числа месяца, следующего за текущим месяцем. </w:t>
      </w:r>
    </w:p>
    <w:p w:rsidR="005C6EFE" w:rsidRDefault="005C6EFE" w:rsidP="005C6EFE">
      <w:pPr>
        <w:pStyle w:val="a3"/>
        <w:jc w:val="center"/>
      </w:pPr>
      <w:r>
        <w:rPr>
          <w:b/>
          <w:bCs/>
        </w:rPr>
        <w:lastRenderedPageBreak/>
        <w:t xml:space="preserve">4. Права и обязанности Поселения </w:t>
      </w:r>
    </w:p>
    <w:p w:rsidR="005C6EFE" w:rsidRDefault="005C6EFE" w:rsidP="005C6EFE">
      <w:pPr>
        <w:pStyle w:val="a3"/>
      </w:pPr>
      <w:r>
        <w:t xml:space="preserve">4.1. Поселение имеет право: </w:t>
      </w:r>
    </w:p>
    <w:p w:rsidR="005C6EFE" w:rsidRDefault="005C6EFE" w:rsidP="005C6EFE">
      <w:pPr>
        <w:pStyle w:val="a3"/>
      </w:pPr>
      <w:r>
        <w:t xml:space="preserve">4.1.1. Осуществлять контроль за исполнением переданных полномочий, а также за целевым использованием предоставленных финансовых средств (субвенций); </w:t>
      </w:r>
    </w:p>
    <w:p w:rsidR="005C6EFE" w:rsidRDefault="005C6EFE" w:rsidP="005C6EFE">
      <w:pPr>
        <w:pStyle w:val="a3"/>
      </w:pPr>
      <w:r>
        <w:t xml:space="preserve">4.1.2. Получать информацию об использовании финансовых средств (субвенций). </w:t>
      </w:r>
    </w:p>
    <w:p w:rsidR="005C6EFE" w:rsidRDefault="005C6EFE" w:rsidP="005C6EFE">
      <w:pPr>
        <w:pStyle w:val="a3"/>
      </w:pPr>
      <w:r>
        <w:t xml:space="preserve">4.2. Поселение обязано: </w:t>
      </w:r>
    </w:p>
    <w:p w:rsidR="005C6EFE" w:rsidRDefault="005C6EFE" w:rsidP="005C6EFE">
      <w:pPr>
        <w:pStyle w:val="a3"/>
      </w:pPr>
      <w:r>
        <w:t xml:space="preserve">4.2.1. Передать финансовые средства (субвенции) на реализацию полномочий, предусмотренных разделом 2 настоящего соглашения на условиях и в порядке, установленном разделом 3 настоящего соглашения; </w:t>
      </w:r>
    </w:p>
    <w:p w:rsidR="005C6EFE" w:rsidRDefault="005C6EFE" w:rsidP="005C6EFE">
      <w:pPr>
        <w:pStyle w:val="a3"/>
      </w:pPr>
      <w:r>
        <w:t xml:space="preserve">4.2.2. Осуществлять контроль за исполнением переданных в соответствии с разделом 2 настоящего соглашения полномочий, а также за использованием предоставленных на эти цели финансовых средств (субвенций). </w:t>
      </w:r>
    </w:p>
    <w:p w:rsidR="005C6EFE" w:rsidRDefault="005C6EFE" w:rsidP="005C6EFE">
      <w:pPr>
        <w:pStyle w:val="a3"/>
      </w:pPr>
      <w:r>
        <w:t xml:space="preserve">4.2.3. Предоставлять Району информацию, необходимую для осуществления полномочий, переданных разделом 2 настоящего соглашения. </w:t>
      </w:r>
    </w:p>
    <w:p w:rsidR="005C6EFE" w:rsidRDefault="005C6EFE" w:rsidP="005C6EFE">
      <w:pPr>
        <w:pStyle w:val="a3"/>
      </w:pPr>
      <w:r>
        <w:rPr>
          <w:b/>
          <w:bCs/>
        </w:rPr>
        <w:t xml:space="preserve">5. Права и обязанности Района </w:t>
      </w:r>
    </w:p>
    <w:p w:rsidR="005C6EFE" w:rsidRDefault="005C6EFE" w:rsidP="005C6EFE">
      <w:pPr>
        <w:pStyle w:val="a3"/>
      </w:pPr>
      <w:r>
        <w:t xml:space="preserve">5.1. Район имеет право: </w:t>
      </w:r>
    </w:p>
    <w:p w:rsidR="005C6EFE" w:rsidRDefault="005C6EFE" w:rsidP="005C6EFE">
      <w:pPr>
        <w:pStyle w:val="a3"/>
      </w:pPr>
      <w:r>
        <w:t xml:space="preserve">5.1.1. Получать финансовые средства (субвенции) и осуществлять полномочия, переданные разделом 2 настоящего соглашения; </w:t>
      </w:r>
    </w:p>
    <w:p w:rsidR="005C6EFE" w:rsidRDefault="005C6EFE" w:rsidP="005C6EFE">
      <w:pPr>
        <w:pStyle w:val="a3"/>
      </w:pPr>
      <w:r>
        <w:t xml:space="preserve">5.1.2. Запрашивать необходимую информацию; </w:t>
      </w:r>
    </w:p>
    <w:p w:rsidR="005C6EFE" w:rsidRDefault="005C6EFE" w:rsidP="005C6EFE">
      <w:pPr>
        <w:pStyle w:val="a3"/>
      </w:pPr>
      <w:r>
        <w:t xml:space="preserve">5.1.3. При не поступлении финансовых средств (субвенций), в соответствии с пунктом 3.3 настоящего соглашения, прекратить осуществление переданных по настоящему соглашению полномочий, уведомив об этом Поселение за 10 дней до прекращения исполнения переданных полномочий. </w:t>
      </w:r>
    </w:p>
    <w:p w:rsidR="005C6EFE" w:rsidRDefault="005C6EFE" w:rsidP="005C6EFE">
      <w:pPr>
        <w:pStyle w:val="a3"/>
      </w:pPr>
      <w:r>
        <w:t xml:space="preserve">5.2. Район обязан: </w:t>
      </w:r>
    </w:p>
    <w:p w:rsidR="005C6EFE" w:rsidRDefault="005C6EFE" w:rsidP="005C6EFE">
      <w:pPr>
        <w:pStyle w:val="a3"/>
      </w:pPr>
      <w:r>
        <w:t xml:space="preserve">5.2.1. Осуществлять полномочия, предусмотренные разделом 2 настоящего соглашения, в соответствии с требованиями действующего законодательства; </w:t>
      </w:r>
    </w:p>
    <w:p w:rsidR="005C6EFE" w:rsidRDefault="005C6EFE" w:rsidP="005C6EFE">
      <w:pPr>
        <w:pStyle w:val="a3"/>
      </w:pPr>
      <w:r>
        <w:t xml:space="preserve">5.2.2. Направлять поступившие финансовые средства (субвенции) в полном объеме на осуществление полномочий, переданных разделом 2 настоящего соглашения; </w:t>
      </w:r>
    </w:p>
    <w:p w:rsidR="005C6EFE" w:rsidRDefault="005C6EFE" w:rsidP="005C6EFE">
      <w:pPr>
        <w:pStyle w:val="a3"/>
      </w:pPr>
      <w:r>
        <w:t xml:space="preserve">5.2.3. Передавать информацию Поселению о ходе исполнения полномочий, использования финансовых средств (субвенций). </w:t>
      </w:r>
    </w:p>
    <w:p w:rsidR="005C6EFE" w:rsidRDefault="005C6EFE" w:rsidP="005C6EFE">
      <w:pPr>
        <w:pStyle w:val="a3"/>
        <w:jc w:val="center"/>
      </w:pPr>
      <w:r>
        <w:rPr>
          <w:b/>
          <w:bCs/>
        </w:rPr>
        <w:t xml:space="preserve">6. Контроль за исполнением полномочий </w:t>
      </w:r>
    </w:p>
    <w:p w:rsidR="005C6EFE" w:rsidRDefault="005C6EFE" w:rsidP="005C6EFE">
      <w:pPr>
        <w:pStyle w:val="a3"/>
      </w:pPr>
      <w:r>
        <w:t xml:space="preserve">6.1. Контроль за исполнением полномочий, предусмотренных разделом 2 настоящего Соглашения, осуществляется Поселением на основании представленных Районом отчетов об осуществлении полномочий, использовании финансовых средств (субвенций), а также путем проведения проверок контролирующим органом Поселения. </w:t>
      </w:r>
    </w:p>
    <w:p w:rsidR="005C6EFE" w:rsidRDefault="005C6EFE" w:rsidP="005C6EFE">
      <w:pPr>
        <w:pStyle w:val="a3"/>
      </w:pPr>
      <w:r>
        <w:rPr>
          <w:b/>
          <w:bCs/>
        </w:rPr>
        <w:t xml:space="preserve">7. Срок действия соглашения </w:t>
      </w:r>
    </w:p>
    <w:p w:rsidR="005C6EFE" w:rsidRDefault="005C6EFE" w:rsidP="005C6EFE">
      <w:pPr>
        <w:pStyle w:val="a3"/>
      </w:pPr>
      <w:r>
        <w:lastRenderedPageBreak/>
        <w:t xml:space="preserve">7.1. Настоящее соглашение вступает в силу со дня подписания, распространяется на правоотношения с 01 января 2012 года и действует по 31 марта 2012 года. </w:t>
      </w:r>
    </w:p>
    <w:p w:rsidR="005C6EFE" w:rsidRDefault="005C6EFE" w:rsidP="005C6EFE">
      <w:pPr>
        <w:pStyle w:val="a3"/>
      </w:pPr>
      <w:r>
        <w:t xml:space="preserve">7.2. Действие настоящего Соглашения может быть прекращено досрочно в случае: </w:t>
      </w:r>
    </w:p>
    <w:p w:rsidR="005C6EFE" w:rsidRDefault="005C6EFE" w:rsidP="005C6EFE">
      <w:pPr>
        <w:pStyle w:val="a3"/>
      </w:pPr>
      <w:r>
        <w:t xml:space="preserve">7.2.1. Неосуществления Районом полномочий, предусмотренных разделом 2 настоящего соглашения; </w:t>
      </w:r>
    </w:p>
    <w:p w:rsidR="005C6EFE" w:rsidRDefault="005C6EFE" w:rsidP="005C6EFE">
      <w:pPr>
        <w:pStyle w:val="a3"/>
      </w:pPr>
      <w:r>
        <w:t xml:space="preserve">7.2.2. По соглашению Сторон; </w:t>
      </w:r>
    </w:p>
    <w:p w:rsidR="005C6EFE" w:rsidRDefault="005C6EFE" w:rsidP="005C6EFE">
      <w:pPr>
        <w:pStyle w:val="a3"/>
      </w:pPr>
      <w:r>
        <w:t xml:space="preserve">7.2.3. Принятия или изменения нормативных актов Российской Федерации, Калининградской области, предусматривающих возможность или условия передачи полномочий; </w:t>
      </w:r>
    </w:p>
    <w:p w:rsidR="005C6EFE" w:rsidRDefault="005C6EFE" w:rsidP="005C6EFE">
      <w:pPr>
        <w:pStyle w:val="a3"/>
      </w:pPr>
      <w:r>
        <w:t xml:space="preserve">7.2.4. Неисполнением Поселением обязательств в соответствии с разделом 3 настоящего Соглашения. </w:t>
      </w:r>
    </w:p>
    <w:p w:rsidR="005C6EFE" w:rsidRDefault="005C6EFE" w:rsidP="005C6EFE">
      <w:pPr>
        <w:pStyle w:val="a3"/>
      </w:pPr>
      <w:r>
        <w:t xml:space="preserve">7.2.5. В </w:t>
      </w:r>
      <w:proofErr w:type="gramStart"/>
      <w:r>
        <w:t>иных случаях</w:t>
      </w:r>
      <w:proofErr w:type="gramEnd"/>
      <w:r>
        <w:t xml:space="preserve"> предусмотренных действующим законодательством. </w:t>
      </w:r>
    </w:p>
    <w:p w:rsidR="005C6EFE" w:rsidRDefault="005C6EFE" w:rsidP="005C6EFE">
      <w:pPr>
        <w:pStyle w:val="a3"/>
        <w:jc w:val="center"/>
      </w:pPr>
      <w:r>
        <w:rPr>
          <w:b/>
          <w:bCs/>
        </w:rPr>
        <w:t xml:space="preserve">8. Ответственность сторон </w:t>
      </w:r>
    </w:p>
    <w:p w:rsidR="005C6EFE" w:rsidRDefault="005C6EFE" w:rsidP="005C6EFE">
      <w:pPr>
        <w:pStyle w:val="a3"/>
      </w:pPr>
      <w:r>
        <w:t xml:space="preserve">8.1. Стороны несут ответственность за неисполнение и ненадлежащее исполнение полномочий, переданных согласно разделу 2 настоящего соглашения, в соответствии с законодательством Российской Федерации. </w:t>
      </w:r>
    </w:p>
    <w:p w:rsidR="005C6EFE" w:rsidRDefault="005C6EFE" w:rsidP="005C6EFE">
      <w:pPr>
        <w:pStyle w:val="a3"/>
      </w:pPr>
      <w:r>
        <w:t xml:space="preserve">8.2. Район не несет ответственности по обязательствам Поселения, возникшим в ходе осуществления Поселением полномочий по местному самоуправлению и хозяйственной деятельности и за достоверность и правильность сведений, содержащихся в документах им представленным. </w:t>
      </w:r>
    </w:p>
    <w:p w:rsidR="005C6EFE" w:rsidRDefault="005C6EFE" w:rsidP="005C6EFE">
      <w:pPr>
        <w:pStyle w:val="a3"/>
      </w:pPr>
      <w:r>
        <w:rPr>
          <w:b/>
          <w:bCs/>
        </w:rPr>
        <w:t xml:space="preserve">9. Иные вопросы </w:t>
      </w:r>
    </w:p>
    <w:p w:rsidR="005C6EFE" w:rsidRDefault="005C6EFE" w:rsidP="005C6EFE">
      <w:pPr>
        <w:pStyle w:val="a3"/>
      </w:pPr>
      <w:r>
        <w:t xml:space="preserve">9.1.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являющиеся неотъемлемой частью настоящего соглашения с момента их подписания Сторонами. </w:t>
      </w:r>
    </w:p>
    <w:p w:rsidR="005C6EFE" w:rsidRDefault="005C6EFE" w:rsidP="005C6EFE">
      <w:pPr>
        <w:pStyle w:val="a3"/>
      </w:pPr>
      <w:r>
        <w:t xml:space="preserve">9.2.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5C6EFE" w:rsidRDefault="005C6EFE" w:rsidP="005C6EFE">
      <w:pPr>
        <w:pStyle w:val="a3"/>
      </w:pPr>
      <w:r>
        <w:t xml:space="preserve">9.3. Настоящее соглашение составлено в 2 (двух) экземплярах, по одному для каждой из Сторон, имеющих равную юридическую силу. </w:t>
      </w:r>
    </w:p>
    <w:p w:rsidR="005C6EFE" w:rsidRDefault="005C6EFE" w:rsidP="005C6EFE">
      <w:pPr>
        <w:pStyle w:val="a3"/>
      </w:pPr>
      <w:r>
        <w:t xml:space="preserve">9.4. В силу статьи 425 Гражданского кодекса Российской Федерации Стороны пришли к соглашению, что условия настоящего соглашения применяются с 01 января 2012 года. </w:t>
      </w:r>
    </w:p>
    <w:p w:rsidR="005C6EFE" w:rsidRDefault="005C6EFE" w:rsidP="005C6EFE">
      <w:pPr>
        <w:pStyle w:val="a3"/>
        <w:jc w:val="center"/>
      </w:pPr>
      <w:r>
        <w:rPr>
          <w:b/>
          <w:bCs/>
        </w:rPr>
        <w:t xml:space="preserve">10. Юридические адреса и подписи Сторон: </w:t>
      </w:r>
    </w:p>
    <w:p w:rsidR="005C6EFE" w:rsidRDefault="005C6EFE" w:rsidP="005C6EFE">
      <w:pPr>
        <w:pStyle w:val="a3"/>
      </w:pPr>
      <w:r>
        <w:rPr>
          <w:b/>
          <w:bCs/>
        </w:rPr>
        <w:t xml:space="preserve">Поселение: Район: </w:t>
      </w:r>
    </w:p>
    <w:p w:rsidR="005C6EFE" w:rsidRDefault="005C6EFE" w:rsidP="005C6EFE">
      <w:pPr>
        <w:pStyle w:val="a3"/>
      </w:pPr>
      <w:r>
        <w:t xml:space="preserve">Администрация МО Администрация МО </w:t>
      </w:r>
    </w:p>
    <w:p w:rsidR="005C6EFE" w:rsidRDefault="005C6EFE" w:rsidP="005C6EFE">
      <w:pPr>
        <w:pStyle w:val="a3"/>
      </w:pPr>
      <w:r>
        <w:t xml:space="preserve">городское поселение </w:t>
      </w:r>
      <w:proofErr w:type="gramStart"/>
      <w:r>
        <w:t>« Светлогорский</w:t>
      </w:r>
      <w:proofErr w:type="gramEnd"/>
      <w:r>
        <w:t xml:space="preserve"> район» </w:t>
      </w:r>
    </w:p>
    <w:p w:rsidR="005C6EFE" w:rsidRDefault="005C6EFE" w:rsidP="005C6EFE">
      <w:pPr>
        <w:pStyle w:val="a3"/>
      </w:pPr>
      <w:r>
        <w:t xml:space="preserve">«Город Светлогорск» </w:t>
      </w:r>
    </w:p>
    <w:p w:rsidR="005C6EFE" w:rsidRDefault="005C6EFE" w:rsidP="005C6EFE">
      <w:pPr>
        <w:pStyle w:val="a3"/>
      </w:pPr>
      <w:r>
        <w:rPr>
          <w:u w:val="single"/>
        </w:rPr>
        <w:lastRenderedPageBreak/>
        <w:t>Юридический адрес: Юридический адрес:</w:t>
      </w:r>
      <w:r>
        <w:t xml:space="preserve"> </w:t>
      </w:r>
    </w:p>
    <w:p w:rsidR="005C6EFE" w:rsidRDefault="005C6EFE" w:rsidP="005C6EFE">
      <w:pPr>
        <w:pStyle w:val="a3"/>
      </w:pPr>
      <w:r>
        <w:t xml:space="preserve">Калининградская область, Калининградская область, </w:t>
      </w:r>
    </w:p>
    <w:p w:rsidR="005C6EFE" w:rsidRDefault="005C6EFE" w:rsidP="005C6EFE">
      <w:pPr>
        <w:pStyle w:val="a3"/>
      </w:pPr>
      <w:r>
        <w:t xml:space="preserve">г. Светлогорск, г. Светлогорск </w:t>
      </w:r>
    </w:p>
    <w:p w:rsidR="005C6EFE" w:rsidRDefault="005C6EFE" w:rsidP="005C6EFE">
      <w:pPr>
        <w:pStyle w:val="a3"/>
      </w:pPr>
      <w:r>
        <w:t xml:space="preserve">Калининградский пр., 77 «а» Калининградский пр., </w:t>
      </w:r>
      <w:proofErr w:type="gramStart"/>
      <w:r>
        <w:t>77»а</w:t>
      </w:r>
      <w:proofErr w:type="gramEnd"/>
      <w:r>
        <w:t xml:space="preserve">» </w:t>
      </w:r>
    </w:p>
    <w:p w:rsidR="005C6EFE" w:rsidRDefault="005C6EFE" w:rsidP="005C6EFE">
      <w:pPr>
        <w:pStyle w:val="a3"/>
      </w:pPr>
      <w:r>
        <w:t xml:space="preserve">Исполняющий обязанности </w:t>
      </w:r>
    </w:p>
    <w:p w:rsidR="005C6EFE" w:rsidRDefault="005C6EFE" w:rsidP="005C6EFE">
      <w:pPr>
        <w:pStyle w:val="a3"/>
      </w:pPr>
      <w:r>
        <w:t xml:space="preserve">главы администрации МО Глава администрации МО </w:t>
      </w:r>
    </w:p>
    <w:p w:rsidR="005C6EFE" w:rsidRDefault="005C6EFE" w:rsidP="005C6EFE">
      <w:pPr>
        <w:pStyle w:val="a3"/>
      </w:pPr>
      <w:r>
        <w:t xml:space="preserve">городское поселение «Светлогорский район» </w:t>
      </w:r>
    </w:p>
    <w:p w:rsidR="005C6EFE" w:rsidRDefault="005C6EFE" w:rsidP="005C6EFE">
      <w:pPr>
        <w:pStyle w:val="a3"/>
      </w:pPr>
      <w:r>
        <w:t xml:space="preserve">«Город Светлогорск» </w:t>
      </w:r>
    </w:p>
    <w:p w:rsidR="005C6EFE" w:rsidRDefault="005C6EFE" w:rsidP="005C6EFE">
      <w:pPr>
        <w:pStyle w:val="a3"/>
      </w:pPr>
      <w:r>
        <w:t xml:space="preserve">_____________ В.В. Михайлин ____________ А. П. Шарко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D4"/>
    <w:rsid w:val="00022184"/>
    <w:rsid w:val="00035A30"/>
    <w:rsid w:val="005C6EFE"/>
    <w:rsid w:val="00AE2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BBCA1-3DCF-4F18-ABA9-F16B3223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6E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6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1459</Words>
  <Characters>8321</Characters>
  <Application>Microsoft Office Word</Application>
  <DocSecurity>0</DocSecurity>
  <Lines>69</Lines>
  <Paragraphs>19</Paragraphs>
  <ScaleCrop>false</ScaleCrop>
  <Company>Microsoft</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2018-11-15T07:40:00Z</dcterms:created>
  <dcterms:modified xsi:type="dcterms:W3CDTF">2018-11-15T07:49:00Z</dcterms:modified>
</cp:coreProperties>
</file>