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C9D" w:rsidRDefault="00521C9D" w:rsidP="00521C9D">
      <w:pPr>
        <w:spacing w:after="0" w:line="240" w:lineRule="auto"/>
        <w:jc w:val="center"/>
        <w:rPr>
          <w:rFonts w:ascii="Times New Roman" w:eastAsia="Times New Roman" w:hAnsi="Times New Roman" w:cs="Times New Roman"/>
          <w:sz w:val="24"/>
          <w:szCs w:val="24"/>
          <w:lang w:eastAsia="ru-RU"/>
        </w:rPr>
      </w:pPr>
      <w:r w:rsidRPr="00521C9D">
        <w:rPr>
          <w:rFonts w:ascii="Times New Roman" w:eastAsia="Times New Roman" w:hAnsi="Times New Roman" w:cs="Times New Roman"/>
          <w:b/>
          <w:sz w:val="24"/>
          <w:szCs w:val="24"/>
          <w:lang w:eastAsia="ru-RU"/>
        </w:rPr>
        <w:t>РЕШЕНИЕ</w:t>
      </w:r>
      <w:r w:rsidRPr="00521C9D">
        <w:rPr>
          <w:rFonts w:ascii="Times New Roman" w:eastAsia="Times New Roman" w:hAnsi="Times New Roman" w:cs="Times New Roman"/>
          <w:b/>
          <w:sz w:val="24"/>
          <w:szCs w:val="24"/>
          <w:lang w:eastAsia="ru-RU"/>
        </w:rPr>
        <w:br/>
      </w:r>
      <w:r w:rsidRPr="00521C9D">
        <w:rPr>
          <w:rFonts w:ascii="Times New Roman" w:eastAsia="Times New Roman" w:hAnsi="Times New Roman" w:cs="Times New Roman"/>
          <w:b/>
          <w:sz w:val="24"/>
          <w:szCs w:val="24"/>
          <w:lang w:eastAsia="ru-RU"/>
        </w:rPr>
        <w:br/>
      </w:r>
      <w:r>
        <w:rPr>
          <w:rFonts w:ascii="Times New Roman" w:eastAsia="Times New Roman" w:hAnsi="Times New Roman" w:cs="Times New Roman"/>
          <w:sz w:val="24"/>
          <w:szCs w:val="24"/>
          <w:lang w:eastAsia="ru-RU"/>
        </w:rPr>
        <w:t xml:space="preserve">от  1 ноября  2010 г </w:t>
      </w:r>
      <w:bookmarkStart w:id="0" w:name="_GoBack"/>
      <w:bookmarkEnd w:id="0"/>
      <w:r w:rsidRPr="00521C9D">
        <w:rPr>
          <w:rFonts w:ascii="Times New Roman" w:eastAsia="Times New Roman" w:hAnsi="Times New Roman" w:cs="Times New Roman"/>
          <w:sz w:val="24"/>
          <w:szCs w:val="24"/>
          <w:lang w:eastAsia="ru-RU"/>
        </w:rPr>
        <w:t xml:space="preserve"> № 100 </w:t>
      </w:r>
      <w:r w:rsidRPr="00521C9D">
        <w:rPr>
          <w:rFonts w:ascii="Times New Roman" w:eastAsia="Times New Roman" w:hAnsi="Times New Roman" w:cs="Times New Roman"/>
          <w:sz w:val="24"/>
          <w:szCs w:val="24"/>
          <w:lang w:eastAsia="ru-RU"/>
        </w:rPr>
        <w:br/>
      </w:r>
      <w:r w:rsidRPr="00521C9D">
        <w:rPr>
          <w:rFonts w:ascii="Times New Roman" w:eastAsia="Times New Roman" w:hAnsi="Times New Roman" w:cs="Times New Roman"/>
          <w:b/>
          <w:sz w:val="24"/>
          <w:szCs w:val="24"/>
          <w:lang w:eastAsia="ru-RU"/>
        </w:rPr>
        <w:br/>
        <w:t>Об утверждении Положения о порядке участия муниципального образования «Светлогорский район» в организациях межмуниципального сотрудничества</w:t>
      </w:r>
      <w:r w:rsidRPr="00521C9D">
        <w:rPr>
          <w:rFonts w:ascii="Times New Roman" w:eastAsia="Times New Roman" w:hAnsi="Times New Roman" w:cs="Times New Roman"/>
          <w:b/>
          <w:sz w:val="24"/>
          <w:szCs w:val="24"/>
          <w:lang w:eastAsia="ru-RU"/>
        </w:rPr>
        <w:br/>
      </w:r>
    </w:p>
    <w:p w:rsidR="00521C9D" w:rsidRDefault="00521C9D" w:rsidP="00521C9D">
      <w:pPr>
        <w:spacing w:after="0" w:line="240" w:lineRule="auto"/>
        <w:jc w:val="both"/>
        <w:rPr>
          <w:rFonts w:ascii="Times New Roman" w:eastAsia="Times New Roman" w:hAnsi="Times New Roman" w:cs="Times New Roman"/>
          <w:sz w:val="24"/>
          <w:szCs w:val="24"/>
          <w:lang w:eastAsia="ru-RU"/>
        </w:rPr>
      </w:pPr>
      <w:r w:rsidRPr="00521C9D">
        <w:rPr>
          <w:rFonts w:ascii="Times New Roman" w:eastAsia="Times New Roman" w:hAnsi="Times New Roman" w:cs="Times New Roman"/>
          <w:sz w:val="24"/>
          <w:szCs w:val="24"/>
          <w:lang w:eastAsia="ru-RU"/>
        </w:rPr>
        <w:br/>
        <w:t>Руководствуясь статьей  35 Федерального закона от 06.10.2003 № 131-ФЗ «Об общих принципах организации местного самоуправления в Российской Федерации», в соответствии со статьей 26 Устава муниципального образования «Светлогорский район», районный Совет депутатов</w:t>
      </w:r>
      <w:r w:rsidRPr="00521C9D">
        <w:rPr>
          <w:rFonts w:ascii="Times New Roman" w:eastAsia="Times New Roman" w:hAnsi="Times New Roman" w:cs="Times New Roman"/>
          <w:sz w:val="24"/>
          <w:szCs w:val="24"/>
          <w:lang w:eastAsia="ru-RU"/>
        </w:rPr>
        <w:br/>
      </w:r>
      <w:r w:rsidRPr="00521C9D">
        <w:rPr>
          <w:rFonts w:ascii="Times New Roman" w:eastAsia="Times New Roman" w:hAnsi="Times New Roman" w:cs="Times New Roman"/>
          <w:sz w:val="24"/>
          <w:szCs w:val="24"/>
          <w:lang w:eastAsia="ru-RU"/>
        </w:rPr>
        <w:br/>
        <w:t>решил:</w:t>
      </w:r>
      <w:r w:rsidRPr="00521C9D">
        <w:rPr>
          <w:rFonts w:ascii="Times New Roman" w:eastAsia="Times New Roman" w:hAnsi="Times New Roman" w:cs="Times New Roman"/>
          <w:sz w:val="24"/>
          <w:szCs w:val="24"/>
          <w:lang w:eastAsia="ru-RU"/>
        </w:rPr>
        <w:br/>
      </w:r>
      <w:r w:rsidRPr="00521C9D">
        <w:rPr>
          <w:rFonts w:ascii="Times New Roman" w:eastAsia="Times New Roman" w:hAnsi="Times New Roman" w:cs="Times New Roman"/>
          <w:sz w:val="24"/>
          <w:szCs w:val="24"/>
          <w:lang w:eastAsia="ru-RU"/>
        </w:rPr>
        <w:br/>
        <w:t>1.    Утвердить   Положение   о   порядке    участия   муниципального   образования</w:t>
      </w:r>
      <w:r w:rsidRPr="00521C9D">
        <w:rPr>
          <w:rFonts w:ascii="Times New Roman" w:eastAsia="Times New Roman" w:hAnsi="Times New Roman" w:cs="Times New Roman"/>
          <w:sz w:val="24"/>
          <w:szCs w:val="24"/>
          <w:lang w:eastAsia="ru-RU"/>
        </w:rPr>
        <w:br/>
        <w:t>«Светлогорский район»    в     организациях межмуниципального сотрудничества (Приложение).</w:t>
      </w:r>
      <w:r w:rsidRPr="00521C9D">
        <w:rPr>
          <w:rFonts w:ascii="Times New Roman" w:eastAsia="Times New Roman" w:hAnsi="Times New Roman" w:cs="Times New Roman"/>
          <w:sz w:val="24"/>
          <w:szCs w:val="24"/>
          <w:lang w:eastAsia="ru-RU"/>
        </w:rPr>
        <w:br/>
        <w:t>    2. Контроль     за       исполнением        настоящего        решения      возложить       на</w:t>
      </w:r>
      <w:r w:rsidRPr="00521C9D">
        <w:rPr>
          <w:rFonts w:ascii="Times New Roman" w:eastAsia="Times New Roman" w:hAnsi="Times New Roman" w:cs="Times New Roman"/>
          <w:sz w:val="24"/>
          <w:szCs w:val="24"/>
          <w:lang w:eastAsia="ru-RU"/>
        </w:rPr>
        <w:br/>
        <w:t>председателя комиссии районного Совета депутатов по регламенту, связям с общественностью, безопасности и правопорядку (А.А. Кожемякин).</w:t>
      </w:r>
      <w:r w:rsidRPr="00521C9D">
        <w:rPr>
          <w:rFonts w:ascii="Times New Roman" w:eastAsia="Times New Roman" w:hAnsi="Times New Roman" w:cs="Times New Roman"/>
          <w:sz w:val="24"/>
          <w:szCs w:val="24"/>
          <w:lang w:eastAsia="ru-RU"/>
        </w:rPr>
        <w:br/>
        <w:t>3.  Опубликовать настоящее решение в газете «Вестник Светлогорска».</w:t>
      </w:r>
      <w:r w:rsidRPr="00521C9D">
        <w:rPr>
          <w:rFonts w:ascii="Times New Roman" w:eastAsia="Times New Roman" w:hAnsi="Times New Roman" w:cs="Times New Roman"/>
          <w:sz w:val="24"/>
          <w:szCs w:val="24"/>
          <w:lang w:eastAsia="ru-RU"/>
        </w:rPr>
        <w:br/>
        <w:t>4.  Настоящее решение вступает в силу со дня опубликования.</w:t>
      </w:r>
      <w:r w:rsidRPr="00521C9D">
        <w:rPr>
          <w:rFonts w:ascii="Times New Roman" w:eastAsia="Times New Roman" w:hAnsi="Times New Roman" w:cs="Times New Roman"/>
          <w:sz w:val="24"/>
          <w:szCs w:val="24"/>
          <w:lang w:eastAsia="ru-RU"/>
        </w:rPr>
        <w:br/>
      </w:r>
      <w:r w:rsidRPr="00521C9D">
        <w:rPr>
          <w:rFonts w:ascii="Times New Roman" w:eastAsia="Times New Roman" w:hAnsi="Times New Roman" w:cs="Times New Roman"/>
          <w:sz w:val="24"/>
          <w:szCs w:val="24"/>
          <w:lang w:eastAsia="ru-RU"/>
        </w:rPr>
        <w:br/>
      </w:r>
      <w:r w:rsidRPr="00521C9D">
        <w:rPr>
          <w:rFonts w:ascii="Times New Roman" w:eastAsia="Times New Roman" w:hAnsi="Times New Roman" w:cs="Times New Roman"/>
          <w:sz w:val="24"/>
          <w:szCs w:val="24"/>
          <w:lang w:eastAsia="ru-RU"/>
        </w:rPr>
        <w:br/>
      </w:r>
      <w:r w:rsidRPr="00521C9D">
        <w:rPr>
          <w:rFonts w:ascii="Times New Roman" w:eastAsia="Times New Roman" w:hAnsi="Times New Roman" w:cs="Times New Roman"/>
          <w:sz w:val="24"/>
          <w:szCs w:val="24"/>
          <w:lang w:eastAsia="ru-RU"/>
        </w:rPr>
        <w:br/>
      </w:r>
      <w:r w:rsidRPr="00521C9D">
        <w:rPr>
          <w:rFonts w:ascii="Times New Roman" w:eastAsia="Times New Roman" w:hAnsi="Times New Roman" w:cs="Times New Roman"/>
          <w:sz w:val="24"/>
          <w:szCs w:val="24"/>
          <w:lang w:eastAsia="ru-RU"/>
        </w:rPr>
        <w:br/>
      </w:r>
      <w:r w:rsidRPr="00521C9D">
        <w:rPr>
          <w:rFonts w:ascii="Times New Roman" w:eastAsia="Times New Roman" w:hAnsi="Times New Roman" w:cs="Times New Roman"/>
          <w:sz w:val="24"/>
          <w:szCs w:val="24"/>
          <w:lang w:eastAsia="ru-RU"/>
        </w:rPr>
        <w:br/>
      </w:r>
      <w:r w:rsidRPr="00521C9D">
        <w:rPr>
          <w:rFonts w:ascii="Times New Roman" w:eastAsia="Times New Roman" w:hAnsi="Times New Roman" w:cs="Times New Roman"/>
          <w:sz w:val="24"/>
          <w:szCs w:val="24"/>
          <w:lang w:eastAsia="ru-RU"/>
        </w:rPr>
        <w:br/>
        <w:t>Глава Светлогорского рай</w:t>
      </w:r>
      <w:r>
        <w:rPr>
          <w:rFonts w:ascii="Times New Roman" w:eastAsia="Times New Roman" w:hAnsi="Times New Roman" w:cs="Times New Roman"/>
          <w:sz w:val="24"/>
          <w:szCs w:val="24"/>
          <w:lang w:eastAsia="ru-RU"/>
        </w:rPr>
        <w:t xml:space="preserve">она </w:t>
      </w:r>
      <w:r w:rsidRPr="00521C9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И.Ф. </w:t>
      </w:r>
      <w:proofErr w:type="spellStart"/>
      <w:r w:rsidRPr="00521C9D">
        <w:rPr>
          <w:rFonts w:ascii="Times New Roman" w:eastAsia="Times New Roman" w:hAnsi="Times New Roman" w:cs="Times New Roman"/>
          <w:sz w:val="24"/>
          <w:szCs w:val="24"/>
          <w:lang w:eastAsia="ru-RU"/>
        </w:rPr>
        <w:t>Партулеев</w:t>
      </w:r>
      <w:proofErr w:type="spellEnd"/>
      <w:r w:rsidRPr="00521C9D">
        <w:rPr>
          <w:rFonts w:ascii="Times New Roman" w:eastAsia="Times New Roman" w:hAnsi="Times New Roman" w:cs="Times New Roman"/>
          <w:sz w:val="24"/>
          <w:szCs w:val="24"/>
          <w:lang w:eastAsia="ru-RU"/>
        </w:rPr>
        <w:br/>
      </w:r>
      <w:r w:rsidRPr="00521C9D">
        <w:rPr>
          <w:rFonts w:ascii="Times New Roman" w:eastAsia="Times New Roman" w:hAnsi="Times New Roman" w:cs="Times New Roman"/>
          <w:sz w:val="24"/>
          <w:szCs w:val="24"/>
          <w:lang w:eastAsia="ru-RU"/>
        </w:rPr>
        <w:br/>
      </w:r>
      <w:r w:rsidRPr="00521C9D">
        <w:rPr>
          <w:rFonts w:ascii="Times New Roman" w:eastAsia="Times New Roman" w:hAnsi="Times New Roman" w:cs="Times New Roman"/>
          <w:sz w:val="24"/>
          <w:szCs w:val="24"/>
          <w:lang w:eastAsia="ru-RU"/>
        </w:rPr>
        <w:br/>
      </w:r>
      <w:r w:rsidRPr="00521C9D">
        <w:rPr>
          <w:rFonts w:ascii="Times New Roman" w:eastAsia="Times New Roman" w:hAnsi="Times New Roman" w:cs="Times New Roman"/>
          <w:sz w:val="24"/>
          <w:szCs w:val="24"/>
          <w:lang w:eastAsia="ru-RU"/>
        </w:rPr>
        <w:br/>
      </w:r>
    </w:p>
    <w:p w:rsidR="00521C9D" w:rsidRDefault="00521C9D" w:rsidP="00521C9D">
      <w:pPr>
        <w:spacing w:after="0" w:line="240" w:lineRule="auto"/>
        <w:jc w:val="right"/>
        <w:rPr>
          <w:rFonts w:ascii="Times New Roman" w:eastAsia="Times New Roman" w:hAnsi="Times New Roman" w:cs="Times New Roman"/>
          <w:sz w:val="24"/>
          <w:szCs w:val="24"/>
          <w:lang w:eastAsia="ru-RU"/>
        </w:rPr>
      </w:pPr>
      <w:r w:rsidRPr="00521C9D">
        <w:rPr>
          <w:rFonts w:ascii="Times New Roman" w:eastAsia="Times New Roman" w:hAnsi="Times New Roman" w:cs="Times New Roman"/>
          <w:sz w:val="24"/>
          <w:szCs w:val="24"/>
          <w:lang w:eastAsia="ru-RU"/>
        </w:rPr>
        <w:br/>
      </w:r>
      <w:r w:rsidRPr="00521C9D">
        <w:rPr>
          <w:rFonts w:ascii="Times New Roman" w:eastAsia="Times New Roman" w:hAnsi="Times New Roman" w:cs="Times New Roman"/>
          <w:sz w:val="24"/>
          <w:szCs w:val="24"/>
          <w:lang w:eastAsia="ru-RU"/>
        </w:rPr>
        <w:br/>
      </w:r>
      <w:r w:rsidRPr="00521C9D">
        <w:rPr>
          <w:rFonts w:ascii="Times New Roman" w:eastAsia="Times New Roman" w:hAnsi="Times New Roman" w:cs="Times New Roman"/>
          <w:sz w:val="24"/>
          <w:szCs w:val="24"/>
          <w:lang w:eastAsia="ru-RU"/>
        </w:rPr>
        <w:br/>
      </w:r>
    </w:p>
    <w:p w:rsidR="00521C9D" w:rsidRDefault="00521C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521C9D" w:rsidRDefault="00521C9D" w:rsidP="00521C9D">
      <w:pPr>
        <w:spacing w:after="0" w:line="240" w:lineRule="auto"/>
        <w:jc w:val="right"/>
        <w:rPr>
          <w:rFonts w:ascii="Times New Roman" w:eastAsia="Times New Roman" w:hAnsi="Times New Roman" w:cs="Times New Roman"/>
          <w:sz w:val="24"/>
          <w:szCs w:val="24"/>
          <w:lang w:eastAsia="ru-RU"/>
        </w:rPr>
      </w:pPr>
      <w:r w:rsidRPr="00521C9D">
        <w:rPr>
          <w:rFonts w:ascii="Times New Roman" w:eastAsia="Times New Roman" w:hAnsi="Times New Roman" w:cs="Times New Roman"/>
          <w:sz w:val="24"/>
          <w:szCs w:val="24"/>
          <w:lang w:eastAsia="ru-RU"/>
        </w:rPr>
        <w:lastRenderedPageBreak/>
        <w:t>Приложени</w:t>
      </w:r>
      <w:r>
        <w:rPr>
          <w:rFonts w:ascii="Times New Roman" w:eastAsia="Times New Roman" w:hAnsi="Times New Roman" w:cs="Times New Roman"/>
          <w:sz w:val="24"/>
          <w:szCs w:val="24"/>
          <w:lang w:eastAsia="ru-RU"/>
        </w:rPr>
        <w:t xml:space="preserve">е </w:t>
      </w:r>
      <w:r>
        <w:rPr>
          <w:rFonts w:ascii="Times New Roman" w:eastAsia="Times New Roman" w:hAnsi="Times New Roman" w:cs="Times New Roman"/>
          <w:sz w:val="24"/>
          <w:szCs w:val="24"/>
          <w:lang w:eastAsia="ru-RU"/>
        </w:rPr>
        <w:br/>
        <w:t xml:space="preserve">к решению районного Совета </w:t>
      </w:r>
    </w:p>
    <w:p w:rsidR="00521C9D" w:rsidRDefault="00521C9D" w:rsidP="00521C9D">
      <w:pPr>
        <w:spacing w:after="0" w:line="240" w:lineRule="auto"/>
        <w:jc w:val="right"/>
        <w:rPr>
          <w:rFonts w:ascii="Times New Roman" w:eastAsia="Times New Roman" w:hAnsi="Times New Roman" w:cs="Times New Roman"/>
          <w:sz w:val="24"/>
          <w:szCs w:val="24"/>
          <w:lang w:eastAsia="ru-RU"/>
        </w:rPr>
      </w:pPr>
      <w:r w:rsidRPr="00521C9D">
        <w:rPr>
          <w:rFonts w:ascii="Times New Roman" w:eastAsia="Times New Roman" w:hAnsi="Times New Roman" w:cs="Times New Roman"/>
          <w:sz w:val="24"/>
          <w:szCs w:val="24"/>
          <w:lang w:eastAsia="ru-RU"/>
        </w:rPr>
        <w:t>депутатов Светлогорского района</w:t>
      </w:r>
    </w:p>
    <w:p w:rsidR="00521C9D" w:rsidRDefault="00521C9D" w:rsidP="00521C9D">
      <w:pPr>
        <w:spacing w:after="0" w:line="240" w:lineRule="auto"/>
        <w:jc w:val="right"/>
        <w:rPr>
          <w:rFonts w:ascii="Times New Roman" w:eastAsia="Times New Roman" w:hAnsi="Times New Roman" w:cs="Times New Roman"/>
          <w:sz w:val="24"/>
          <w:szCs w:val="24"/>
          <w:lang w:eastAsia="ru-RU"/>
        </w:rPr>
      </w:pPr>
      <w:proofErr w:type="gramStart"/>
      <w:r w:rsidRPr="00521C9D">
        <w:rPr>
          <w:rFonts w:ascii="Times New Roman" w:eastAsia="Times New Roman" w:hAnsi="Times New Roman" w:cs="Times New Roman"/>
          <w:sz w:val="24"/>
          <w:szCs w:val="24"/>
          <w:lang w:eastAsia="ru-RU"/>
        </w:rPr>
        <w:t>от  1</w:t>
      </w:r>
      <w:proofErr w:type="gramEnd"/>
      <w:r w:rsidRPr="00521C9D">
        <w:rPr>
          <w:rFonts w:ascii="Times New Roman" w:eastAsia="Times New Roman" w:hAnsi="Times New Roman" w:cs="Times New Roman"/>
          <w:sz w:val="24"/>
          <w:szCs w:val="24"/>
          <w:lang w:eastAsia="ru-RU"/>
        </w:rPr>
        <w:t xml:space="preserve"> ноября  2010 г. №¬¬¬¬ 100 </w:t>
      </w:r>
    </w:p>
    <w:p w:rsidR="00521C9D" w:rsidRPr="00521C9D" w:rsidRDefault="00521C9D" w:rsidP="00521C9D">
      <w:pPr>
        <w:spacing w:after="0" w:line="240" w:lineRule="auto"/>
        <w:jc w:val="center"/>
        <w:rPr>
          <w:rFonts w:ascii="Times New Roman" w:eastAsia="Times New Roman" w:hAnsi="Times New Roman" w:cs="Times New Roman"/>
          <w:b/>
          <w:sz w:val="24"/>
          <w:szCs w:val="24"/>
          <w:lang w:eastAsia="ru-RU"/>
        </w:rPr>
      </w:pPr>
      <w:r w:rsidRPr="00521C9D">
        <w:rPr>
          <w:rFonts w:ascii="Times New Roman" w:eastAsia="Times New Roman" w:hAnsi="Times New Roman" w:cs="Times New Roman"/>
          <w:sz w:val="24"/>
          <w:szCs w:val="24"/>
          <w:lang w:eastAsia="ru-RU"/>
        </w:rPr>
        <w:br/>
      </w:r>
      <w:r w:rsidRPr="00521C9D">
        <w:rPr>
          <w:rFonts w:ascii="Times New Roman" w:eastAsia="Times New Roman" w:hAnsi="Times New Roman" w:cs="Times New Roman"/>
          <w:sz w:val="24"/>
          <w:szCs w:val="24"/>
          <w:lang w:eastAsia="ru-RU"/>
        </w:rPr>
        <w:br/>
      </w:r>
      <w:r w:rsidRPr="00521C9D">
        <w:rPr>
          <w:rFonts w:ascii="Times New Roman" w:eastAsia="Times New Roman" w:hAnsi="Times New Roman" w:cs="Times New Roman"/>
          <w:b/>
          <w:sz w:val="24"/>
          <w:szCs w:val="24"/>
          <w:lang w:eastAsia="ru-RU"/>
        </w:rPr>
        <w:t xml:space="preserve">ПОЛОЖЕНИЕ </w:t>
      </w:r>
      <w:r w:rsidRPr="00521C9D">
        <w:rPr>
          <w:rFonts w:ascii="Times New Roman" w:eastAsia="Times New Roman" w:hAnsi="Times New Roman" w:cs="Times New Roman"/>
          <w:b/>
          <w:sz w:val="24"/>
          <w:szCs w:val="24"/>
          <w:lang w:eastAsia="ru-RU"/>
        </w:rPr>
        <w:br/>
        <w:t>о порядке участия муниципального образования  «Светлогорский район» в организациях межмуниципального сотрудничества</w:t>
      </w:r>
    </w:p>
    <w:p w:rsidR="00521C9D" w:rsidRPr="00521C9D" w:rsidRDefault="00521C9D" w:rsidP="00521C9D">
      <w:pPr>
        <w:spacing w:after="0" w:line="240" w:lineRule="auto"/>
        <w:jc w:val="both"/>
        <w:rPr>
          <w:rFonts w:ascii="Times New Roman" w:eastAsia="Times New Roman" w:hAnsi="Times New Roman" w:cs="Times New Roman"/>
          <w:sz w:val="24"/>
          <w:szCs w:val="24"/>
          <w:lang w:eastAsia="ru-RU"/>
        </w:rPr>
      </w:pPr>
      <w:r w:rsidRPr="00521C9D">
        <w:rPr>
          <w:rFonts w:ascii="Times New Roman" w:eastAsia="Times New Roman" w:hAnsi="Times New Roman" w:cs="Times New Roman"/>
          <w:sz w:val="24"/>
          <w:szCs w:val="24"/>
          <w:lang w:eastAsia="ru-RU"/>
        </w:rPr>
        <w:br/>
        <w:t xml:space="preserve">           Положение о порядке участия муниципального образования  «Светлогорский район» в организациях межмуниципального сотрудничества (далее - Положение)  в соответствии с пунктом 7 части 10 статьи 35, статьями 8, 66 - 69 Федерального закона от 6 октября 2003 года № 131-ФЗ «Об общих принципах организации местного самоуправления в Российской Федерации» определяет порядок участия муниципального образования  «Светлогорский район» в организациях межмуниципального сотрудничества – Ассоциации «Совет муниципальных образований  Калининградской области», иных объединениях муниципальных образований,  некоммерческих организациях муниципальных образований, а также межмуниципальных хозяйственных обществах. </w:t>
      </w:r>
      <w:r w:rsidRPr="00521C9D">
        <w:rPr>
          <w:rFonts w:ascii="Times New Roman" w:eastAsia="Times New Roman" w:hAnsi="Times New Roman" w:cs="Times New Roman"/>
          <w:sz w:val="24"/>
          <w:szCs w:val="24"/>
          <w:lang w:eastAsia="ru-RU"/>
        </w:rPr>
        <w:br/>
      </w:r>
      <w:r w:rsidRPr="00521C9D">
        <w:rPr>
          <w:rFonts w:ascii="Times New Roman" w:eastAsia="Times New Roman" w:hAnsi="Times New Roman" w:cs="Times New Roman"/>
          <w:sz w:val="24"/>
          <w:szCs w:val="24"/>
          <w:lang w:eastAsia="ru-RU"/>
        </w:rPr>
        <w:br/>
        <w:t>1. Общие положения</w:t>
      </w:r>
      <w:r w:rsidRPr="00521C9D">
        <w:rPr>
          <w:rFonts w:ascii="Times New Roman" w:eastAsia="Times New Roman" w:hAnsi="Times New Roman" w:cs="Times New Roman"/>
          <w:sz w:val="24"/>
          <w:szCs w:val="24"/>
          <w:lang w:eastAsia="ru-RU"/>
        </w:rPr>
        <w:br/>
      </w:r>
      <w:r w:rsidRPr="00521C9D">
        <w:rPr>
          <w:rFonts w:ascii="Times New Roman" w:eastAsia="Times New Roman" w:hAnsi="Times New Roman" w:cs="Times New Roman"/>
          <w:sz w:val="24"/>
          <w:szCs w:val="24"/>
          <w:lang w:eastAsia="ru-RU"/>
        </w:rPr>
        <w:br/>
        <w:t>1.1. Муниципальное образование  «Светлогорский район» участвует в организациях межмуниципального сотрудничества в целях осуществления взаимодействия органов местного самоуправления муниципальных образований, выражения и защиты их общих интересов, а также объединения финансовых средств, материальных и иных ресурсов для решения вопросов местного значения.</w:t>
      </w:r>
      <w:r w:rsidRPr="00521C9D">
        <w:rPr>
          <w:rFonts w:ascii="Times New Roman" w:eastAsia="Times New Roman" w:hAnsi="Times New Roman" w:cs="Times New Roman"/>
          <w:sz w:val="24"/>
          <w:szCs w:val="24"/>
          <w:lang w:eastAsia="ru-RU"/>
        </w:rPr>
        <w:br/>
        <w:t xml:space="preserve">1.2. Организации межмуниципального сотрудничества не могут наделяться полномочиями органов местного самоуправления. </w:t>
      </w:r>
      <w:r w:rsidRPr="00521C9D">
        <w:rPr>
          <w:rFonts w:ascii="Times New Roman" w:eastAsia="Times New Roman" w:hAnsi="Times New Roman" w:cs="Times New Roman"/>
          <w:sz w:val="24"/>
          <w:szCs w:val="24"/>
          <w:lang w:eastAsia="ru-RU"/>
        </w:rPr>
        <w:br/>
        <w:t xml:space="preserve">1.3. Решение об участии муниципального </w:t>
      </w:r>
      <w:proofErr w:type="gramStart"/>
      <w:r w:rsidRPr="00521C9D">
        <w:rPr>
          <w:rFonts w:ascii="Times New Roman" w:eastAsia="Times New Roman" w:hAnsi="Times New Roman" w:cs="Times New Roman"/>
          <w:sz w:val="24"/>
          <w:szCs w:val="24"/>
          <w:lang w:eastAsia="ru-RU"/>
        </w:rPr>
        <w:t>образования  «</w:t>
      </w:r>
      <w:proofErr w:type="gramEnd"/>
      <w:r w:rsidRPr="00521C9D">
        <w:rPr>
          <w:rFonts w:ascii="Times New Roman" w:eastAsia="Times New Roman" w:hAnsi="Times New Roman" w:cs="Times New Roman"/>
          <w:sz w:val="24"/>
          <w:szCs w:val="24"/>
          <w:lang w:eastAsia="ru-RU"/>
        </w:rPr>
        <w:t>Светлогорский район» в организациях межмуниципального сотрудничества, о выходе из организаций межмуниципального сотрудничества принимается районным Советом депутатов по представлению главы района, главы администрации района.  </w:t>
      </w:r>
      <w:r w:rsidRPr="00521C9D">
        <w:rPr>
          <w:rFonts w:ascii="Times New Roman" w:eastAsia="Times New Roman" w:hAnsi="Times New Roman" w:cs="Times New Roman"/>
          <w:sz w:val="24"/>
          <w:szCs w:val="24"/>
          <w:lang w:eastAsia="ru-RU"/>
        </w:rPr>
        <w:br/>
        <w:t xml:space="preserve">1.4. Глава района, глава администрации района представляют интересы муниципального </w:t>
      </w:r>
      <w:proofErr w:type="gramStart"/>
      <w:r w:rsidRPr="00521C9D">
        <w:rPr>
          <w:rFonts w:ascii="Times New Roman" w:eastAsia="Times New Roman" w:hAnsi="Times New Roman" w:cs="Times New Roman"/>
          <w:sz w:val="24"/>
          <w:szCs w:val="24"/>
          <w:lang w:eastAsia="ru-RU"/>
        </w:rPr>
        <w:t>образования  «</w:t>
      </w:r>
      <w:proofErr w:type="gramEnd"/>
      <w:r w:rsidRPr="00521C9D">
        <w:rPr>
          <w:rFonts w:ascii="Times New Roman" w:eastAsia="Times New Roman" w:hAnsi="Times New Roman" w:cs="Times New Roman"/>
          <w:sz w:val="24"/>
          <w:szCs w:val="24"/>
          <w:lang w:eastAsia="ru-RU"/>
        </w:rPr>
        <w:t xml:space="preserve">Светлогорский район» в организациях межмуниципального сотрудничества по должности, от имени муниципального образования  «Светлогорский район» подписывают учредительные документы организаций межмуниципального сотрудничества и осуществляют иные полномочия, установленные законодательством и учредительными документами организации межмуниципального сотрудничества. </w:t>
      </w:r>
      <w:r w:rsidRPr="00521C9D">
        <w:rPr>
          <w:rFonts w:ascii="Times New Roman" w:eastAsia="Times New Roman" w:hAnsi="Times New Roman" w:cs="Times New Roman"/>
          <w:sz w:val="24"/>
          <w:szCs w:val="24"/>
          <w:lang w:eastAsia="ru-RU"/>
        </w:rPr>
        <w:br/>
        <w:t xml:space="preserve">1.5. В случаях и в порядке, установленном настоящим Положением, представлять интересы муниципального </w:t>
      </w:r>
      <w:proofErr w:type="gramStart"/>
      <w:r w:rsidRPr="00521C9D">
        <w:rPr>
          <w:rFonts w:ascii="Times New Roman" w:eastAsia="Times New Roman" w:hAnsi="Times New Roman" w:cs="Times New Roman"/>
          <w:sz w:val="24"/>
          <w:szCs w:val="24"/>
          <w:lang w:eastAsia="ru-RU"/>
        </w:rPr>
        <w:t>образования  «</w:t>
      </w:r>
      <w:proofErr w:type="gramEnd"/>
      <w:r w:rsidRPr="00521C9D">
        <w:rPr>
          <w:rFonts w:ascii="Times New Roman" w:eastAsia="Times New Roman" w:hAnsi="Times New Roman" w:cs="Times New Roman"/>
          <w:sz w:val="24"/>
          <w:szCs w:val="24"/>
          <w:lang w:eastAsia="ru-RU"/>
        </w:rPr>
        <w:t xml:space="preserve">Светлогорский район» в организациях межмуниципального сотрудничества могут иные лица. </w:t>
      </w:r>
      <w:r w:rsidRPr="00521C9D">
        <w:rPr>
          <w:rFonts w:ascii="Times New Roman" w:eastAsia="Times New Roman" w:hAnsi="Times New Roman" w:cs="Times New Roman"/>
          <w:sz w:val="24"/>
          <w:szCs w:val="24"/>
          <w:lang w:eastAsia="ru-RU"/>
        </w:rPr>
        <w:br/>
        <w:t xml:space="preserve">1.6. Финансирование расходов, связанных с участием муниципального </w:t>
      </w:r>
      <w:proofErr w:type="gramStart"/>
      <w:r w:rsidRPr="00521C9D">
        <w:rPr>
          <w:rFonts w:ascii="Times New Roman" w:eastAsia="Times New Roman" w:hAnsi="Times New Roman" w:cs="Times New Roman"/>
          <w:sz w:val="24"/>
          <w:szCs w:val="24"/>
          <w:lang w:eastAsia="ru-RU"/>
        </w:rPr>
        <w:t>образования  «</w:t>
      </w:r>
      <w:proofErr w:type="gramEnd"/>
      <w:r w:rsidRPr="00521C9D">
        <w:rPr>
          <w:rFonts w:ascii="Times New Roman" w:eastAsia="Times New Roman" w:hAnsi="Times New Roman" w:cs="Times New Roman"/>
          <w:sz w:val="24"/>
          <w:szCs w:val="24"/>
          <w:lang w:eastAsia="ru-RU"/>
        </w:rPr>
        <w:t xml:space="preserve">Светлогорский район» в организациях межмуниципального сотрудничества осуществляется за счет средств местного бюджета. </w:t>
      </w:r>
      <w:r w:rsidRPr="00521C9D">
        <w:rPr>
          <w:rFonts w:ascii="Times New Roman" w:eastAsia="Times New Roman" w:hAnsi="Times New Roman" w:cs="Times New Roman"/>
          <w:sz w:val="24"/>
          <w:szCs w:val="24"/>
          <w:lang w:eastAsia="ru-RU"/>
        </w:rPr>
        <w:br/>
        <w:t>1.7. Администрация района в порядке, установленном учредительными документами организации межмуниципального сотрудничества, обеспечивает передачу имущества, уплату членских взносов и иных платежей, предусмотренных учредительными документами организации межмуниципального сотрудничества.  </w:t>
      </w:r>
      <w:r w:rsidRPr="00521C9D">
        <w:rPr>
          <w:rFonts w:ascii="Times New Roman" w:eastAsia="Times New Roman" w:hAnsi="Times New Roman" w:cs="Times New Roman"/>
          <w:sz w:val="24"/>
          <w:szCs w:val="24"/>
          <w:lang w:eastAsia="ru-RU"/>
        </w:rPr>
        <w:br/>
        <w:t>2. Участие в Ассоциации «Совет муниципальных образований  Калининградской области» и иных объединениях муниципальных образований</w:t>
      </w:r>
      <w:r w:rsidRPr="00521C9D">
        <w:rPr>
          <w:rFonts w:ascii="Times New Roman" w:eastAsia="Times New Roman" w:hAnsi="Times New Roman" w:cs="Times New Roman"/>
          <w:sz w:val="24"/>
          <w:szCs w:val="24"/>
          <w:lang w:eastAsia="ru-RU"/>
        </w:rPr>
        <w:br/>
      </w:r>
      <w:r w:rsidRPr="00521C9D">
        <w:rPr>
          <w:rFonts w:ascii="Times New Roman" w:eastAsia="Times New Roman" w:hAnsi="Times New Roman" w:cs="Times New Roman"/>
          <w:sz w:val="24"/>
          <w:szCs w:val="24"/>
          <w:lang w:eastAsia="ru-RU"/>
        </w:rPr>
        <w:br/>
        <w:t xml:space="preserve">2.1. Муниципальное образование «Светлогорский  район» может участвовать в  Ассоциации «Совет муниципальных образований  Калининградской области»  в целях осуществления взаимодействия органов местного самоуправления муниципальных образований, выражения и защиты общих интересов муниципальных образований Калининградской области. </w:t>
      </w:r>
      <w:r w:rsidRPr="00521C9D">
        <w:rPr>
          <w:rFonts w:ascii="Times New Roman" w:eastAsia="Times New Roman" w:hAnsi="Times New Roman" w:cs="Times New Roman"/>
          <w:sz w:val="24"/>
          <w:szCs w:val="24"/>
          <w:lang w:eastAsia="ru-RU"/>
        </w:rPr>
        <w:br/>
      </w:r>
      <w:r w:rsidRPr="00521C9D">
        <w:rPr>
          <w:rFonts w:ascii="Times New Roman" w:eastAsia="Times New Roman" w:hAnsi="Times New Roman" w:cs="Times New Roman"/>
          <w:sz w:val="24"/>
          <w:szCs w:val="24"/>
          <w:lang w:eastAsia="ru-RU"/>
        </w:rPr>
        <w:lastRenderedPageBreak/>
        <w:t>2.2. Решение об участии муниципального образования «</w:t>
      </w:r>
      <w:proofErr w:type="gramStart"/>
      <w:r w:rsidRPr="00521C9D">
        <w:rPr>
          <w:rFonts w:ascii="Times New Roman" w:eastAsia="Times New Roman" w:hAnsi="Times New Roman" w:cs="Times New Roman"/>
          <w:sz w:val="24"/>
          <w:szCs w:val="24"/>
          <w:lang w:eastAsia="ru-RU"/>
        </w:rPr>
        <w:t>Светлогорский  район</w:t>
      </w:r>
      <w:proofErr w:type="gramEnd"/>
      <w:r w:rsidRPr="00521C9D">
        <w:rPr>
          <w:rFonts w:ascii="Times New Roman" w:eastAsia="Times New Roman" w:hAnsi="Times New Roman" w:cs="Times New Roman"/>
          <w:sz w:val="24"/>
          <w:szCs w:val="24"/>
          <w:lang w:eastAsia="ru-RU"/>
        </w:rPr>
        <w:t>»   в  Ассоциации «Совет муниципальных образований  Калининградской области», о выходе муниципального образования «Светлогорский  район» из Ассоциации «Совет муниципальных образований Калининградской области»    принимается районным Советом  по предложению главы района, главы администрации района. Глава района обеспечивает исполнение решения районного Совета,  информирует  районный Совет  о принятии муниципального образования  «Светлогорский район» в Ассоциацию «Совет муниципальных образований  Калининградской области», об исключении муниципального образования  «Светлогорский район» из Ассоциации «Совет  муниципальных образований  Калининградской области».</w:t>
      </w:r>
      <w:r w:rsidRPr="00521C9D">
        <w:rPr>
          <w:rFonts w:ascii="Times New Roman" w:eastAsia="Times New Roman" w:hAnsi="Times New Roman" w:cs="Times New Roman"/>
          <w:sz w:val="24"/>
          <w:szCs w:val="24"/>
          <w:lang w:eastAsia="ru-RU"/>
        </w:rPr>
        <w:br/>
        <w:t xml:space="preserve">2.3. Глава района, глава администрации района  являются представителями муниципального образования «Светлогорский  район» в Ассоциации «Совет муниципальных </w:t>
      </w:r>
      <w:proofErr w:type="gramStart"/>
      <w:r w:rsidRPr="00521C9D">
        <w:rPr>
          <w:rFonts w:ascii="Times New Roman" w:eastAsia="Times New Roman" w:hAnsi="Times New Roman" w:cs="Times New Roman"/>
          <w:sz w:val="24"/>
          <w:szCs w:val="24"/>
          <w:lang w:eastAsia="ru-RU"/>
        </w:rPr>
        <w:t>образований  Калининградской</w:t>
      </w:r>
      <w:proofErr w:type="gramEnd"/>
      <w:r w:rsidRPr="00521C9D">
        <w:rPr>
          <w:rFonts w:ascii="Times New Roman" w:eastAsia="Times New Roman" w:hAnsi="Times New Roman" w:cs="Times New Roman"/>
          <w:sz w:val="24"/>
          <w:szCs w:val="24"/>
          <w:lang w:eastAsia="ru-RU"/>
        </w:rPr>
        <w:t xml:space="preserve"> области»    по должности, при этом действуют от имени муниципального образования «Светлогорский  район» и обладают всеми полномочиями, которыми наделено муниципальное образование в соответствии с Уставом Ассоциации «Совет муниципальных образований  Калининградской области». </w:t>
      </w:r>
      <w:r w:rsidRPr="00521C9D">
        <w:rPr>
          <w:rFonts w:ascii="Times New Roman" w:eastAsia="Times New Roman" w:hAnsi="Times New Roman" w:cs="Times New Roman"/>
          <w:sz w:val="24"/>
          <w:szCs w:val="24"/>
          <w:lang w:eastAsia="ru-RU"/>
        </w:rPr>
        <w:br/>
        <w:t xml:space="preserve">2.4. Уполномоченным представителем </w:t>
      </w:r>
      <w:proofErr w:type="gramStart"/>
      <w:r w:rsidRPr="00521C9D">
        <w:rPr>
          <w:rFonts w:ascii="Times New Roman" w:eastAsia="Times New Roman" w:hAnsi="Times New Roman" w:cs="Times New Roman"/>
          <w:sz w:val="24"/>
          <w:szCs w:val="24"/>
          <w:lang w:eastAsia="ru-RU"/>
        </w:rPr>
        <w:t>поселений  Светлогорского</w:t>
      </w:r>
      <w:proofErr w:type="gramEnd"/>
      <w:r w:rsidRPr="00521C9D">
        <w:rPr>
          <w:rFonts w:ascii="Times New Roman" w:eastAsia="Times New Roman" w:hAnsi="Times New Roman" w:cs="Times New Roman"/>
          <w:sz w:val="24"/>
          <w:szCs w:val="24"/>
          <w:lang w:eastAsia="ru-RU"/>
        </w:rPr>
        <w:t xml:space="preserve"> района в Ассоциации   является глава одного из поселений   района, которому делегировано право участия в работе Ассоциации всеми поселениями  Светлогорского     района в соответствии с решением районного Совета депутатов. </w:t>
      </w:r>
      <w:r w:rsidRPr="00521C9D">
        <w:rPr>
          <w:rFonts w:ascii="Times New Roman" w:eastAsia="Times New Roman" w:hAnsi="Times New Roman" w:cs="Times New Roman"/>
          <w:sz w:val="24"/>
          <w:szCs w:val="24"/>
          <w:lang w:eastAsia="ru-RU"/>
        </w:rPr>
        <w:br/>
        <w:t xml:space="preserve">2.5. Муниципальное </w:t>
      </w:r>
      <w:proofErr w:type="gramStart"/>
      <w:r w:rsidRPr="00521C9D">
        <w:rPr>
          <w:rFonts w:ascii="Times New Roman" w:eastAsia="Times New Roman" w:hAnsi="Times New Roman" w:cs="Times New Roman"/>
          <w:sz w:val="24"/>
          <w:szCs w:val="24"/>
          <w:lang w:eastAsia="ru-RU"/>
        </w:rPr>
        <w:t>образование  «</w:t>
      </w:r>
      <w:proofErr w:type="gramEnd"/>
      <w:r w:rsidRPr="00521C9D">
        <w:rPr>
          <w:rFonts w:ascii="Times New Roman" w:eastAsia="Times New Roman" w:hAnsi="Times New Roman" w:cs="Times New Roman"/>
          <w:sz w:val="24"/>
          <w:szCs w:val="24"/>
          <w:lang w:eastAsia="ru-RU"/>
        </w:rPr>
        <w:t>Светлогорский район» может участвовать в иных некоммерческих объединениях муниципальных образований (ассоциациях, союзах), создаваемых на добровольной основе в целях организации взаимодействия органов местного самоуправления муниципальных образований, выражения и защиты общих интересов муниципальных образований, а также объединения финансовых средств, материальных и иных ресурсов для решения вопросов местного значения. Участие муниципального образования в таких объединениях и представление интересов муниципального образования осуществляется в том же порядке, который установлен настоящим Положением применительно к Ассоциации «Совет муниципальных образований  Калининградской области».</w:t>
      </w:r>
      <w:r w:rsidRPr="00521C9D">
        <w:rPr>
          <w:rFonts w:ascii="Times New Roman" w:eastAsia="Times New Roman" w:hAnsi="Times New Roman" w:cs="Times New Roman"/>
          <w:sz w:val="24"/>
          <w:szCs w:val="24"/>
          <w:lang w:eastAsia="ru-RU"/>
        </w:rPr>
        <w:br/>
        <w:t xml:space="preserve">2.6. Органы местного самоуправления муниципального образования «Светлогорский район» могут участвовать в объединениях органов местного самоуправления, создаваемых с учетом организационной основы (ассоциациях представительных, контрольно-счетных и иных органов). </w:t>
      </w:r>
      <w:r w:rsidRPr="00521C9D">
        <w:rPr>
          <w:rFonts w:ascii="Times New Roman" w:eastAsia="Times New Roman" w:hAnsi="Times New Roman" w:cs="Times New Roman"/>
          <w:sz w:val="24"/>
          <w:szCs w:val="24"/>
          <w:lang w:eastAsia="ru-RU"/>
        </w:rPr>
        <w:br/>
      </w:r>
      <w:r w:rsidRPr="00521C9D">
        <w:rPr>
          <w:rFonts w:ascii="Times New Roman" w:eastAsia="Times New Roman" w:hAnsi="Times New Roman" w:cs="Times New Roman"/>
          <w:sz w:val="24"/>
          <w:szCs w:val="24"/>
          <w:lang w:eastAsia="ru-RU"/>
        </w:rPr>
        <w:br/>
        <w:t>3. Участие в некоммерческих организациях муниципальных образований</w:t>
      </w:r>
      <w:r w:rsidRPr="00521C9D">
        <w:rPr>
          <w:rFonts w:ascii="Times New Roman" w:eastAsia="Times New Roman" w:hAnsi="Times New Roman" w:cs="Times New Roman"/>
          <w:sz w:val="24"/>
          <w:szCs w:val="24"/>
          <w:lang w:eastAsia="ru-RU"/>
        </w:rPr>
        <w:br/>
      </w:r>
      <w:r w:rsidRPr="00521C9D">
        <w:rPr>
          <w:rFonts w:ascii="Times New Roman" w:eastAsia="Times New Roman" w:hAnsi="Times New Roman" w:cs="Times New Roman"/>
          <w:sz w:val="24"/>
          <w:szCs w:val="24"/>
          <w:lang w:eastAsia="ru-RU"/>
        </w:rPr>
        <w:br/>
        <w:t xml:space="preserve">3.1. Муниципальное образование  «Светлогорский район» может учреждать совместно с другими муниципальными образованиями некоммерческие организации муниципальных образований в форме автономных некоммерческих организаций и фондов. </w:t>
      </w:r>
      <w:r w:rsidRPr="00521C9D">
        <w:rPr>
          <w:rFonts w:ascii="Times New Roman" w:eastAsia="Times New Roman" w:hAnsi="Times New Roman" w:cs="Times New Roman"/>
          <w:sz w:val="24"/>
          <w:szCs w:val="24"/>
          <w:lang w:eastAsia="ru-RU"/>
        </w:rPr>
        <w:br/>
        <w:t xml:space="preserve">3.2. Решения о создании некоммерческих организаций муниципальных образований в форме автономных некоммерческих организаций и фондов </w:t>
      </w:r>
      <w:proofErr w:type="gramStart"/>
      <w:r w:rsidRPr="00521C9D">
        <w:rPr>
          <w:rFonts w:ascii="Times New Roman" w:eastAsia="Times New Roman" w:hAnsi="Times New Roman" w:cs="Times New Roman"/>
          <w:sz w:val="24"/>
          <w:szCs w:val="24"/>
          <w:lang w:eastAsia="ru-RU"/>
        </w:rPr>
        <w:t>принимаются  районным</w:t>
      </w:r>
      <w:proofErr w:type="gramEnd"/>
      <w:r w:rsidRPr="00521C9D">
        <w:rPr>
          <w:rFonts w:ascii="Times New Roman" w:eastAsia="Times New Roman" w:hAnsi="Times New Roman" w:cs="Times New Roman"/>
          <w:sz w:val="24"/>
          <w:szCs w:val="24"/>
          <w:lang w:eastAsia="ru-RU"/>
        </w:rPr>
        <w:t xml:space="preserve"> Советом по предложению  главы района, главы администрации района, депутатов районного Совета. </w:t>
      </w:r>
      <w:r w:rsidRPr="00521C9D">
        <w:rPr>
          <w:rFonts w:ascii="Times New Roman" w:eastAsia="Times New Roman" w:hAnsi="Times New Roman" w:cs="Times New Roman"/>
          <w:sz w:val="24"/>
          <w:szCs w:val="24"/>
          <w:lang w:eastAsia="ru-RU"/>
        </w:rPr>
        <w:br/>
        <w:t xml:space="preserve">3.3. Районный Совет по предложению   главы администрации района    определяет перечень муниципального имущества, передаваемого в собственность автономной некоммерческой организации или фонда. </w:t>
      </w:r>
      <w:r w:rsidRPr="00521C9D">
        <w:rPr>
          <w:rFonts w:ascii="Times New Roman" w:eastAsia="Times New Roman" w:hAnsi="Times New Roman" w:cs="Times New Roman"/>
          <w:sz w:val="24"/>
          <w:szCs w:val="24"/>
          <w:lang w:eastAsia="ru-RU"/>
        </w:rPr>
        <w:br/>
        <w:t xml:space="preserve">3.4. Глава района, глава администрации </w:t>
      </w:r>
      <w:proofErr w:type="gramStart"/>
      <w:r w:rsidRPr="00521C9D">
        <w:rPr>
          <w:rFonts w:ascii="Times New Roman" w:eastAsia="Times New Roman" w:hAnsi="Times New Roman" w:cs="Times New Roman"/>
          <w:sz w:val="24"/>
          <w:szCs w:val="24"/>
          <w:lang w:eastAsia="ru-RU"/>
        </w:rPr>
        <w:t>района  обеспечивают</w:t>
      </w:r>
      <w:proofErr w:type="gramEnd"/>
      <w:r w:rsidRPr="00521C9D">
        <w:rPr>
          <w:rFonts w:ascii="Times New Roman" w:eastAsia="Times New Roman" w:hAnsi="Times New Roman" w:cs="Times New Roman"/>
          <w:sz w:val="24"/>
          <w:szCs w:val="24"/>
          <w:lang w:eastAsia="ru-RU"/>
        </w:rPr>
        <w:t xml:space="preserve"> исполнение решения  районного Совета о создании некоммерческой организации муниципального образования в форме автономной некоммерческой организации или фонда, а также передачу муниципального имущества в собственность автономной некоммерческой организации или фонда. </w:t>
      </w:r>
      <w:r w:rsidRPr="00521C9D">
        <w:rPr>
          <w:rFonts w:ascii="Times New Roman" w:eastAsia="Times New Roman" w:hAnsi="Times New Roman" w:cs="Times New Roman"/>
          <w:sz w:val="24"/>
          <w:szCs w:val="24"/>
          <w:lang w:eastAsia="ru-RU"/>
        </w:rPr>
        <w:br/>
        <w:t xml:space="preserve">3.5. Районный </w:t>
      </w:r>
      <w:proofErr w:type="gramStart"/>
      <w:r w:rsidRPr="00521C9D">
        <w:rPr>
          <w:rFonts w:ascii="Times New Roman" w:eastAsia="Times New Roman" w:hAnsi="Times New Roman" w:cs="Times New Roman"/>
          <w:sz w:val="24"/>
          <w:szCs w:val="24"/>
          <w:lang w:eastAsia="ru-RU"/>
        </w:rPr>
        <w:t>Совет  по</w:t>
      </w:r>
      <w:proofErr w:type="gramEnd"/>
      <w:r w:rsidRPr="00521C9D">
        <w:rPr>
          <w:rFonts w:ascii="Times New Roman" w:eastAsia="Times New Roman" w:hAnsi="Times New Roman" w:cs="Times New Roman"/>
          <w:sz w:val="24"/>
          <w:szCs w:val="24"/>
          <w:lang w:eastAsia="ru-RU"/>
        </w:rPr>
        <w:t xml:space="preserve"> предложению  главы района, главы администрации района, депутатов районного Совета  назначает представителей муниципального образования Светлогорский  район в попечительском совете фонда, представителей муниципального образования по надзору за деятельностью автономной некоммерческой организации.  </w:t>
      </w:r>
      <w:r w:rsidRPr="00521C9D">
        <w:rPr>
          <w:rFonts w:ascii="Times New Roman" w:eastAsia="Times New Roman" w:hAnsi="Times New Roman" w:cs="Times New Roman"/>
          <w:sz w:val="24"/>
          <w:szCs w:val="24"/>
          <w:lang w:eastAsia="ru-RU"/>
        </w:rPr>
        <w:br/>
      </w:r>
      <w:r w:rsidRPr="00521C9D">
        <w:rPr>
          <w:rFonts w:ascii="Times New Roman" w:eastAsia="Times New Roman" w:hAnsi="Times New Roman" w:cs="Times New Roman"/>
          <w:sz w:val="24"/>
          <w:szCs w:val="24"/>
          <w:lang w:eastAsia="ru-RU"/>
        </w:rPr>
        <w:lastRenderedPageBreak/>
        <w:br/>
        <w:t>4. Участие в межмуниципальных хозяйственных обществах</w:t>
      </w:r>
      <w:r w:rsidRPr="00521C9D">
        <w:rPr>
          <w:rFonts w:ascii="Times New Roman" w:eastAsia="Times New Roman" w:hAnsi="Times New Roman" w:cs="Times New Roman"/>
          <w:sz w:val="24"/>
          <w:szCs w:val="24"/>
          <w:lang w:eastAsia="ru-RU"/>
        </w:rPr>
        <w:br/>
      </w:r>
      <w:r w:rsidRPr="00521C9D">
        <w:rPr>
          <w:rFonts w:ascii="Times New Roman" w:eastAsia="Times New Roman" w:hAnsi="Times New Roman" w:cs="Times New Roman"/>
          <w:sz w:val="24"/>
          <w:szCs w:val="24"/>
          <w:lang w:eastAsia="ru-RU"/>
        </w:rPr>
        <w:br/>
        <w:t>4.1. Муниципальное образование  «Светлогорский район» может учреждать межмуниципальные хозяйственные общества в форме закрытых акционерных обществ и обществ с ограниченной ответственностью в целях объединения финансовых средств, материальных и иных ресурсов для решения вопросов местного значения.  </w:t>
      </w:r>
      <w:r w:rsidRPr="00521C9D">
        <w:rPr>
          <w:rFonts w:ascii="Times New Roman" w:eastAsia="Times New Roman" w:hAnsi="Times New Roman" w:cs="Times New Roman"/>
          <w:sz w:val="24"/>
          <w:szCs w:val="24"/>
          <w:lang w:eastAsia="ru-RU"/>
        </w:rPr>
        <w:br/>
        <w:t xml:space="preserve">4.2. Решение об учреждении межмуниципального хозяйственного общества в интересах муниципального образования «Светлогорский район», а также об участии в межмуниципальных хозяйственных обществах, о выходе из них, о реорганизации и ликвидации межмуниципальных хозяйственных обществ от имени муниципального образования Светлогорский район </w:t>
      </w:r>
      <w:proofErr w:type="gramStart"/>
      <w:r w:rsidRPr="00521C9D">
        <w:rPr>
          <w:rFonts w:ascii="Times New Roman" w:eastAsia="Times New Roman" w:hAnsi="Times New Roman" w:cs="Times New Roman"/>
          <w:sz w:val="24"/>
          <w:szCs w:val="24"/>
          <w:lang w:eastAsia="ru-RU"/>
        </w:rPr>
        <w:t>принимается  районным</w:t>
      </w:r>
      <w:proofErr w:type="gramEnd"/>
      <w:r w:rsidRPr="00521C9D">
        <w:rPr>
          <w:rFonts w:ascii="Times New Roman" w:eastAsia="Times New Roman" w:hAnsi="Times New Roman" w:cs="Times New Roman"/>
          <w:sz w:val="24"/>
          <w:szCs w:val="24"/>
          <w:lang w:eastAsia="ru-RU"/>
        </w:rPr>
        <w:t xml:space="preserve"> Советом  по предложению  главы администрации района, депутатов районного Совета . Глава администрации </w:t>
      </w:r>
      <w:proofErr w:type="gramStart"/>
      <w:r w:rsidRPr="00521C9D">
        <w:rPr>
          <w:rFonts w:ascii="Times New Roman" w:eastAsia="Times New Roman" w:hAnsi="Times New Roman" w:cs="Times New Roman"/>
          <w:sz w:val="24"/>
          <w:szCs w:val="24"/>
          <w:lang w:eastAsia="ru-RU"/>
        </w:rPr>
        <w:t>района  обеспечивает</w:t>
      </w:r>
      <w:proofErr w:type="gramEnd"/>
      <w:r w:rsidRPr="00521C9D">
        <w:rPr>
          <w:rFonts w:ascii="Times New Roman" w:eastAsia="Times New Roman" w:hAnsi="Times New Roman" w:cs="Times New Roman"/>
          <w:sz w:val="24"/>
          <w:szCs w:val="24"/>
          <w:lang w:eastAsia="ru-RU"/>
        </w:rPr>
        <w:t xml:space="preserve"> исполнение решения  районного Совета  и информирует об этом  районный Совет. </w:t>
      </w:r>
      <w:r w:rsidRPr="00521C9D">
        <w:rPr>
          <w:rFonts w:ascii="Times New Roman" w:eastAsia="Times New Roman" w:hAnsi="Times New Roman" w:cs="Times New Roman"/>
          <w:sz w:val="24"/>
          <w:szCs w:val="24"/>
          <w:lang w:eastAsia="ru-RU"/>
        </w:rPr>
        <w:br/>
        <w:t xml:space="preserve">4.3. Решение о приобретении и отчуждении акций межмуниципальных хозяйственных обществ, действующих в форме закрытых акционерных обществ, об изменении доли муниципального </w:t>
      </w:r>
      <w:proofErr w:type="gramStart"/>
      <w:r w:rsidRPr="00521C9D">
        <w:rPr>
          <w:rFonts w:ascii="Times New Roman" w:eastAsia="Times New Roman" w:hAnsi="Times New Roman" w:cs="Times New Roman"/>
          <w:sz w:val="24"/>
          <w:szCs w:val="24"/>
          <w:lang w:eastAsia="ru-RU"/>
        </w:rPr>
        <w:t>образования  Светлогорский</w:t>
      </w:r>
      <w:proofErr w:type="gramEnd"/>
      <w:r w:rsidRPr="00521C9D">
        <w:rPr>
          <w:rFonts w:ascii="Times New Roman" w:eastAsia="Times New Roman" w:hAnsi="Times New Roman" w:cs="Times New Roman"/>
          <w:sz w:val="24"/>
          <w:szCs w:val="24"/>
          <w:lang w:eastAsia="ru-RU"/>
        </w:rPr>
        <w:t xml:space="preserve"> район, действующих в форме обществ с ограниченной ответственностью, принимаются от имени муниципального образования  «Светлогорский район» главой района,   главой администрации района. </w:t>
      </w:r>
      <w:r w:rsidRPr="00521C9D">
        <w:rPr>
          <w:rFonts w:ascii="Times New Roman" w:eastAsia="Times New Roman" w:hAnsi="Times New Roman" w:cs="Times New Roman"/>
          <w:sz w:val="24"/>
          <w:szCs w:val="24"/>
          <w:lang w:eastAsia="ru-RU"/>
        </w:rPr>
        <w:br/>
        <w:t xml:space="preserve">4.4. Глава администрации </w:t>
      </w:r>
      <w:proofErr w:type="gramStart"/>
      <w:r w:rsidRPr="00521C9D">
        <w:rPr>
          <w:rFonts w:ascii="Times New Roman" w:eastAsia="Times New Roman" w:hAnsi="Times New Roman" w:cs="Times New Roman"/>
          <w:sz w:val="24"/>
          <w:szCs w:val="24"/>
          <w:lang w:eastAsia="ru-RU"/>
        </w:rPr>
        <w:t>района  назначает</w:t>
      </w:r>
      <w:proofErr w:type="gramEnd"/>
      <w:r w:rsidRPr="00521C9D">
        <w:rPr>
          <w:rFonts w:ascii="Times New Roman" w:eastAsia="Times New Roman" w:hAnsi="Times New Roman" w:cs="Times New Roman"/>
          <w:sz w:val="24"/>
          <w:szCs w:val="24"/>
          <w:lang w:eastAsia="ru-RU"/>
        </w:rPr>
        <w:t xml:space="preserve"> представителя (представителей) муниципального образования  «Светлогорский  район» по вопросам, связанным с участием в межмуниципальных хозяйственных обществах. Представители муниципального образования назначаются, как правило, из числа муниципальных служащих.</w:t>
      </w:r>
      <w:r w:rsidRPr="00521C9D">
        <w:rPr>
          <w:rFonts w:ascii="Times New Roman" w:eastAsia="Times New Roman" w:hAnsi="Times New Roman" w:cs="Times New Roman"/>
          <w:sz w:val="24"/>
          <w:szCs w:val="24"/>
          <w:lang w:eastAsia="ru-RU"/>
        </w:rPr>
        <w:br/>
        <w:t>4.5. Глава администрации района  вправе давать поручения представителю муниципального образования  «Светлогорский район» по любым вопросам, связанным с участием в органах управления межмуниципальным хозяйственным обществом, в том числе относительно позиции муниципального образования  «Светлогорский район» по вопросам повестки дня заседаний органов управления межмуниципальным хозяйственным обществом.</w:t>
      </w:r>
    </w:p>
    <w:p w:rsidR="00022184" w:rsidRDefault="00022184" w:rsidP="00521C9D">
      <w:pPr>
        <w:jc w:val="both"/>
      </w:pPr>
    </w:p>
    <w:sectPr w:rsidR="00022184" w:rsidSect="00035A30">
      <w:pgSz w:w="11906" w:h="16838" w:code="9"/>
      <w:pgMar w:top="567" w:right="567" w:bottom="567" w:left="0" w:header="113" w:footer="113" w:gutter="170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D4C"/>
    <w:rsid w:val="00022184"/>
    <w:rsid w:val="00035A30"/>
    <w:rsid w:val="00521C9D"/>
    <w:rsid w:val="00847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DCF7C"/>
  <w15:chartTrackingRefBased/>
  <w15:docId w15:val="{7FF1C59E-F8C0-4B7C-BDE6-B7CB1BDA7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58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1530</Words>
  <Characters>8722</Characters>
  <Application>Microsoft Office Word</Application>
  <DocSecurity>0</DocSecurity>
  <Lines>72</Lines>
  <Paragraphs>20</Paragraphs>
  <ScaleCrop>false</ScaleCrop>
  <Company>Microsoft</Company>
  <LinksUpToDate>false</LinksUpToDate>
  <CharactersWithSpaces>10232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Воропаев Павел Викторович</dc:creator>
  <cp:keywords/>
  <dc:description/>
  <cp:lastModifiedBy>Воропаев Павел Викторович</cp:lastModifiedBy>
  <cp:revision>3</cp:revision>
  <dcterms:created xsi:type="dcterms:W3CDTF">2018-11-14T09:46:00Z</dcterms:created>
  <dcterms:modified xsi:type="dcterms:W3CDTF">2018-11-14T09:48:00Z</dcterms:modified>
</cp:coreProperties>
</file>