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3F" w:rsidRDefault="0064683F" w:rsidP="0064683F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64683F" w:rsidRDefault="0064683F" w:rsidP="0064683F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64683F" w:rsidRDefault="0064683F" w:rsidP="0064683F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64683F" w:rsidRDefault="0064683F" w:rsidP="0064683F">
      <w:pPr>
        <w:rPr>
          <w:b/>
          <w:sz w:val="16"/>
          <w:szCs w:val="16"/>
        </w:rPr>
      </w:pPr>
    </w:p>
    <w:p w:rsidR="0064683F" w:rsidRPr="005B3CCF" w:rsidRDefault="0064683F" w:rsidP="0064683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3CC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3CC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683F" w:rsidRPr="007D2FD1" w:rsidRDefault="0064683F" w:rsidP="0064683F">
      <w:pPr>
        <w:jc w:val="center"/>
        <w:rPr>
          <w:rFonts w:ascii="Times New Roman" w:hAnsi="Times New Roman"/>
          <w:sz w:val="28"/>
          <w:szCs w:val="28"/>
        </w:rPr>
      </w:pPr>
      <w:r w:rsidRPr="007D2FD1">
        <w:rPr>
          <w:rFonts w:ascii="Times New Roman" w:hAnsi="Times New Roman"/>
          <w:sz w:val="28"/>
          <w:szCs w:val="28"/>
        </w:rPr>
        <w:t>«</w:t>
      </w:r>
      <w:r w:rsidR="007D2FD1" w:rsidRPr="007D2FD1">
        <w:rPr>
          <w:rFonts w:ascii="Times New Roman" w:hAnsi="Times New Roman"/>
          <w:sz w:val="28"/>
          <w:szCs w:val="28"/>
          <w:lang w:val="en-US"/>
        </w:rPr>
        <w:t>27</w:t>
      </w:r>
      <w:r w:rsidRPr="007D2FD1">
        <w:rPr>
          <w:rFonts w:ascii="Times New Roman" w:hAnsi="Times New Roman"/>
          <w:sz w:val="28"/>
          <w:szCs w:val="28"/>
        </w:rPr>
        <w:t xml:space="preserve">»  </w:t>
      </w:r>
      <w:r w:rsidR="007D2FD1" w:rsidRPr="007D2FD1">
        <w:rPr>
          <w:rFonts w:ascii="Times New Roman" w:hAnsi="Times New Roman"/>
          <w:sz w:val="28"/>
          <w:szCs w:val="28"/>
        </w:rPr>
        <w:t xml:space="preserve">февраля </w:t>
      </w:r>
      <w:r w:rsidRPr="007D2FD1">
        <w:rPr>
          <w:rFonts w:ascii="Times New Roman" w:hAnsi="Times New Roman"/>
          <w:sz w:val="28"/>
          <w:szCs w:val="28"/>
        </w:rPr>
        <w:t xml:space="preserve"> 2019 года         №   </w:t>
      </w:r>
      <w:r w:rsidR="00FE4091" w:rsidRPr="007D2FD1">
        <w:rPr>
          <w:rFonts w:ascii="Times New Roman" w:hAnsi="Times New Roman"/>
          <w:sz w:val="28"/>
          <w:szCs w:val="28"/>
        </w:rPr>
        <w:t xml:space="preserve"> </w:t>
      </w:r>
      <w:r w:rsidRPr="007D2FD1">
        <w:rPr>
          <w:rFonts w:ascii="Times New Roman" w:hAnsi="Times New Roman"/>
          <w:sz w:val="28"/>
          <w:szCs w:val="28"/>
        </w:rPr>
        <w:t xml:space="preserve"> </w:t>
      </w:r>
      <w:r w:rsidR="007D2FD1" w:rsidRPr="007D2FD1">
        <w:rPr>
          <w:rFonts w:ascii="Times New Roman" w:hAnsi="Times New Roman"/>
          <w:sz w:val="28"/>
          <w:szCs w:val="28"/>
        </w:rPr>
        <w:t xml:space="preserve"> 173</w:t>
      </w:r>
      <w:r w:rsidRPr="007D2FD1">
        <w:rPr>
          <w:rFonts w:ascii="Times New Roman" w:hAnsi="Times New Roman"/>
          <w:sz w:val="28"/>
          <w:szCs w:val="28"/>
        </w:rPr>
        <w:t xml:space="preserve">       </w:t>
      </w:r>
    </w:p>
    <w:p w:rsidR="0064683F" w:rsidRDefault="0064683F" w:rsidP="0064683F">
      <w:pPr>
        <w:ind w:left="360"/>
        <w:jc w:val="both"/>
        <w:rPr>
          <w:sz w:val="16"/>
          <w:szCs w:val="16"/>
        </w:rPr>
      </w:pPr>
    </w:p>
    <w:p w:rsidR="0064683F" w:rsidRPr="00C73FD9" w:rsidRDefault="0064683F" w:rsidP="0064683F">
      <w:pPr>
        <w:pStyle w:val="ConsPlusTitle"/>
        <w:jc w:val="center"/>
        <w:rPr>
          <w:sz w:val="28"/>
          <w:szCs w:val="28"/>
        </w:rPr>
      </w:pPr>
      <w:r w:rsidRPr="00C73FD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осуществлении  муниципального финансового контроля</w:t>
      </w:r>
      <w:r w:rsidRPr="00C73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4683F" w:rsidRPr="00C73FD9" w:rsidRDefault="0064683F" w:rsidP="00646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64683F">
      <w:pPr>
        <w:ind w:firstLine="709"/>
        <w:jc w:val="both"/>
        <w:rPr>
          <w:sz w:val="28"/>
          <w:szCs w:val="28"/>
        </w:rPr>
      </w:pPr>
      <w:r w:rsidRPr="006468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исполнения бюджетных полномочий, определенных ст. 269.2  Бюджетного Кодекса Российской Федерации</w:t>
      </w:r>
      <w:r w:rsidRPr="0064683F">
        <w:rPr>
          <w:rFonts w:ascii="Times New Roman" w:hAnsi="Times New Roman" w:cs="Times New Roman"/>
          <w:sz w:val="28"/>
          <w:szCs w:val="28"/>
        </w:rPr>
        <w:t xml:space="preserve">, </w:t>
      </w:r>
      <w:r w:rsidRPr="00A507D2">
        <w:rPr>
          <w:rFonts w:ascii="Times New Roman" w:hAnsi="Times New Roman"/>
          <w:sz w:val="28"/>
          <w:szCs w:val="28"/>
        </w:rPr>
        <w:t xml:space="preserve"> руководствуясь </w:t>
      </w:r>
      <w:r w:rsidR="00FE4091">
        <w:rPr>
          <w:rFonts w:ascii="Times New Roman" w:hAnsi="Times New Roman"/>
          <w:sz w:val="28"/>
          <w:szCs w:val="28"/>
        </w:rPr>
        <w:t xml:space="preserve"> </w:t>
      </w:r>
      <w:r w:rsidRPr="00A507D2">
        <w:rPr>
          <w:rFonts w:ascii="Times New Roman" w:hAnsi="Times New Roman"/>
          <w:sz w:val="28"/>
          <w:szCs w:val="28"/>
        </w:rPr>
        <w:t>Устав</w:t>
      </w:r>
      <w:r w:rsidR="00FE4091">
        <w:rPr>
          <w:rFonts w:ascii="Times New Roman" w:hAnsi="Times New Roman"/>
          <w:sz w:val="28"/>
          <w:szCs w:val="28"/>
        </w:rPr>
        <w:t xml:space="preserve">ом </w:t>
      </w:r>
      <w:r w:rsidRPr="00A507D2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округ», администрация МО «Светлогорский городской округ»</w:t>
      </w:r>
      <w:r w:rsidRPr="003D6267">
        <w:rPr>
          <w:sz w:val="28"/>
          <w:szCs w:val="28"/>
        </w:rPr>
        <w:t xml:space="preserve"> </w:t>
      </w:r>
    </w:p>
    <w:p w:rsidR="0064683F" w:rsidRPr="003D6267" w:rsidRDefault="0064683F" w:rsidP="0064683F">
      <w:pPr>
        <w:tabs>
          <w:tab w:val="left" w:pos="709"/>
        </w:tabs>
        <w:jc w:val="center"/>
        <w:rPr>
          <w:rFonts w:ascii="Times New Roman" w:hAnsi="Times New Roman"/>
          <w:b/>
          <w:spacing w:val="50"/>
          <w:sz w:val="28"/>
          <w:szCs w:val="28"/>
        </w:rPr>
      </w:pPr>
      <w:proofErr w:type="spellStart"/>
      <w:proofErr w:type="gramStart"/>
      <w:r w:rsidRPr="003D6267">
        <w:rPr>
          <w:rFonts w:ascii="Times New Roman" w:hAnsi="Times New Roman"/>
          <w:b/>
          <w:spacing w:val="50"/>
          <w:sz w:val="28"/>
          <w:szCs w:val="28"/>
        </w:rPr>
        <w:t>п</w:t>
      </w:r>
      <w:proofErr w:type="spellEnd"/>
      <w:proofErr w:type="gramEnd"/>
      <w:r w:rsidRPr="003D6267">
        <w:rPr>
          <w:rFonts w:ascii="Times New Roman" w:hAnsi="Times New Roman"/>
          <w:b/>
          <w:spacing w:val="50"/>
          <w:sz w:val="28"/>
          <w:szCs w:val="28"/>
        </w:rPr>
        <w:t xml:space="preserve"> о с т а </w:t>
      </w:r>
      <w:proofErr w:type="spellStart"/>
      <w:r w:rsidRPr="003D6267">
        <w:rPr>
          <w:rFonts w:ascii="Times New Roman" w:hAnsi="Times New Roman"/>
          <w:b/>
          <w:spacing w:val="50"/>
          <w:sz w:val="28"/>
          <w:szCs w:val="28"/>
        </w:rPr>
        <w:t>н</w:t>
      </w:r>
      <w:proofErr w:type="spellEnd"/>
      <w:r w:rsidRPr="003D6267">
        <w:rPr>
          <w:rFonts w:ascii="Times New Roman" w:hAnsi="Times New Roman"/>
          <w:b/>
          <w:spacing w:val="50"/>
          <w:sz w:val="28"/>
          <w:szCs w:val="28"/>
        </w:rPr>
        <w:t xml:space="preserve"> о в л я е т:</w:t>
      </w:r>
    </w:p>
    <w:p w:rsidR="0064683F" w:rsidRPr="00283FCF" w:rsidRDefault="0064683F" w:rsidP="0064683F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07D2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E4091">
        <w:rPr>
          <w:rFonts w:ascii="Times New Roman" w:hAnsi="Times New Roman" w:cs="Times New Roman"/>
          <w:sz w:val="28"/>
          <w:szCs w:val="28"/>
        </w:rPr>
        <w:t xml:space="preserve">Положение  об осуществлении  муниципального финансового контроля </w:t>
      </w:r>
      <w:r w:rsidRPr="00A5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4683F" w:rsidRPr="00A507D2" w:rsidRDefault="0064683F" w:rsidP="0064683F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07D2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64683F" w:rsidRPr="00FE4091" w:rsidRDefault="0064683F" w:rsidP="0064683F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091">
        <w:rPr>
          <w:rFonts w:ascii="Times New Roman" w:hAnsi="Times New Roman" w:cs="Times New Roman"/>
          <w:sz w:val="28"/>
          <w:szCs w:val="28"/>
        </w:rPr>
        <w:t xml:space="preserve">- </w:t>
      </w:r>
      <w:r w:rsidR="00FE4091" w:rsidRPr="00FE4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МО «Светлогорский район» №</w:t>
      </w:r>
      <w:r w:rsidR="00FE4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4091" w:rsidRPr="00FE4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812 от 08.12.2015 г. «Об утверждении  Положения об осуществлении муниципального финансового контроля в муниципальном образовании «Светлогорский  район»</w:t>
      </w:r>
      <w:r w:rsidR="00FE4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E4091" w:rsidRPr="00FE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3F" w:rsidRDefault="0064683F" w:rsidP="0064683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3FD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C73FD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3FD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C73FD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</w:t>
      </w:r>
      <w:r w:rsidR="00FE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О.В. Туркину</w:t>
      </w:r>
      <w:r w:rsidRPr="00C73FD9">
        <w:rPr>
          <w:rFonts w:ascii="Times New Roman" w:hAnsi="Times New Roman" w:cs="Times New Roman"/>
          <w:sz w:val="28"/>
          <w:szCs w:val="28"/>
        </w:rPr>
        <w:t>.</w:t>
      </w:r>
    </w:p>
    <w:p w:rsidR="0064683F" w:rsidRPr="00B23BCD" w:rsidRDefault="0064683F" w:rsidP="0064683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 округ»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svetlogorsk</w:t>
      </w:r>
      <w:proofErr w:type="spellEnd"/>
      <w:r w:rsidRPr="00794548">
        <w:rPr>
          <w:rFonts w:ascii="Times New Roman" w:hAnsi="Times New Roman" w:cs="Times New Roman"/>
          <w:sz w:val="28"/>
          <w:szCs w:val="28"/>
        </w:rPr>
        <w:t>39.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4548">
        <w:rPr>
          <w:rFonts w:ascii="Times New Roman" w:hAnsi="Times New Roman" w:cs="Times New Roman"/>
          <w:sz w:val="28"/>
          <w:szCs w:val="28"/>
        </w:rPr>
        <w:t>.</w:t>
      </w:r>
    </w:p>
    <w:p w:rsidR="0064683F" w:rsidRDefault="0064683F" w:rsidP="0064683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3FD9">
        <w:rPr>
          <w:rFonts w:ascii="Times New Roman" w:hAnsi="Times New Roman" w:cs="Times New Roman"/>
          <w:sz w:val="28"/>
          <w:szCs w:val="28"/>
        </w:rPr>
        <w:t xml:space="preserve">. </w:t>
      </w:r>
      <w:r w:rsidRPr="0092307B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распространяет свое действие на правоотношения, возникшие с 01.01.2019 года.</w:t>
      </w:r>
    </w:p>
    <w:p w:rsidR="0064683F" w:rsidRDefault="0064683F" w:rsidP="0064683F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F00" w:rsidRPr="00476F00" w:rsidRDefault="00FE4091" w:rsidP="00476F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476F00"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администрации </w:t>
      </w:r>
    </w:p>
    <w:p w:rsidR="00476F00" w:rsidRPr="00476F00" w:rsidRDefault="00476F00" w:rsidP="00476F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476F00" w:rsidRPr="00476F00" w:rsidRDefault="00476F00" w:rsidP="00476F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«Светлогорский </w:t>
      </w:r>
      <w:r w:rsidR="0068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городской округ</w:t>
      </w:r>
      <w:r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                                            </w:t>
      </w:r>
      <w:r w:rsidR="0068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8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8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Бондаренко</w:t>
      </w:r>
      <w:r w:rsidRPr="00476F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</w:p>
    <w:p w:rsidR="00476F00" w:rsidRDefault="00476F00" w:rsidP="00EC00BC">
      <w:pPr>
        <w:widowControl w:val="0"/>
        <w:tabs>
          <w:tab w:val="left" w:pos="4395"/>
        </w:tabs>
        <w:autoSpaceDE w:val="0"/>
        <w:spacing w:after="0"/>
        <w:ind w:left="4536" w:hanging="141"/>
        <w:jc w:val="both"/>
        <w:rPr>
          <w:rFonts w:ascii="Times New Roman" w:hAnsi="Times New Roman" w:cs="Times New Roman"/>
          <w:sz w:val="26"/>
          <w:szCs w:val="26"/>
        </w:rPr>
      </w:pPr>
    </w:p>
    <w:p w:rsidR="006870BA" w:rsidRDefault="00927EEF" w:rsidP="006870BA">
      <w:pPr>
        <w:widowControl w:val="0"/>
        <w:tabs>
          <w:tab w:val="left" w:pos="4395"/>
        </w:tabs>
        <w:autoSpaceDE w:val="0"/>
        <w:spacing w:after="0"/>
        <w:ind w:left="4536" w:hanging="141"/>
        <w:jc w:val="right"/>
        <w:rPr>
          <w:rFonts w:ascii="Times New Roman" w:hAnsi="Times New Roman" w:cs="Times New Roman"/>
          <w:sz w:val="26"/>
          <w:szCs w:val="26"/>
        </w:rPr>
      </w:pPr>
      <w:r w:rsidRPr="00F30922">
        <w:rPr>
          <w:rFonts w:ascii="Times New Roman" w:hAnsi="Times New Roman" w:cs="Times New Roman"/>
          <w:sz w:val="26"/>
          <w:szCs w:val="26"/>
        </w:rPr>
        <w:t>Приложение</w:t>
      </w:r>
      <w:r w:rsidR="00EC00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0BA" w:rsidRDefault="00927EEF" w:rsidP="006870BA">
      <w:pPr>
        <w:widowControl w:val="0"/>
        <w:tabs>
          <w:tab w:val="left" w:pos="4395"/>
        </w:tabs>
        <w:autoSpaceDE w:val="0"/>
        <w:spacing w:after="0"/>
        <w:ind w:left="4536" w:hanging="141"/>
        <w:jc w:val="right"/>
        <w:rPr>
          <w:rFonts w:ascii="Times New Roman" w:hAnsi="Times New Roman" w:cs="Times New Roman"/>
          <w:sz w:val="26"/>
          <w:szCs w:val="26"/>
        </w:rPr>
      </w:pPr>
      <w:r w:rsidRPr="00F30922">
        <w:rPr>
          <w:rFonts w:ascii="Times New Roman" w:hAnsi="Times New Roman" w:cs="Times New Roman"/>
          <w:sz w:val="26"/>
          <w:szCs w:val="26"/>
        </w:rPr>
        <w:t xml:space="preserve">к </w:t>
      </w:r>
      <w:r w:rsidR="00564667">
        <w:rPr>
          <w:rFonts w:ascii="Times New Roman" w:hAnsi="Times New Roman" w:cs="Times New Roman"/>
          <w:sz w:val="26"/>
          <w:szCs w:val="26"/>
        </w:rPr>
        <w:t xml:space="preserve">  </w:t>
      </w:r>
      <w:r w:rsidRPr="00F30922">
        <w:rPr>
          <w:rFonts w:ascii="Times New Roman" w:hAnsi="Times New Roman" w:cs="Times New Roman"/>
          <w:sz w:val="26"/>
          <w:szCs w:val="26"/>
        </w:rPr>
        <w:t>постановлению</w:t>
      </w:r>
      <w:r w:rsidR="006870BA">
        <w:rPr>
          <w:rFonts w:ascii="Times New Roman" w:hAnsi="Times New Roman" w:cs="Times New Roman"/>
          <w:sz w:val="26"/>
          <w:szCs w:val="26"/>
        </w:rPr>
        <w:t xml:space="preserve"> </w:t>
      </w:r>
      <w:r w:rsidR="00EC00BC" w:rsidRPr="00F30922">
        <w:rPr>
          <w:rFonts w:ascii="Times New Roman" w:hAnsi="Times New Roman" w:cs="Times New Roman"/>
          <w:sz w:val="26"/>
          <w:szCs w:val="26"/>
        </w:rPr>
        <w:t>А</w:t>
      </w:r>
      <w:r w:rsidRPr="00F30922">
        <w:rPr>
          <w:rFonts w:ascii="Times New Roman" w:hAnsi="Times New Roman" w:cs="Times New Roman"/>
          <w:sz w:val="26"/>
          <w:szCs w:val="26"/>
        </w:rPr>
        <w:t>дминистрации</w:t>
      </w:r>
      <w:r w:rsidR="00EC00BC">
        <w:rPr>
          <w:rFonts w:ascii="Times New Roman" w:hAnsi="Times New Roman" w:cs="Times New Roman"/>
          <w:sz w:val="26"/>
          <w:szCs w:val="26"/>
        </w:rPr>
        <w:t xml:space="preserve"> </w:t>
      </w:r>
      <w:r w:rsidR="00CE5BC7" w:rsidRPr="00F30922">
        <w:rPr>
          <w:rFonts w:ascii="Times New Roman" w:hAnsi="Times New Roman" w:cs="Times New Roman"/>
          <w:sz w:val="26"/>
          <w:szCs w:val="26"/>
        </w:rPr>
        <w:t>МО</w:t>
      </w:r>
      <w:r w:rsidR="00564667">
        <w:rPr>
          <w:rFonts w:ascii="Times New Roman" w:hAnsi="Times New Roman" w:cs="Times New Roman"/>
          <w:sz w:val="26"/>
          <w:szCs w:val="26"/>
        </w:rPr>
        <w:t xml:space="preserve"> </w:t>
      </w:r>
      <w:r w:rsidR="00CE5BC7" w:rsidRPr="00F30922">
        <w:rPr>
          <w:rFonts w:ascii="Times New Roman" w:hAnsi="Times New Roman" w:cs="Times New Roman"/>
          <w:sz w:val="26"/>
          <w:szCs w:val="26"/>
        </w:rPr>
        <w:t>«</w:t>
      </w:r>
      <w:r w:rsidR="00374AD4" w:rsidRPr="00F30922">
        <w:rPr>
          <w:rFonts w:ascii="Times New Roman" w:hAnsi="Times New Roman" w:cs="Times New Roman"/>
          <w:sz w:val="26"/>
          <w:szCs w:val="26"/>
        </w:rPr>
        <w:t xml:space="preserve">Светлогорский </w:t>
      </w:r>
      <w:r w:rsidR="006870BA">
        <w:rPr>
          <w:rFonts w:ascii="Times New Roman" w:hAnsi="Times New Roman" w:cs="Times New Roman"/>
          <w:sz w:val="26"/>
          <w:szCs w:val="26"/>
        </w:rPr>
        <w:t>городской округ</w:t>
      </w:r>
      <w:r w:rsidR="00CE5BC7" w:rsidRPr="00F30922">
        <w:rPr>
          <w:rFonts w:ascii="Times New Roman" w:hAnsi="Times New Roman" w:cs="Times New Roman"/>
          <w:sz w:val="26"/>
          <w:szCs w:val="26"/>
        </w:rPr>
        <w:t>»</w:t>
      </w:r>
    </w:p>
    <w:p w:rsidR="00927EEF" w:rsidRPr="00F30922" w:rsidRDefault="00EC00BC" w:rsidP="006870BA">
      <w:pPr>
        <w:widowControl w:val="0"/>
        <w:tabs>
          <w:tab w:val="left" w:pos="4395"/>
        </w:tabs>
        <w:autoSpaceDE w:val="0"/>
        <w:spacing w:after="0"/>
        <w:ind w:left="4536" w:hanging="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7EEF" w:rsidRPr="00F30922">
        <w:rPr>
          <w:rFonts w:ascii="Times New Roman" w:hAnsi="Times New Roman" w:cs="Times New Roman"/>
          <w:sz w:val="26"/>
          <w:szCs w:val="26"/>
        </w:rPr>
        <w:t>от «</w:t>
      </w:r>
      <w:r w:rsidR="007D2FD1">
        <w:rPr>
          <w:rFonts w:ascii="Times New Roman" w:hAnsi="Times New Roman" w:cs="Times New Roman"/>
          <w:sz w:val="26"/>
          <w:szCs w:val="26"/>
        </w:rPr>
        <w:t xml:space="preserve">27 </w:t>
      </w:r>
      <w:r w:rsidR="00927EEF" w:rsidRPr="00F30922">
        <w:rPr>
          <w:rFonts w:ascii="Times New Roman" w:hAnsi="Times New Roman" w:cs="Times New Roman"/>
          <w:sz w:val="26"/>
          <w:szCs w:val="26"/>
        </w:rPr>
        <w:t>»</w:t>
      </w:r>
      <w:r w:rsidR="006870BA">
        <w:rPr>
          <w:rFonts w:ascii="Times New Roman" w:hAnsi="Times New Roman" w:cs="Times New Roman"/>
          <w:sz w:val="26"/>
          <w:szCs w:val="26"/>
        </w:rPr>
        <w:t xml:space="preserve"> </w:t>
      </w:r>
      <w:r w:rsidR="007D2FD1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564667">
        <w:rPr>
          <w:rFonts w:ascii="Times New Roman" w:hAnsi="Times New Roman" w:cs="Times New Roman"/>
          <w:sz w:val="26"/>
          <w:szCs w:val="26"/>
        </w:rPr>
        <w:t xml:space="preserve">  2019 </w:t>
      </w:r>
      <w:r w:rsidR="00927EEF" w:rsidRPr="00F30922">
        <w:rPr>
          <w:rFonts w:ascii="Times New Roman" w:hAnsi="Times New Roman" w:cs="Times New Roman"/>
          <w:sz w:val="26"/>
          <w:szCs w:val="26"/>
        </w:rPr>
        <w:t xml:space="preserve"> г. №</w:t>
      </w:r>
      <w:r w:rsidR="007D2FD1">
        <w:rPr>
          <w:rFonts w:ascii="Times New Roman" w:hAnsi="Times New Roman" w:cs="Times New Roman"/>
          <w:sz w:val="26"/>
          <w:szCs w:val="26"/>
        </w:rPr>
        <w:t xml:space="preserve"> 173</w:t>
      </w:r>
      <w:r w:rsidR="00927EEF" w:rsidRPr="00F30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416" w:rsidRDefault="00F53416" w:rsidP="006B4551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F53416" w:rsidRDefault="00F53416" w:rsidP="006B4551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F53416" w:rsidRDefault="00F53416" w:rsidP="006B4551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150658" w:rsidRPr="00FE4091" w:rsidRDefault="00150658" w:rsidP="006B4551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7EEF" w:rsidRPr="00FE4091" w:rsidRDefault="00150658" w:rsidP="006B4551">
      <w:pPr>
        <w:widowControl w:val="0"/>
        <w:tabs>
          <w:tab w:val="left" w:pos="4425"/>
        </w:tabs>
        <w:autoSpaceDE w:val="0"/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5E62" w:rsidRPr="00FE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4F1" w:rsidRPr="00FE4091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Pr="00FE4091">
        <w:rPr>
          <w:rFonts w:ascii="Times New Roman" w:hAnsi="Times New Roman" w:cs="Times New Roman"/>
          <w:b/>
          <w:sz w:val="28"/>
          <w:szCs w:val="28"/>
        </w:rPr>
        <w:t>и</w:t>
      </w:r>
      <w:r w:rsidR="004714F1" w:rsidRPr="00FE4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BC7" w:rsidRPr="00FE409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714F1" w:rsidRPr="00FE4091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CE5BC7" w:rsidRPr="00FE4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416" w:rsidRPr="00F44984" w:rsidRDefault="00F53416" w:rsidP="006B4551">
      <w:pPr>
        <w:widowControl w:val="0"/>
        <w:tabs>
          <w:tab w:val="left" w:pos="4425"/>
        </w:tabs>
        <w:autoSpaceDE w:val="0"/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EF" w:rsidRPr="00F44984" w:rsidRDefault="00927EEF" w:rsidP="006B45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4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927EEF" w:rsidRPr="00F44984" w:rsidRDefault="00927EEF" w:rsidP="006B4551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1.1.</w:t>
      </w:r>
      <w:r w:rsidR="00CE5BC7" w:rsidRPr="00F4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C7" w:rsidRPr="00F44984">
        <w:rPr>
          <w:rFonts w:ascii="Times New Roman" w:hAnsi="Times New Roman" w:cs="Times New Roman"/>
          <w:sz w:val="28"/>
          <w:szCs w:val="28"/>
        </w:rPr>
        <w:t>Положение об</w:t>
      </w:r>
      <w:r w:rsidR="00CE5BC7" w:rsidRPr="00F4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C7" w:rsidRPr="00F44984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финансового контроля</w:t>
      </w:r>
      <w:r w:rsidR="0086475D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A4E92" w:rsidRPr="00F44984">
        <w:rPr>
          <w:rFonts w:ascii="Times New Roman" w:hAnsi="Times New Roman" w:cs="Times New Roman"/>
          <w:sz w:val="28"/>
          <w:szCs w:val="28"/>
        </w:rPr>
        <w:t>(далее Положение)</w:t>
      </w:r>
      <w:r w:rsidR="003F4C68" w:rsidRPr="00F44984">
        <w:rPr>
          <w:rFonts w:ascii="Times New Roman" w:hAnsi="Times New Roman" w:cs="Times New Roman"/>
          <w:sz w:val="28"/>
          <w:szCs w:val="28"/>
        </w:rPr>
        <w:t xml:space="preserve">,  </w:t>
      </w:r>
      <w:r w:rsidRPr="00F4498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74A47" w:rsidRPr="00F44984">
        <w:rPr>
          <w:rFonts w:ascii="Times New Roman" w:hAnsi="Times New Roman" w:cs="Times New Roman"/>
          <w:sz w:val="28"/>
          <w:szCs w:val="28"/>
        </w:rPr>
        <w:t xml:space="preserve">полномочия органа финансового контроля, </w:t>
      </w:r>
      <w:r w:rsidRPr="00F44984">
        <w:rPr>
          <w:rFonts w:ascii="Times New Roman" w:hAnsi="Times New Roman" w:cs="Times New Roman"/>
          <w:sz w:val="28"/>
          <w:szCs w:val="28"/>
        </w:rPr>
        <w:t>сроки и последовательность действий</w:t>
      </w:r>
      <w:r w:rsidR="0086475D" w:rsidRPr="00F4498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порядок взаимодействия между структурными подразделениями администрации </w:t>
      </w:r>
      <w:r w:rsidR="009A4E92" w:rsidRPr="00F44984">
        <w:rPr>
          <w:rFonts w:ascii="Times New Roman" w:hAnsi="Times New Roman" w:cs="Times New Roman"/>
          <w:sz w:val="28"/>
          <w:szCs w:val="28"/>
        </w:rPr>
        <w:t>МО «</w:t>
      </w:r>
      <w:r w:rsidR="00CC1A77" w:rsidRPr="00F44984">
        <w:rPr>
          <w:rFonts w:ascii="Times New Roman" w:hAnsi="Times New Roman" w:cs="Times New Roman"/>
          <w:sz w:val="28"/>
          <w:szCs w:val="28"/>
        </w:rPr>
        <w:t>Светлогорск</w:t>
      </w:r>
      <w:r w:rsidR="009A4E92" w:rsidRPr="00F44984">
        <w:rPr>
          <w:rFonts w:ascii="Times New Roman" w:hAnsi="Times New Roman" w:cs="Times New Roman"/>
          <w:sz w:val="28"/>
          <w:szCs w:val="28"/>
        </w:rPr>
        <w:t>ий</w:t>
      </w:r>
      <w:r w:rsidR="00CC1A77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6870BA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9A4E92" w:rsidRPr="00F44984">
        <w:rPr>
          <w:rFonts w:ascii="Times New Roman" w:hAnsi="Times New Roman" w:cs="Times New Roman"/>
          <w:sz w:val="28"/>
          <w:szCs w:val="28"/>
        </w:rPr>
        <w:t>»</w:t>
      </w:r>
      <w:r w:rsidR="0086475D" w:rsidRPr="00F44984">
        <w:rPr>
          <w:rFonts w:ascii="Times New Roman" w:hAnsi="Times New Roman" w:cs="Times New Roman"/>
          <w:sz w:val="28"/>
          <w:szCs w:val="28"/>
        </w:rPr>
        <w:t xml:space="preserve"> 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иными юридическими и физическими лицами</w:t>
      </w:r>
      <w:r w:rsidR="0086475D" w:rsidRPr="00F44984">
        <w:rPr>
          <w:rFonts w:ascii="Times New Roman" w:hAnsi="Times New Roman" w:cs="Times New Roman"/>
          <w:sz w:val="28"/>
          <w:szCs w:val="28"/>
        </w:rPr>
        <w:t xml:space="preserve">, в процессе осуществления </w:t>
      </w:r>
      <w:r w:rsidR="00E83A53" w:rsidRPr="00F4498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86475D" w:rsidRPr="00F4498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274A47" w:rsidRPr="00F44984">
        <w:rPr>
          <w:rFonts w:ascii="Times New Roman" w:hAnsi="Times New Roman" w:cs="Times New Roman"/>
          <w:sz w:val="28"/>
          <w:szCs w:val="28"/>
        </w:rPr>
        <w:t>.</w:t>
      </w:r>
      <w:r w:rsidR="00711E1E" w:rsidRPr="00F449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EEF" w:rsidRPr="00F44984" w:rsidRDefault="009A4E92" w:rsidP="006B4551">
      <w:pPr>
        <w:widowControl w:val="0"/>
        <w:tabs>
          <w:tab w:val="left" w:pos="442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1.2. </w:t>
      </w:r>
      <w:r w:rsidR="00DA47DF" w:rsidRPr="00F44984">
        <w:rPr>
          <w:rFonts w:ascii="Times New Roman" w:hAnsi="Times New Roman" w:cs="Times New Roman"/>
          <w:sz w:val="28"/>
          <w:szCs w:val="28"/>
        </w:rPr>
        <w:t>Органом м</w:t>
      </w:r>
      <w:r w:rsidR="00927EEF" w:rsidRPr="00F44984">
        <w:rPr>
          <w:rFonts w:ascii="Times New Roman" w:hAnsi="Times New Roman" w:cs="Times New Roman"/>
          <w:sz w:val="28"/>
          <w:szCs w:val="28"/>
        </w:rPr>
        <w:t>униципальн</w:t>
      </w:r>
      <w:r w:rsidR="00DA47DF" w:rsidRPr="00F44984">
        <w:rPr>
          <w:rFonts w:ascii="Times New Roman" w:hAnsi="Times New Roman" w:cs="Times New Roman"/>
          <w:sz w:val="28"/>
          <w:szCs w:val="28"/>
        </w:rPr>
        <w:t>ого</w:t>
      </w:r>
      <w:r w:rsidRPr="00F4498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A47DF" w:rsidRPr="00F44984">
        <w:rPr>
          <w:rFonts w:ascii="Times New Roman" w:hAnsi="Times New Roman" w:cs="Times New Roman"/>
          <w:sz w:val="28"/>
          <w:szCs w:val="28"/>
        </w:rPr>
        <w:t>ого</w:t>
      </w:r>
      <w:r w:rsidRPr="00F4498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A47DF" w:rsidRPr="00F44984">
        <w:rPr>
          <w:rFonts w:ascii="Times New Roman" w:hAnsi="Times New Roman" w:cs="Times New Roman"/>
          <w:sz w:val="28"/>
          <w:szCs w:val="28"/>
        </w:rPr>
        <w:t>я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DA47DF" w:rsidRPr="00F44984">
        <w:rPr>
          <w:rFonts w:ascii="Times New Roman" w:hAnsi="Times New Roman" w:cs="Times New Roman"/>
          <w:sz w:val="28"/>
          <w:szCs w:val="28"/>
        </w:rPr>
        <w:t>являе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тся  </w:t>
      </w:r>
      <w:r w:rsidR="00E308D5" w:rsidRPr="00F44984">
        <w:rPr>
          <w:rFonts w:ascii="Times New Roman" w:hAnsi="Times New Roman" w:cs="Times New Roman"/>
          <w:sz w:val="28"/>
          <w:szCs w:val="28"/>
        </w:rPr>
        <w:t>муниципальн</w:t>
      </w:r>
      <w:r w:rsidR="00DA47DF" w:rsidRPr="00F44984">
        <w:rPr>
          <w:rFonts w:ascii="Times New Roman" w:hAnsi="Times New Roman" w:cs="Times New Roman"/>
          <w:sz w:val="28"/>
          <w:szCs w:val="28"/>
        </w:rPr>
        <w:t>ое</w:t>
      </w:r>
      <w:r w:rsidR="00E308D5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308D5" w:rsidRPr="00F44984">
        <w:rPr>
          <w:rFonts w:ascii="Times New Roman" w:hAnsi="Times New Roman" w:cs="Times New Roman"/>
          <w:sz w:val="28"/>
          <w:szCs w:val="28"/>
        </w:rPr>
        <w:t xml:space="preserve">учреждение «Отдел по бюджету и финансам Светлогорского  </w:t>
      </w:r>
      <w:r w:rsidR="00564667" w:rsidRPr="00F4498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308D5" w:rsidRPr="00F44984">
        <w:rPr>
          <w:rFonts w:ascii="Times New Roman" w:hAnsi="Times New Roman" w:cs="Times New Roman"/>
          <w:sz w:val="28"/>
          <w:szCs w:val="28"/>
        </w:rPr>
        <w:t>»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A47DF" w:rsidRPr="00F44984">
        <w:rPr>
          <w:rFonts w:ascii="Times New Roman" w:hAnsi="Times New Roman" w:cs="Times New Roman"/>
          <w:sz w:val="28"/>
          <w:szCs w:val="28"/>
        </w:rPr>
        <w:t>О</w:t>
      </w:r>
      <w:r w:rsidR="00E308D5" w:rsidRPr="00F44984">
        <w:rPr>
          <w:rFonts w:ascii="Times New Roman" w:hAnsi="Times New Roman" w:cs="Times New Roman"/>
          <w:sz w:val="28"/>
          <w:szCs w:val="28"/>
        </w:rPr>
        <w:t>тдел</w:t>
      </w:r>
      <w:r w:rsidR="00927EEF" w:rsidRPr="00F44984">
        <w:rPr>
          <w:rFonts w:ascii="Times New Roman" w:hAnsi="Times New Roman" w:cs="Times New Roman"/>
          <w:sz w:val="28"/>
          <w:szCs w:val="28"/>
        </w:rPr>
        <w:t>)</w:t>
      </w:r>
      <w:r w:rsidR="00DA47DF" w:rsidRPr="00F44984">
        <w:rPr>
          <w:rFonts w:ascii="Times New Roman" w:hAnsi="Times New Roman" w:cs="Times New Roman"/>
          <w:sz w:val="28"/>
          <w:szCs w:val="28"/>
        </w:rPr>
        <w:t>.</w:t>
      </w:r>
    </w:p>
    <w:p w:rsidR="00927EEF" w:rsidRPr="00F44984" w:rsidRDefault="00927EEF" w:rsidP="006B4551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1.3. </w:t>
      </w:r>
      <w:r w:rsidR="006829A7" w:rsidRPr="00F44984">
        <w:rPr>
          <w:rFonts w:ascii="Times New Roman" w:hAnsi="Times New Roman" w:cs="Times New Roman"/>
          <w:sz w:val="28"/>
          <w:szCs w:val="28"/>
        </w:rPr>
        <w:t>М</w:t>
      </w:r>
      <w:r w:rsidRPr="00F44984">
        <w:rPr>
          <w:rFonts w:ascii="Times New Roman" w:hAnsi="Times New Roman" w:cs="Times New Roman"/>
          <w:sz w:val="28"/>
          <w:szCs w:val="28"/>
        </w:rPr>
        <w:t>униципальн</w:t>
      </w:r>
      <w:r w:rsidR="006829A7" w:rsidRPr="00F44984">
        <w:rPr>
          <w:rFonts w:ascii="Times New Roman" w:hAnsi="Times New Roman" w:cs="Times New Roman"/>
          <w:sz w:val="28"/>
          <w:szCs w:val="28"/>
        </w:rPr>
        <w:t>ый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6829A7" w:rsidRPr="00F44984">
        <w:rPr>
          <w:rFonts w:ascii="Times New Roman" w:hAnsi="Times New Roman" w:cs="Times New Roman"/>
          <w:sz w:val="28"/>
          <w:szCs w:val="28"/>
        </w:rPr>
        <w:t xml:space="preserve">финансовый контроль 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</w:t>
      </w:r>
      <w:r w:rsidR="00E308D5" w:rsidRPr="00F4498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44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7EEF" w:rsidRPr="00F44984" w:rsidRDefault="00927EEF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r w:rsidR="00E308D5" w:rsidRPr="00F44984">
        <w:rPr>
          <w:rFonts w:ascii="Times New Roman" w:hAnsi="Times New Roman" w:cs="Times New Roman"/>
          <w:sz w:val="28"/>
          <w:szCs w:val="28"/>
        </w:rPr>
        <w:t xml:space="preserve">с </w:t>
      </w:r>
      <w:r w:rsidRPr="00F44984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от 31.07.1998 № 145-ФЗ  статьи </w:t>
      </w:r>
      <w:r w:rsidR="005056D5" w:rsidRPr="00F44984">
        <w:rPr>
          <w:rFonts w:ascii="Times New Roman" w:hAnsi="Times New Roman" w:cs="Times New Roman"/>
          <w:sz w:val="28"/>
          <w:szCs w:val="28"/>
        </w:rPr>
        <w:t>269.2</w:t>
      </w:r>
      <w:r w:rsidR="0079634B" w:rsidRPr="00F44984">
        <w:rPr>
          <w:rFonts w:ascii="Times New Roman" w:hAnsi="Times New Roman" w:cs="Times New Roman"/>
          <w:sz w:val="28"/>
          <w:szCs w:val="28"/>
        </w:rPr>
        <w:t>;</w:t>
      </w:r>
    </w:p>
    <w:p w:rsidR="00927EEF" w:rsidRPr="00F44984" w:rsidRDefault="00927EEF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 w:rsidR="006829A7" w:rsidRPr="00F44984">
        <w:rPr>
          <w:rFonts w:ascii="Times New Roman" w:hAnsi="Times New Roman" w:cs="Times New Roman"/>
          <w:sz w:val="28"/>
          <w:szCs w:val="28"/>
        </w:rPr>
        <w:t>5 апреля 2013 г.</w:t>
      </w:r>
      <w:r w:rsidRPr="00F44984">
        <w:rPr>
          <w:rFonts w:ascii="Times New Roman" w:hAnsi="Times New Roman" w:cs="Times New Roman"/>
          <w:sz w:val="28"/>
          <w:szCs w:val="28"/>
        </w:rPr>
        <w:t xml:space="preserve"> № </w:t>
      </w:r>
      <w:r w:rsidR="006829A7" w:rsidRPr="00F44984">
        <w:rPr>
          <w:rFonts w:ascii="Times New Roman" w:hAnsi="Times New Roman" w:cs="Times New Roman"/>
          <w:sz w:val="28"/>
          <w:szCs w:val="28"/>
        </w:rPr>
        <w:t>4</w:t>
      </w:r>
      <w:r w:rsidRPr="00F44984">
        <w:rPr>
          <w:rFonts w:ascii="Times New Roman" w:hAnsi="Times New Roman" w:cs="Times New Roman"/>
          <w:sz w:val="28"/>
          <w:szCs w:val="28"/>
        </w:rPr>
        <w:t xml:space="preserve">4-ФЗ «О </w:t>
      </w:r>
      <w:r w:rsidR="006829A7" w:rsidRPr="00F44984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1A4C4E" w:rsidRPr="00F44984">
        <w:rPr>
          <w:rFonts w:ascii="Times New Roman" w:hAnsi="Times New Roman" w:cs="Times New Roman"/>
          <w:sz w:val="28"/>
          <w:szCs w:val="28"/>
        </w:rPr>
        <w:t>»</w:t>
      </w:r>
      <w:r w:rsidRPr="00F44984">
        <w:rPr>
          <w:rFonts w:ascii="Times New Roman" w:hAnsi="Times New Roman" w:cs="Times New Roman"/>
          <w:sz w:val="28"/>
          <w:szCs w:val="28"/>
        </w:rPr>
        <w:t>;</w:t>
      </w:r>
    </w:p>
    <w:p w:rsidR="00927EEF" w:rsidRPr="00F44984" w:rsidRDefault="00927EEF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Федеральным законом от 14.11.2002 № 161-ФЗ (ред. от 01.12.2007) «О государственных и муниципальных унитарных предприятиях», статья 26;</w:t>
      </w:r>
    </w:p>
    <w:p w:rsidR="00927EEF" w:rsidRPr="00F44984" w:rsidRDefault="00927EEF" w:rsidP="006B455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8BB">
        <w:rPr>
          <w:rFonts w:ascii="Times New Roman" w:hAnsi="Times New Roman" w:cs="Times New Roman"/>
          <w:sz w:val="28"/>
          <w:szCs w:val="28"/>
        </w:rPr>
        <w:t xml:space="preserve">- </w:t>
      </w:r>
      <w:r w:rsidR="009B18BB" w:rsidRPr="009B18BB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«Светлогорский городской округ», утвержденным </w:t>
      </w:r>
      <w:r w:rsidR="00E308D5" w:rsidRPr="009B18BB">
        <w:rPr>
          <w:rFonts w:ascii="Times New Roman" w:hAnsi="Times New Roman" w:cs="Times New Roman"/>
          <w:sz w:val="28"/>
          <w:szCs w:val="28"/>
        </w:rPr>
        <w:t xml:space="preserve"> </w:t>
      </w:r>
      <w:r w:rsidR="009B18BB" w:rsidRPr="009B18BB">
        <w:rPr>
          <w:rFonts w:ascii="Times New Roman" w:hAnsi="Times New Roman" w:cs="Times New Roman"/>
          <w:sz w:val="28"/>
          <w:szCs w:val="28"/>
        </w:rPr>
        <w:t xml:space="preserve"> решением окружного Совета депутатов  муниципального образования «Светлогорский городской округ» от 29 октября  2018 г. № 32</w:t>
      </w:r>
      <w:proofErr w:type="gramStart"/>
      <w:r w:rsidR="009B18BB" w:rsidRPr="009B18BB">
        <w:rPr>
          <w:rFonts w:ascii="Times New Roman" w:hAnsi="Times New Roman" w:cs="Times New Roman"/>
          <w:sz w:val="28"/>
          <w:szCs w:val="28"/>
        </w:rPr>
        <w:t xml:space="preserve"> </w:t>
      </w:r>
      <w:r w:rsidRPr="009B18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решением  </w:t>
      </w:r>
      <w:r w:rsidR="00564667" w:rsidRPr="00F44984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F4498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08D5" w:rsidRPr="00F44984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="00564667" w:rsidRPr="00F4498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308D5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 xml:space="preserve">от </w:t>
      </w:r>
      <w:r w:rsidR="00564667" w:rsidRPr="00F44984">
        <w:rPr>
          <w:rFonts w:ascii="Times New Roman" w:hAnsi="Times New Roman" w:cs="Times New Roman"/>
          <w:sz w:val="28"/>
          <w:szCs w:val="28"/>
        </w:rPr>
        <w:t>29 октября  2019</w:t>
      </w:r>
      <w:r w:rsidR="00642465" w:rsidRPr="00F44984">
        <w:rPr>
          <w:rFonts w:ascii="Times New Roman" w:hAnsi="Times New Roman" w:cs="Times New Roman"/>
          <w:sz w:val="28"/>
          <w:szCs w:val="28"/>
        </w:rPr>
        <w:t xml:space="preserve"> г.</w:t>
      </w:r>
      <w:r w:rsidRPr="00F44984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E308D5" w:rsidRPr="00F4498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«</w:t>
      </w:r>
      <w:r w:rsidR="00E308D5" w:rsidRPr="00F44984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 w:rsidR="00564667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Pr="00F44984">
        <w:rPr>
          <w:rFonts w:ascii="Times New Roman" w:hAnsi="Times New Roman" w:cs="Times New Roman"/>
          <w:sz w:val="28"/>
          <w:szCs w:val="28"/>
        </w:rPr>
        <w:t>»</w:t>
      </w:r>
      <w:r w:rsidR="00642465" w:rsidRPr="00F44984">
        <w:rPr>
          <w:rFonts w:ascii="Times New Roman" w:hAnsi="Times New Roman" w:cs="Times New Roman"/>
          <w:sz w:val="28"/>
          <w:szCs w:val="28"/>
        </w:rPr>
        <w:t>.</w:t>
      </w:r>
    </w:p>
    <w:p w:rsidR="00642465" w:rsidRPr="00F44984" w:rsidRDefault="00642465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</w:t>
      </w:r>
      <w:r w:rsidR="00276CC2" w:rsidRPr="00F44984">
        <w:rPr>
          <w:rFonts w:ascii="Times New Roman" w:hAnsi="Times New Roman" w:cs="Times New Roman"/>
          <w:sz w:val="28"/>
          <w:szCs w:val="28"/>
        </w:rPr>
        <w:t>4</w:t>
      </w:r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83A53" w:rsidRPr="00F4498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F44984">
        <w:rPr>
          <w:rFonts w:ascii="Times New Roman" w:hAnsi="Times New Roman" w:cs="Times New Roman"/>
          <w:sz w:val="28"/>
          <w:szCs w:val="28"/>
        </w:rPr>
        <w:t>муниципального финансового контроля является обеспечение соблюдения бюджетного законодательства Р</w:t>
      </w:r>
      <w:r w:rsidR="00DA7DC7" w:rsidRPr="00F449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44984">
        <w:rPr>
          <w:rFonts w:ascii="Times New Roman" w:hAnsi="Times New Roman" w:cs="Times New Roman"/>
          <w:sz w:val="28"/>
          <w:szCs w:val="28"/>
        </w:rPr>
        <w:t>Ф</w:t>
      </w:r>
      <w:r w:rsidR="00DA7DC7" w:rsidRPr="00F44984">
        <w:rPr>
          <w:rFonts w:ascii="Times New Roman" w:hAnsi="Times New Roman" w:cs="Times New Roman"/>
          <w:sz w:val="28"/>
          <w:szCs w:val="28"/>
        </w:rPr>
        <w:t>едерации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="00276CC2" w:rsidRPr="00F4498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«Светлогорский </w:t>
      </w:r>
      <w:r w:rsidR="006870BA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276CC2" w:rsidRPr="00F44984">
        <w:rPr>
          <w:rFonts w:ascii="Times New Roman" w:hAnsi="Times New Roman" w:cs="Times New Roman"/>
          <w:sz w:val="28"/>
          <w:szCs w:val="28"/>
        </w:rPr>
        <w:t>»</w:t>
      </w:r>
      <w:r w:rsidR="00576B91" w:rsidRPr="00F44984">
        <w:rPr>
          <w:rFonts w:ascii="Times New Roman" w:hAnsi="Times New Roman" w:cs="Times New Roman"/>
          <w:sz w:val="28"/>
          <w:szCs w:val="28"/>
        </w:rPr>
        <w:t xml:space="preserve">, законодательных и иных нормативных правовых актов о контрактной </w:t>
      </w:r>
      <w:r w:rsidR="00576B91" w:rsidRPr="00F44984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</w:t>
      </w:r>
      <w:r w:rsidR="008C14E3" w:rsidRPr="00F44984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</w:t>
      </w:r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5743C" w:rsidRPr="00F44984" w:rsidRDefault="0035743C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1.5 Полномочиями  органа муниципального финансового контроля являются:</w:t>
      </w:r>
    </w:p>
    <w:p w:rsidR="00274A47" w:rsidRPr="00F44984" w:rsidRDefault="0035743C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84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274A47" w:rsidRPr="00F44984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B4D46" w:rsidRPr="00F44984" w:rsidRDefault="00274A47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84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</w:r>
      <w:r w:rsidR="004B4D46" w:rsidRPr="00F44984">
        <w:rPr>
          <w:rFonts w:ascii="Times New Roman" w:hAnsi="Times New Roman" w:cs="Times New Roman"/>
          <w:sz w:val="28"/>
          <w:szCs w:val="28"/>
        </w:rPr>
        <w:t>;</w:t>
      </w:r>
    </w:p>
    <w:p w:rsidR="0035743C" w:rsidRPr="00F44984" w:rsidRDefault="004B4D46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98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законодательства, регулирующего контрактную систему в сфере закупок</w:t>
      </w:r>
      <w:r w:rsidR="00FF6F00" w:rsidRPr="00F44984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нужд</w:t>
      </w:r>
      <w:r w:rsidR="00274A47" w:rsidRPr="00F44984">
        <w:rPr>
          <w:rFonts w:ascii="Times New Roman" w:hAnsi="Times New Roman" w:cs="Times New Roman"/>
          <w:sz w:val="28"/>
          <w:szCs w:val="28"/>
        </w:rPr>
        <w:t>.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</w:t>
      </w:r>
      <w:r w:rsidR="007853C7" w:rsidRPr="00F44984">
        <w:rPr>
          <w:rFonts w:ascii="Times New Roman" w:hAnsi="Times New Roman" w:cs="Times New Roman"/>
          <w:sz w:val="28"/>
          <w:szCs w:val="28"/>
        </w:rPr>
        <w:t>6</w:t>
      </w:r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197AD5" w:rsidRPr="00F44984">
        <w:rPr>
          <w:rFonts w:ascii="Times New Roman" w:hAnsi="Times New Roman" w:cs="Times New Roman"/>
          <w:sz w:val="28"/>
          <w:szCs w:val="28"/>
        </w:rPr>
        <w:t>Муни</w:t>
      </w:r>
      <w:r w:rsidR="003F4C68" w:rsidRPr="00F44984">
        <w:rPr>
          <w:rFonts w:ascii="Times New Roman" w:hAnsi="Times New Roman" w:cs="Times New Roman"/>
          <w:sz w:val="28"/>
          <w:szCs w:val="28"/>
        </w:rPr>
        <w:t>ци</w:t>
      </w:r>
      <w:r w:rsidR="00197AD5" w:rsidRPr="00F44984">
        <w:rPr>
          <w:rFonts w:ascii="Times New Roman" w:hAnsi="Times New Roman" w:cs="Times New Roman"/>
          <w:sz w:val="28"/>
          <w:szCs w:val="28"/>
        </w:rPr>
        <w:t>пальн</w:t>
      </w:r>
      <w:r w:rsidR="001A4C4E" w:rsidRPr="00F44984">
        <w:rPr>
          <w:rFonts w:ascii="Times New Roman" w:hAnsi="Times New Roman" w:cs="Times New Roman"/>
          <w:sz w:val="28"/>
          <w:szCs w:val="28"/>
        </w:rPr>
        <w:t xml:space="preserve">ый финансовый контроль </w:t>
      </w:r>
      <w:r w:rsidR="00197AD5" w:rsidRPr="00F44984">
        <w:rPr>
          <w:rFonts w:ascii="Times New Roman" w:hAnsi="Times New Roman" w:cs="Times New Roman"/>
          <w:sz w:val="28"/>
          <w:szCs w:val="28"/>
        </w:rPr>
        <w:t xml:space="preserve">осуществляется путем проведения </w:t>
      </w:r>
      <w:r w:rsidR="00A64DCF" w:rsidRPr="00F44984">
        <w:rPr>
          <w:rFonts w:ascii="Times New Roman" w:hAnsi="Times New Roman" w:cs="Times New Roman"/>
          <w:sz w:val="28"/>
          <w:szCs w:val="28"/>
        </w:rPr>
        <w:t xml:space="preserve">контрольных мероприятий - </w:t>
      </w:r>
      <w:r w:rsidR="00C07CD7" w:rsidRPr="00F44984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35743C" w:rsidRPr="00F44984">
        <w:rPr>
          <w:rFonts w:ascii="Times New Roman" w:hAnsi="Times New Roman" w:cs="Times New Roman"/>
          <w:sz w:val="28"/>
          <w:szCs w:val="28"/>
        </w:rPr>
        <w:t>,</w:t>
      </w:r>
      <w:r w:rsidR="00C07CD7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197AD5" w:rsidRPr="00F44984">
        <w:rPr>
          <w:rFonts w:ascii="Times New Roman" w:hAnsi="Times New Roman" w:cs="Times New Roman"/>
          <w:sz w:val="28"/>
          <w:szCs w:val="28"/>
        </w:rPr>
        <w:t>ревизий</w:t>
      </w:r>
      <w:r w:rsidR="0035743C" w:rsidRPr="00F44984">
        <w:rPr>
          <w:rFonts w:ascii="Times New Roman" w:hAnsi="Times New Roman" w:cs="Times New Roman"/>
          <w:sz w:val="28"/>
          <w:szCs w:val="28"/>
        </w:rPr>
        <w:t>, обследований</w:t>
      </w:r>
      <w:r w:rsidR="00197AD5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DB" w:rsidRPr="00F44984" w:rsidRDefault="00C07CD7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П</w:t>
      </w:r>
      <w:r w:rsidR="00197AD5" w:rsidRPr="00F44984">
        <w:rPr>
          <w:rFonts w:ascii="Times New Roman" w:hAnsi="Times New Roman" w:cs="Times New Roman"/>
          <w:sz w:val="28"/>
          <w:szCs w:val="28"/>
        </w:rPr>
        <w:t>роверка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A0BDB" w:rsidRPr="00F44984">
        <w:rPr>
          <w:rFonts w:ascii="Times New Roman" w:hAnsi="Times New Roman" w:cs="Times New Roman"/>
          <w:sz w:val="28"/>
          <w:szCs w:val="28"/>
        </w:rPr>
        <w:t>– совершение контрольных действий по документальному и фактическому изучению законности</w:t>
      </w:r>
      <w:r w:rsidR="003B1BD0" w:rsidRPr="00F44984">
        <w:rPr>
          <w:rFonts w:ascii="Times New Roman" w:hAnsi="Times New Roman" w:cs="Times New Roman"/>
          <w:sz w:val="28"/>
          <w:szCs w:val="28"/>
        </w:rPr>
        <w:t>, правомерности и обоснованности</w:t>
      </w:r>
      <w:r w:rsidR="009A0BDB" w:rsidRPr="00F44984">
        <w:rPr>
          <w:rFonts w:ascii="Times New Roman" w:hAnsi="Times New Roman" w:cs="Times New Roman"/>
          <w:sz w:val="28"/>
          <w:szCs w:val="28"/>
        </w:rPr>
        <w:t xml:space="preserve"> отдельных финансовых и хозяйственных операций, достоверности бюджетного (бухгалтерского) учета и бюджетной (бухгалтерской) отчетности</w:t>
      </w:r>
      <w:r w:rsidR="003B1BD0" w:rsidRPr="00F44984">
        <w:rPr>
          <w:rFonts w:ascii="Times New Roman" w:hAnsi="Times New Roman" w:cs="Times New Roman"/>
          <w:sz w:val="28"/>
          <w:szCs w:val="28"/>
        </w:rPr>
        <w:t xml:space="preserve">, своевременности предоставления отчетности </w:t>
      </w:r>
      <w:r w:rsidR="009A0BDB" w:rsidRPr="00F44984">
        <w:rPr>
          <w:rFonts w:ascii="Times New Roman" w:hAnsi="Times New Roman" w:cs="Times New Roman"/>
          <w:sz w:val="28"/>
          <w:szCs w:val="28"/>
        </w:rPr>
        <w:t xml:space="preserve"> в отношении деятельности объекта контроля за определенный период;</w:t>
      </w:r>
    </w:p>
    <w:p w:rsidR="003B1BD0" w:rsidRPr="00F44984" w:rsidRDefault="009A0BDB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>Р</w:t>
      </w:r>
      <w:r w:rsidR="00C07CD7" w:rsidRPr="00F44984">
        <w:rPr>
          <w:rFonts w:ascii="Times New Roman" w:hAnsi="Times New Roman" w:cs="Times New Roman"/>
          <w:sz w:val="28"/>
          <w:szCs w:val="28"/>
        </w:rPr>
        <w:t>евизия</w:t>
      </w:r>
      <w:r w:rsidR="00197AD5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– представляет собой </w:t>
      </w:r>
      <w:r w:rsidRPr="00F44984">
        <w:rPr>
          <w:rFonts w:ascii="Times New Roman" w:hAnsi="Times New Roman" w:cs="Times New Roman"/>
          <w:sz w:val="28"/>
          <w:szCs w:val="28"/>
        </w:rPr>
        <w:t xml:space="preserve">комплексную проверку деятельности объекта контроля, которая </w:t>
      </w:r>
      <w:r w:rsidR="00A7308B" w:rsidRPr="00F44984">
        <w:rPr>
          <w:rFonts w:ascii="Times New Roman" w:hAnsi="Times New Roman" w:cs="Times New Roman"/>
          <w:sz w:val="28"/>
          <w:szCs w:val="28"/>
        </w:rPr>
        <w:t xml:space="preserve">выражается в проведении контрольных действий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A7308B" w:rsidRPr="00F44984">
        <w:rPr>
          <w:rFonts w:ascii="Times New Roman" w:hAnsi="Times New Roman" w:cs="Times New Roman"/>
          <w:sz w:val="28"/>
          <w:szCs w:val="28"/>
        </w:rPr>
        <w:t>по документальному и фактическому изучению законности</w:t>
      </w:r>
      <w:r w:rsidR="002463E4" w:rsidRPr="00F44984">
        <w:rPr>
          <w:rFonts w:ascii="Times New Roman" w:hAnsi="Times New Roman" w:cs="Times New Roman"/>
          <w:sz w:val="28"/>
          <w:szCs w:val="28"/>
        </w:rPr>
        <w:t>, правомерности и обоснованности всей совокупности совершенных финансовых и хозяйственных операций обеспечивающих эффективное и целевое использование бюджетных средств, материальных ценностей, находящихся в муниципальной собственности</w:t>
      </w:r>
      <w:r w:rsidR="003B1BD0" w:rsidRPr="00F44984">
        <w:rPr>
          <w:rFonts w:ascii="Times New Roman" w:hAnsi="Times New Roman" w:cs="Times New Roman"/>
          <w:sz w:val="28"/>
          <w:szCs w:val="28"/>
        </w:rPr>
        <w:t xml:space="preserve">,  </w:t>
      </w:r>
      <w:r w:rsidR="00A7308B" w:rsidRPr="00F44984">
        <w:rPr>
          <w:rFonts w:ascii="Times New Roman" w:hAnsi="Times New Roman" w:cs="Times New Roman"/>
          <w:sz w:val="28"/>
          <w:szCs w:val="28"/>
        </w:rPr>
        <w:t>достоверности</w:t>
      </w:r>
      <w:r w:rsidR="003B1BD0" w:rsidRPr="00F44984">
        <w:rPr>
          <w:rFonts w:ascii="Times New Roman" w:hAnsi="Times New Roman" w:cs="Times New Roman"/>
          <w:sz w:val="28"/>
          <w:szCs w:val="28"/>
        </w:rPr>
        <w:t xml:space="preserve"> и</w:t>
      </w:r>
      <w:r w:rsidR="00A7308B" w:rsidRPr="00F44984">
        <w:rPr>
          <w:rFonts w:ascii="Times New Roman" w:hAnsi="Times New Roman" w:cs="Times New Roman"/>
          <w:sz w:val="28"/>
          <w:szCs w:val="28"/>
        </w:rPr>
        <w:t xml:space="preserve"> правильности</w:t>
      </w:r>
      <w:r w:rsidR="003B1BD0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="00A7308B" w:rsidRPr="00F44984">
        <w:rPr>
          <w:rFonts w:ascii="Times New Roman" w:hAnsi="Times New Roman" w:cs="Times New Roman"/>
          <w:sz w:val="28"/>
          <w:szCs w:val="28"/>
        </w:rPr>
        <w:t xml:space="preserve">их отражения в бюджетной (бухгалтерской) отчетности, </w:t>
      </w:r>
      <w:r w:rsidR="003B1BD0" w:rsidRPr="00F44984">
        <w:rPr>
          <w:rFonts w:ascii="Times New Roman" w:hAnsi="Times New Roman" w:cs="Times New Roman"/>
          <w:sz w:val="28"/>
          <w:szCs w:val="28"/>
        </w:rPr>
        <w:t>достоверности и своевременности предоставления бюджетной (бухгалтерской) отчетности</w:t>
      </w:r>
      <w:r w:rsidR="002463E4" w:rsidRPr="00F44984">
        <w:rPr>
          <w:rFonts w:ascii="Times New Roman" w:hAnsi="Times New Roman" w:cs="Times New Roman"/>
          <w:sz w:val="28"/>
          <w:szCs w:val="28"/>
        </w:rPr>
        <w:t>.</w:t>
      </w:r>
      <w:r w:rsidR="003B1BD0" w:rsidRPr="00F4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5313" w:rsidRPr="00F44984" w:rsidRDefault="00065313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Обследование – анализ и оценка 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2010A6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C54" w:rsidRPr="00F44984" w:rsidRDefault="00CF3C54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</w:t>
      </w:r>
      <w:r w:rsidR="007853C7" w:rsidRPr="00F44984">
        <w:rPr>
          <w:rFonts w:ascii="Times New Roman" w:hAnsi="Times New Roman" w:cs="Times New Roman"/>
          <w:sz w:val="28"/>
          <w:szCs w:val="28"/>
        </w:rPr>
        <w:t>7</w:t>
      </w:r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4B4D46" w:rsidRPr="00F44984">
        <w:rPr>
          <w:rFonts w:ascii="Times New Roman" w:hAnsi="Times New Roman" w:cs="Times New Roman"/>
          <w:sz w:val="28"/>
          <w:szCs w:val="28"/>
        </w:rPr>
        <w:t xml:space="preserve">Предмет и порядки </w:t>
      </w:r>
      <w:r w:rsidRPr="00F44984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r w:rsidR="004B4D46" w:rsidRPr="00F44984">
        <w:rPr>
          <w:rFonts w:ascii="Times New Roman" w:hAnsi="Times New Roman" w:cs="Times New Roman"/>
          <w:sz w:val="28"/>
          <w:szCs w:val="28"/>
        </w:rPr>
        <w:t xml:space="preserve">и финансового </w:t>
      </w:r>
      <w:r w:rsidRPr="00F44984">
        <w:rPr>
          <w:rFonts w:ascii="Times New Roman" w:hAnsi="Times New Roman" w:cs="Times New Roman"/>
          <w:sz w:val="28"/>
          <w:szCs w:val="28"/>
        </w:rPr>
        <w:t xml:space="preserve">контроля в сфере закупок для обеспечения </w:t>
      </w:r>
      <w:r w:rsidR="00DA7DC7" w:rsidRPr="00F44984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F44984">
        <w:rPr>
          <w:rFonts w:ascii="Times New Roman" w:hAnsi="Times New Roman" w:cs="Times New Roman"/>
          <w:sz w:val="28"/>
          <w:szCs w:val="28"/>
        </w:rPr>
        <w:t>муниципальных нужд определены соответствующим</w:t>
      </w:r>
      <w:r w:rsidR="004B4D46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4B4D46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4B4D46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 xml:space="preserve"> акт</w:t>
      </w:r>
      <w:r w:rsidR="004B4D46" w:rsidRPr="00F44984">
        <w:rPr>
          <w:rFonts w:ascii="Times New Roman" w:hAnsi="Times New Roman" w:cs="Times New Roman"/>
          <w:sz w:val="28"/>
          <w:szCs w:val="28"/>
        </w:rPr>
        <w:t>а</w:t>
      </w:r>
      <w:r w:rsidRPr="00F44984">
        <w:rPr>
          <w:rFonts w:ascii="Times New Roman" w:hAnsi="Times New Roman" w:cs="Times New Roman"/>
          <w:sz w:val="28"/>
          <w:szCs w:val="28"/>
        </w:rPr>
        <w:t>м</w:t>
      </w:r>
      <w:r w:rsidR="004B4D46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>.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</w:t>
      </w:r>
      <w:r w:rsidR="007853C7" w:rsidRPr="00F44984">
        <w:rPr>
          <w:rFonts w:ascii="Times New Roman" w:hAnsi="Times New Roman" w:cs="Times New Roman"/>
          <w:sz w:val="28"/>
          <w:szCs w:val="28"/>
        </w:rPr>
        <w:t>8</w:t>
      </w:r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952B1F" w:rsidRPr="00F44984">
        <w:rPr>
          <w:rFonts w:ascii="Times New Roman" w:hAnsi="Times New Roman" w:cs="Times New Roman"/>
          <w:sz w:val="28"/>
          <w:szCs w:val="28"/>
        </w:rPr>
        <w:t xml:space="preserve">Объектами контроля, в </w:t>
      </w:r>
      <w:r w:rsidR="007310D3" w:rsidRPr="00F44984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952B1F" w:rsidRPr="00F44984">
        <w:rPr>
          <w:rFonts w:ascii="Times New Roman" w:hAnsi="Times New Roman" w:cs="Times New Roman"/>
          <w:sz w:val="28"/>
          <w:szCs w:val="28"/>
        </w:rPr>
        <w:t xml:space="preserve"> которых проводятся контрольные мероприятия</w:t>
      </w:r>
      <w:r w:rsidRPr="00F44984">
        <w:rPr>
          <w:rFonts w:ascii="Times New Roman" w:hAnsi="Times New Roman" w:cs="Times New Roman"/>
          <w:sz w:val="28"/>
          <w:szCs w:val="28"/>
        </w:rPr>
        <w:t>: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организаци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>, получающи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средства бюджета </w:t>
      </w:r>
      <w:r w:rsidR="004760D6" w:rsidRPr="00F4498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44984">
        <w:rPr>
          <w:rFonts w:ascii="Times New Roman" w:hAnsi="Times New Roman" w:cs="Times New Roman"/>
          <w:sz w:val="28"/>
          <w:szCs w:val="28"/>
        </w:rPr>
        <w:t>, включая полученные из бюджетов других уровней субсидии, субвенции, другие межбюджетные трансферты;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организаци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>, являющи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>ся получателями бюджетных кредитов, бюджетных инвестиций и муниципальных гарантий;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- организаци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>, использующи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материальные ценности, находящиеся в муниципальной собственности</w:t>
      </w:r>
      <w:r w:rsidR="00065313" w:rsidRPr="00F44984">
        <w:rPr>
          <w:rFonts w:ascii="Times New Roman" w:hAnsi="Times New Roman" w:cs="Times New Roman"/>
          <w:sz w:val="28"/>
          <w:szCs w:val="28"/>
        </w:rPr>
        <w:t>, бюджетных, автономных учреждений, муниципальных унитарных предприятий</w:t>
      </w:r>
      <w:r w:rsidRPr="00F44984">
        <w:rPr>
          <w:rFonts w:ascii="Times New Roman" w:hAnsi="Times New Roman" w:cs="Times New Roman"/>
          <w:sz w:val="28"/>
          <w:szCs w:val="28"/>
        </w:rPr>
        <w:t>;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организаци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>, получивши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от проверяемой организации денежные средства, имущество и материальные ценности;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r w:rsidR="000E1F92" w:rsidRPr="00F44984">
        <w:rPr>
          <w:rFonts w:ascii="Times New Roman" w:hAnsi="Times New Roman" w:cs="Times New Roman"/>
          <w:sz w:val="28"/>
          <w:szCs w:val="28"/>
        </w:rPr>
        <w:t>заказчик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="000E1F92" w:rsidRPr="00F44984">
        <w:rPr>
          <w:rFonts w:ascii="Times New Roman" w:hAnsi="Times New Roman" w:cs="Times New Roman"/>
          <w:sz w:val="28"/>
          <w:szCs w:val="28"/>
        </w:rPr>
        <w:t xml:space="preserve">, </w:t>
      </w:r>
      <w:r w:rsidRPr="00F44984">
        <w:rPr>
          <w:rFonts w:ascii="Times New Roman" w:hAnsi="Times New Roman" w:cs="Times New Roman"/>
          <w:sz w:val="28"/>
          <w:szCs w:val="28"/>
        </w:rPr>
        <w:t>уполномоченн</w:t>
      </w:r>
      <w:r w:rsidR="00952B1F" w:rsidRPr="00F44984">
        <w:rPr>
          <w:rFonts w:ascii="Times New Roman" w:hAnsi="Times New Roman" w:cs="Times New Roman"/>
          <w:sz w:val="28"/>
          <w:szCs w:val="28"/>
        </w:rPr>
        <w:t>ый</w:t>
      </w:r>
      <w:r w:rsidRPr="00F44984">
        <w:rPr>
          <w:rFonts w:ascii="Times New Roman" w:hAnsi="Times New Roman" w:cs="Times New Roman"/>
          <w:sz w:val="28"/>
          <w:szCs w:val="28"/>
        </w:rPr>
        <w:t xml:space="preserve"> орган или специализированн</w:t>
      </w:r>
      <w:r w:rsidR="00952B1F" w:rsidRPr="00F44984">
        <w:rPr>
          <w:rFonts w:ascii="Times New Roman" w:hAnsi="Times New Roman" w:cs="Times New Roman"/>
          <w:sz w:val="28"/>
          <w:szCs w:val="28"/>
        </w:rPr>
        <w:t>ая</w:t>
      </w:r>
      <w:r w:rsidRPr="00F4498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2B1F" w:rsidRPr="00F44984">
        <w:rPr>
          <w:rFonts w:ascii="Times New Roman" w:hAnsi="Times New Roman" w:cs="Times New Roman"/>
          <w:sz w:val="28"/>
          <w:szCs w:val="28"/>
        </w:rPr>
        <w:t>я</w:t>
      </w:r>
      <w:r w:rsidRPr="00F44984">
        <w:rPr>
          <w:rFonts w:ascii="Times New Roman" w:hAnsi="Times New Roman" w:cs="Times New Roman"/>
          <w:sz w:val="28"/>
          <w:szCs w:val="28"/>
        </w:rPr>
        <w:t>, конкурсны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>, аукционны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и котировочны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>, уполномоченн</w:t>
      </w:r>
      <w:r w:rsidR="00952B1F" w:rsidRPr="00F44984">
        <w:rPr>
          <w:rFonts w:ascii="Times New Roman" w:hAnsi="Times New Roman" w:cs="Times New Roman"/>
          <w:sz w:val="28"/>
          <w:szCs w:val="28"/>
        </w:rPr>
        <w:t>ые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на ведение реестров, заключенных по итогам размещения</w:t>
      </w:r>
      <w:r w:rsidR="00952B1F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>заказов на поставки товаров, выполнение работ, оказание услуг для муниципальных нужд</w:t>
      </w:r>
      <w:r w:rsidR="000E1F92" w:rsidRPr="00F44984">
        <w:rPr>
          <w:rFonts w:ascii="Times New Roman" w:hAnsi="Times New Roman" w:cs="Times New Roman"/>
          <w:sz w:val="28"/>
          <w:szCs w:val="28"/>
        </w:rPr>
        <w:t>;</w:t>
      </w:r>
    </w:p>
    <w:p w:rsidR="000E1F92" w:rsidRPr="00F44984" w:rsidRDefault="000E1F92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товариществ</w:t>
      </w:r>
      <w:r w:rsidR="00952B1F" w:rsidRPr="00F44984">
        <w:rPr>
          <w:rFonts w:ascii="Times New Roman" w:hAnsi="Times New Roman" w:cs="Times New Roman"/>
          <w:sz w:val="28"/>
          <w:szCs w:val="28"/>
        </w:rPr>
        <w:t>а</w:t>
      </w:r>
      <w:r w:rsidRPr="00F44984"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>, жилищно-строительны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952B1F" w:rsidRPr="00F44984">
        <w:rPr>
          <w:rFonts w:ascii="Times New Roman" w:hAnsi="Times New Roman" w:cs="Times New Roman"/>
          <w:sz w:val="28"/>
          <w:szCs w:val="28"/>
        </w:rPr>
        <w:t>ы</w:t>
      </w:r>
      <w:r w:rsidRPr="00F44984">
        <w:rPr>
          <w:rFonts w:ascii="Times New Roman" w:hAnsi="Times New Roman" w:cs="Times New Roman"/>
          <w:sz w:val="28"/>
          <w:szCs w:val="28"/>
        </w:rPr>
        <w:t>,  выбранны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собственниками помещений в многоквартирных домах управляющи</w:t>
      </w:r>
      <w:r w:rsidR="00952B1F" w:rsidRPr="00F44984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2B1F" w:rsidRPr="00F44984">
        <w:rPr>
          <w:rFonts w:ascii="Times New Roman" w:hAnsi="Times New Roman" w:cs="Times New Roman"/>
          <w:sz w:val="28"/>
          <w:szCs w:val="28"/>
        </w:rPr>
        <w:t>и</w:t>
      </w:r>
      <w:r w:rsidRPr="00F4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322" w:rsidRPr="00F44984" w:rsidRDefault="00DA7DC7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200"/>
      <w:r w:rsidRPr="00F44984">
        <w:rPr>
          <w:rFonts w:ascii="Times New Roman" w:hAnsi="Times New Roman" w:cs="Times New Roman"/>
          <w:sz w:val="28"/>
          <w:szCs w:val="28"/>
        </w:rPr>
        <w:t>1.9 Должностными лицами, осуществляющими внутренний  финансовый контроль, являются:</w:t>
      </w:r>
    </w:p>
    <w:p w:rsidR="00DA7DC7" w:rsidRPr="00F44984" w:rsidRDefault="00DA7DC7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руководитель Отдела;</w:t>
      </w:r>
    </w:p>
    <w:p w:rsidR="001B467B" w:rsidRPr="00F44984" w:rsidRDefault="001B467B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главны</w:t>
      </w:r>
      <w:r w:rsidR="009B18BB">
        <w:rPr>
          <w:rFonts w:ascii="Times New Roman" w:hAnsi="Times New Roman" w:cs="Times New Roman"/>
          <w:sz w:val="28"/>
          <w:szCs w:val="28"/>
        </w:rPr>
        <w:t>е</w:t>
      </w:r>
      <w:r w:rsidRPr="00F4498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B18BB">
        <w:rPr>
          <w:rFonts w:ascii="Times New Roman" w:hAnsi="Times New Roman" w:cs="Times New Roman"/>
          <w:sz w:val="28"/>
          <w:szCs w:val="28"/>
        </w:rPr>
        <w:t>ы</w:t>
      </w:r>
      <w:r w:rsidRPr="00F44984">
        <w:rPr>
          <w:rFonts w:ascii="Times New Roman" w:hAnsi="Times New Roman" w:cs="Times New Roman"/>
          <w:sz w:val="28"/>
          <w:szCs w:val="28"/>
        </w:rPr>
        <w:t xml:space="preserve"> Отдела  в соответствии с  должностной инструкцией;</w:t>
      </w:r>
    </w:p>
    <w:p w:rsidR="009C5791" w:rsidRPr="00F44984" w:rsidRDefault="00DA7DC7" w:rsidP="001B46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иные </w:t>
      </w:r>
      <w:r w:rsidR="009C5791" w:rsidRPr="00F44984">
        <w:rPr>
          <w:rFonts w:ascii="Times New Roman" w:hAnsi="Times New Roman" w:cs="Times New Roman"/>
          <w:sz w:val="28"/>
          <w:szCs w:val="28"/>
        </w:rPr>
        <w:t xml:space="preserve">муниципальные служащие и </w:t>
      </w:r>
      <w:r w:rsidRPr="00F44984">
        <w:rPr>
          <w:rFonts w:ascii="Times New Roman" w:hAnsi="Times New Roman" w:cs="Times New Roman"/>
          <w:sz w:val="28"/>
          <w:szCs w:val="28"/>
        </w:rPr>
        <w:t xml:space="preserve">специалисты, уполномоченные на участие в проведении контрольных мероприятий в соответствии с распоряжением </w:t>
      </w:r>
      <w:r w:rsidR="009C5791" w:rsidRPr="00F44984">
        <w:rPr>
          <w:rFonts w:ascii="Times New Roman" w:hAnsi="Times New Roman" w:cs="Times New Roman"/>
          <w:sz w:val="28"/>
          <w:szCs w:val="28"/>
        </w:rPr>
        <w:t xml:space="preserve">администрации МО «Светлогорский </w:t>
      </w:r>
      <w:r w:rsidR="001B467B" w:rsidRPr="00F44984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9C5791" w:rsidRPr="00F44984">
        <w:rPr>
          <w:rFonts w:ascii="Times New Roman" w:hAnsi="Times New Roman" w:cs="Times New Roman"/>
          <w:sz w:val="28"/>
          <w:szCs w:val="28"/>
        </w:rPr>
        <w:t>», включаемые в состав проверочной группы.</w:t>
      </w:r>
    </w:p>
    <w:p w:rsidR="009C5791" w:rsidRPr="00F44984" w:rsidRDefault="009C5791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1.10. Должностные лица, указанные в п. 1.9  вправе:</w:t>
      </w:r>
    </w:p>
    <w:p w:rsidR="009C5791" w:rsidRPr="00F44984" w:rsidRDefault="009C5791" w:rsidP="009C5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DA7DC7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Pr="00F44984">
        <w:rPr>
          <w:rFonts w:ascii="Times New Roman" w:hAnsi="Times New Roman" w:cs="Times New Roman"/>
          <w:sz w:val="28"/>
          <w:szCs w:val="28"/>
        </w:rPr>
        <w:t xml:space="preserve">- проводить внезапные инвентаризации денежных средств и товарно-материальных ценностей, требовать от руководителей проверяемых структур проведения инвентаризации материальных ценностей, денежных средств и расчетов, в необходимых случаях опечатывать кассы и кассовые помещения, склады, архивы и иные хранилища денежных средств, финансовых документов и материальных ценностей, </w:t>
      </w:r>
    </w:p>
    <w:p w:rsidR="008F0658" w:rsidRPr="00F44984" w:rsidRDefault="009C5791" w:rsidP="009C5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 xml:space="preserve">- запрашивать и получать </w:t>
      </w:r>
      <w:r w:rsidR="00962E18" w:rsidRPr="00F44984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запроса в письменной форме информацию, документы и материалы, объяснения в </w:t>
      </w:r>
      <w:r w:rsidRPr="00F44984">
        <w:rPr>
          <w:rFonts w:ascii="Times New Roman" w:hAnsi="Times New Roman" w:cs="Times New Roman"/>
          <w:sz w:val="28"/>
          <w:szCs w:val="28"/>
        </w:rPr>
        <w:t>устн</w:t>
      </w:r>
      <w:r w:rsidR="00962E18" w:rsidRPr="00F44984">
        <w:rPr>
          <w:rFonts w:ascii="Times New Roman" w:hAnsi="Times New Roman" w:cs="Times New Roman"/>
          <w:sz w:val="28"/>
          <w:szCs w:val="28"/>
        </w:rPr>
        <w:t>ой</w:t>
      </w:r>
      <w:r w:rsidRPr="00F44984">
        <w:rPr>
          <w:rFonts w:ascii="Times New Roman" w:hAnsi="Times New Roman" w:cs="Times New Roman"/>
          <w:sz w:val="28"/>
          <w:szCs w:val="28"/>
        </w:rPr>
        <w:t xml:space="preserve"> и письменн</w:t>
      </w:r>
      <w:r w:rsidR="00962E18" w:rsidRPr="00F44984">
        <w:rPr>
          <w:rFonts w:ascii="Times New Roman" w:hAnsi="Times New Roman" w:cs="Times New Roman"/>
          <w:sz w:val="28"/>
          <w:szCs w:val="28"/>
        </w:rPr>
        <w:t>ой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62E18" w:rsidRPr="00F44984">
        <w:rPr>
          <w:rFonts w:ascii="Times New Roman" w:hAnsi="Times New Roman" w:cs="Times New Roman"/>
          <w:sz w:val="28"/>
          <w:szCs w:val="28"/>
        </w:rPr>
        <w:t>формах</w:t>
      </w:r>
      <w:r w:rsidRPr="00F44984">
        <w:rPr>
          <w:rFonts w:ascii="Times New Roman" w:hAnsi="Times New Roman" w:cs="Times New Roman"/>
          <w:sz w:val="28"/>
          <w:szCs w:val="28"/>
        </w:rPr>
        <w:t xml:space="preserve">, необходимые для проведения контрольных </w:t>
      </w:r>
      <w:r w:rsidR="00962E18" w:rsidRPr="00F44984">
        <w:rPr>
          <w:rFonts w:ascii="Times New Roman" w:hAnsi="Times New Roman" w:cs="Times New Roman"/>
          <w:sz w:val="28"/>
          <w:szCs w:val="28"/>
        </w:rPr>
        <w:t>мероприят</w:t>
      </w:r>
      <w:r w:rsidRPr="00F44984">
        <w:rPr>
          <w:rFonts w:ascii="Times New Roman" w:hAnsi="Times New Roman" w:cs="Times New Roman"/>
          <w:sz w:val="28"/>
          <w:szCs w:val="28"/>
        </w:rPr>
        <w:t>ий (в случае отказа в акте проверки (ревизии) делается соответствующая запись)</w:t>
      </w:r>
      <w:r w:rsidR="00962E18" w:rsidRPr="00F44984">
        <w:rPr>
          <w:rFonts w:ascii="Times New Roman" w:hAnsi="Times New Roman" w:cs="Times New Roman"/>
          <w:sz w:val="28"/>
          <w:szCs w:val="28"/>
        </w:rPr>
        <w:t xml:space="preserve">, в том числе у структурных подразделений администрации муниципального образования «Светлогорский </w:t>
      </w:r>
      <w:r w:rsidR="001B467B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962E18" w:rsidRPr="00F44984">
        <w:rPr>
          <w:rFonts w:ascii="Times New Roman" w:hAnsi="Times New Roman" w:cs="Times New Roman"/>
          <w:sz w:val="28"/>
          <w:szCs w:val="28"/>
        </w:rPr>
        <w:t>»</w:t>
      </w:r>
      <w:r w:rsidR="008F0658" w:rsidRPr="00F44984">
        <w:rPr>
          <w:rFonts w:ascii="Times New Roman" w:hAnsi="Times New Roman" w:cs="Times New Roman"/>
          <w:sz w:val="28"/>
          <w:szCs w:val="28"/>
        </w:rPr>
        <w:t xml:space="preserve"> у других учреждений, предприятий</w:t>
      </w:r>
      <w:r w:rsidR="00251E73" w:rsidRPr="00F44984">
        <w:rPr>
          <w:rFonts w:ascii="Times New Roman" w:hAnsi="Times New Roman" w:cs="Times New Roman"/>
          <w:sz w:val="28"/>
          <w:szCs w:val="28"/>
        </w:rPr>
        <w:t xml:space="preserve"> по вопросам, связанным с проведением контрольного мероприятия;</w:t>
      </w:r>
      <w:r w:rsidR="008F0658" w:rsidRPr="00F449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C5791" w:rsidRPr="00F44984" w:rsidRDefault="009C5791" w:rsidP="009C5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проводить контрольные действия (контрольный замер, осмотр и другие), </w:t>
      </w:r>
      <w:r w:rsidR="00962E18" w:rsidRPr="00F44984">
        <w:rPr>
          <w:rFonts w:ascii="Times New Roman" w:hAnsi="Times New Roman" w:cs="Times New Roman"/>
          <w:sz w:val="28"/>
          <w:szCs w:val="28"/>
        </w:rPr>
        <w:t xml:space="preserve">в </w:t>
      </w:r>
      <w:r w:rsidRPr="00F44984">
        <w:rPr>
          <w:rFonts w:ascii="Times New Roman" w:hAnsi="Times New Roman" w:cs="Times New Roman"/>
          <w:sz w:val="28"/>
          <w:szCs w:val="28"/>
        </w:rPr>
        <w:t xml:space="preserve">том числе с привлечением специалистов, осуществляющих технический надзор, и представителей подрядной организации; </w:t>
      </w:r>
    </w:p>
    <w:p w:rsidR="009C5791" w:rsidRPr="00F44984" w:rsidRDefault="009C5791" w:rsidP="009C57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использовать при осуществлении контрольных действий документы, содержащие персональные данные работников проверяемой организации и лиц, которым проверяемая организация оказывает муниципальные услуги, </w:t>
      </w:r>
    </w:p>
    <w:p w:rsidR="009C5791" w:rsidRPr="00F44984" w:rsidRDefault="009C5791" w:rsidP="009C5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обращаться к Учредителю с предложением о проведении экспертизы специализированными организациями;</w:t>
      </w:r>
    </w:p>
    <w:p w:rsidR="00BF24EE" w:rsidRPr="00F44984" w:rsidRDefault="00512EA7" w:rsidP="009C5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- выдавать представления, предписания об устранении выявленных нарушений</w:t>
      </w:r>
      <w:r w:rsidR="00BF24EE" w:rsidRPr="00F44984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Федерации;</w:t>
      </w:r>
    </w:p>
    <w:p w:rsidR="00BF24EE" w:rsidRPr="00F44984" w:rsidRDefault="00BF24EE" w:rsidP="009C5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направлять уведомление о применении бюджетных мер принуждения в случаях, предусмотренных бюджетным законодательством Российской Федерации;</w:t>
      </w:r>
    </w:p>
    <w:p w:rsidR="00BF24EE" w:rsidRPr="00F44984" w:rsidRDefault="00BF24EE" w:rsidP="009C5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направлять информацию для применения мер административной ответственности и формирования исковых заявлений о возмещении </w:t>
      </w:r>
      <w:r w:rsidR="003C4500" w:rsidRPr="00F44984">
        <w:rPr>
          <w:rFonts w:ascii="Times New Roman" w:hAnsi="Times New Roman" w:cs="Times New Roman"/>
          <w:sz w:val="28"/>
          <w:szCs w:val="28"/>
        </w:rPr>
        <w:t xml:space="preserve">ущерба, причиненного муниципальному образованию «Светлогорский </w:t>
      </w:r>
      <w:r w:rsidR="006870BA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3C4500" w:rsidRPr="00F44984">
        <w:rPr>
          <w:rFonts w:ascii="Times New Roman" w:hAnsi="Times New Roman" w:cs="Times New Roman"/>
          <w:sz w:val="28"/>
          <w:szCs w:val="28"/>
        </w:rPr>
        <w:t>».</w:t>
      </w:r>
    </w:p>
    <w:p w:rsidR="0058103A" w:rsidRPr="00F44984" w:rsidRDefault="0058103A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1.11. Должностные лица, указанные в п. 1.9 обязаны:</w:t>
      </w:r>
    </w:p>
    <w:p w:rsidR="0058103A" w:rsidRPr="00F44984" w:rsidRDefault="0058103A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 своевременно и в полной мере исполнять обязанности по осуществлению финансового контроля;</w:t>
      </w:r>
    </w:p>
    <w:p w:rsidR="0058103A" w:rsidRPr="00F44984" w:rsidRDefault="0058103A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соблюдать требования муниципальных правовых актов в установленной сфере деятельности;</w:t>
      </w:r>
    </w:p>
    <w:p w:rsidR="00E66FC9" w:rsidRPr="00F44984" w:rsidRDefault="0058103A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проводить контрольные мероприятия в соответствии с распоряжением администрации муниципального </w:t>
      </w:r>
      <w:r w:rsidR="00E66FC9" w:rsidRPr="00F44984">
        <w:rPr>
          <w:rFonts w:ascii="Times New Roman" w:hAnsi="Times New Roman" w:cs="Times New Roman"/>
          <w:sz w:val="28"/>
          <w:szCs w:val="28"/>
        </w:rPr>
        <w:t xml:space="preserve">образования «Светлогорский </w:t>
      </w:r>
      <w:r w:rsidR="006870BA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E66FC9" w:rsidRPr="00F44984">
        <w:rPr>
          <w:rFonts w:ascii="Times New Roman" w:hAnsi="Times New Roman" w:cs="Times New Roman"/>
          <w:sz w:val="28"/>
          <w:szCs w:val="28"/>
        </w:rPr>
        <w:t>»;</w:t>
      </w:r>
    </w:p>
    <w:p w:rsidR="00E66FC9" w:rsidRPr="00F44984" w:rsidRDefault="00E66FC9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знакомить руководителя  или уполномоченное должностное лицо объекта контроля с распоряжениями о проведении, приостановлении, возобновлении и продлении срока проведения проверки, об изменении состава проверочной группы, результатами контрольных мероприятий (актами и заключениями);</w:t>
      </w:r>
    </w:p>
    <w:p w:rsidR="005226C6" w:rsidRPr="00F44984" w:rsidRDefault="00E66FC9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при выявлении факта совершения действия (бездействия)</w:t>
      </w:r>
      <w:r w:rsidR="005226C6" w:rsidRPr="00F44984">
        <w:rPr>
          <w:rFonts w:ascii="Times New Roman" w:hAnsi="Times New Roman" w:cs="Times New Roman"/>
          <w:sz w:val="28"/>
          <w:szCs w:val="28"/>
        </w:rPr>
        <w:t>, содержащего признаки состава преступления, направлять в правоохранительные органы информацию о таком факте и (или) документы и материалы, подтверждающие такой факт.</w:t>
      </w:r>
      <w:r w:rsidRPr="00F449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6C6" w:rsidRPr="00F44984" w:rsidRDefault="005226C6" w:rsidP="00581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1.12. Объекты контроля, указанные в  </w:t>
      </w:r>
      <w:r w:rsidR="002D39D2" w:rsidRPr="00F44984">
        <w:rPr>
          <w:rFonts w:ascii="Times New Roman" w:hAnsi="Times New Roman" w:cs="Times New Roman"/>
          <w:sz w:val="28"/>
          <w:szCs w:val="28"/>
        </w:rPr>
        <w:t xml:space="preserve">пункте 1.8. </w:t>
      </w:r>
      <w:r w:rsidRPr="00F44984">
        <w:rPr>
          <w:rFonts w:ascii="Times New Roman" w:hAnsi="Times New Roman" w:cs="Times New Roman"/>
          <w:sz w:val="28"/>
          <w:szCs w:val="28"/>
        </w:rPr>
        <w:t>обязаны:</w:t>
      </w:r>
    </w:p>
    <w:p w:rsidR="00D10392" w:rsidRPr="00F44984" w:rsidRDefault="00D10392" w:rsidP="00D10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выполнять законные требования должностных лиц, указанных в п.1.9. настоящего Порядка; </w:t>
      </w:r>
      <w:r w:rsidR="00E66FC9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="0058103A" w:rsidRPr="00F449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392" w:rsidRPr="00F44984" w:rsidRDefault="00D10392" w:rsidP="00D10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денежных средств и материальных ценностей по требованию </w:t>
      </w:r>
      <w:r w:rsidR="00940D8E" w:rsidRPr="00F44984">
        <w:rPr>
          <w:rFonts w:ascii="Times New Roman" w:hAnsi="Times New Roman" w:cs="Times New Roman"/>
          <w:sz w:val="28"/>
          <w:szCs w:val="28"/>
        </w:rPr>
        <w:t xml:space="preserve">участников проверочной группы 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40D8E" w:rsidRPr="00F449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="00940D8E" w:rsidRPr="00F44984">
        <w:rPr>
          <w:rFonts w:ascii="Times New Roman" w:hAnsi="Times New Roman" w:cs="Times New Roman"/>
          <w:sz w:val="28"/>
          <w:szCs w:val="28"/>
        </w:rPr>
        <w:t>)</w:t>
      </w:r>
      <w:r w:rsidRPr="00F44984">
        <w:rPr>
          <w:rFonts w:ascii="Times New Roman" w:hAnsi="Times New Roman" w:cs="Times New Roman"/>
          <w:sz w:val="28"/>
          <w:szCs w:val="28"/>
        </w:rPr>
        <w:t>;</w:t>
      </w:r>
    </w:p>
    <w:p w:rsidR="00D10392" w:rsidRPr="00F44984" w:rsidRDefault="00D10392" w:rsidP="00D103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принять меры к тому, чтобы материально ответственные и причастные должностные лица присутствовали при проверке вверенных им ценностей, контрольных обмерах выполненных работ и других аналогичных действиях, направленных на проверку их деятельности. </w:t>
      </w:r>
    </w:p>
    <w:p w:rsidR="00D10392" w:rsidRPr="00F44984" w:rsidRDefault="00D10392" w:rsidP="00D10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>- предоставлять своевременно и в полном объеме, запрашиваемые проверяющими, информацию, документы и материалы, необходимые для проведения контрольных мероприятий, обеспечивать доступ к соответствующим программам для ПК</w:t>
      </w:r>
      <w:r w:rsidR="002D39D2" w:rsidRPr="00F449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9D2" w:rsidRPr="00F44984" w:rsidRDefault="002D39D2" w:rsidP="00D10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предоставлять </w:t>
      </w:r>
      <w:r w:rsidR="00180072" w:rsidRPr="00F44984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Pr="00F44984">
        <w:rPr>
          <w:rFonts w:ascii="Times New Roman" w:hAnsi="Times New Roman" w:cs="Times New Roman"/>
          <w:sz w:val="28"/>
          <w:szCs w:val="28"/>
        </w:rPr>
        <w:t>допуск в помещения на территории, которые  занимают объекты контроля;</w:t>
      </w:r>
    </w:p>
    <w:p w:rsidR="002D39D2" w:rsidRPr="00F44984" w:rsidRDefault="002D39D2" w:rsidP="00D10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обеспечивать участников проверочной группы помещениями и организационной техникой, необходимыми для проведения контрольных мероприятий; </w:t>
      </w:r>
    </w:p>
    <w:p w:rsidR="002D39D2" w:rsidRPr="00F44984" w:rsidRDefault="002D39D2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1.13. Объекты контроля, указанные в  пункте 1.8. имеют право:</w:t>
      </w:r>
    </w:p>
    <w:p w:rsidR="00250331" w:rsidRPr="00F44984" w:rsidRDefault="002D39D2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присутствовать при проведении контрольных действий, проводимых в рамках выездных проверок</w:t>
      </w:r>
      <w:r w:rsidR="00250331" w:rsidRPr="00F44984">
        <w:rPr>
          <w:rFonts w:ascii="Times New Roman" w:hAnsi="Times New Roman" w:cs="Times New Roman"/>
          <w:sz w:val="28"/>
          <w:szCs w:val="28"/>
        </w:rPr>
        <w:t>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C61B9E" w:rsidRPr="00F44984" w:rsidRDefault="00250331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обжаловать решения и действия (бездействие) должностных лиц при проведении контрольных мероприятий в </w:t>
      </w:r>
      <w:r w:rsidR="00C61B9E" w:rsidRPr="00F4498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F44984">
        <w:rPr>
          <w:rFonts w:ascii="Times New Roman" w:hAnsi="Times New Roman" w:cs="Times New Roman"/>
          <w:sz w:val="28"/>
          <w:szCs w:val="28"/>
        </w:rPr>
        <w:t>порядке</w:t>
      </w:r>
      <w:r w:rsidR="00C61B9E" w:rsidRPr="00F44984">
        <w:rPr>
          <w:rFonts w:ascii="Times New Roman" w:hAnsi="Times New Roman" w:cs="Times New Roman"/>
          <w:sz w:val="28"/>
          <w:szCs w:val="28"/>
        </w:rPr>
        <w:t>;</w:t>
      </w:r>
    </w:p>
    <w:p w:rsidR="00C61B9E" w:rsidRPr="00F44984" w:rsidRDefault="00C61B9E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предоставлять должностным лицам, уполномоченным на проведение проверки возражений в письменной форме на акт, оформленный по результатам проверки (ревизии) в установленном порядке.</w:t>
      </w:r>
    </w:p>
    <w:p w:rsidR="002D39D2" w:rsidRPr="00F44984" w:rsidRDefault="00C61B9E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1.14. Срок предоставления информации, документов</w:t>
      </w:r>
      <w:r w:rsidR="00250331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3C67F6" w:rsidRPr="00F44984">
        <w:rPr>
          <w:rFonts w:ascii="Times New Roman" w:hAnsi="Times New Roman" w:cs="Times New Roman"/>
          <w:sz w:val="28"/>
          <w:szCs w:val="28"/>
        </w:rPr>
        <w:t xml:space="preserve">и материалов устанавливается в запросе и исчисляется </w:t>
      </w:r>
      <w:proofErr w:type="gramStart"/>
      <w:r w:rsidR="003C67F6" w:rsidRPr="00F4498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3C67F6" w:rsidRPr="00F44984">
        <w:rPr>
          <w:rFonts w:ascii="Times New Roman" w:hAnsi="Times New Roman" w:cs="Times New Roman"/>
          <w:sz w:val="28"/>
          <w:szCs w:val="28"/>
        </w:rPr>
        <w:t xml:space="preserve"> запроса, </w:t>
      </w:r>
      <w:r w:rsidR="00DD7FD1" w:rsidRPr="00F4498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C67F6" w:rsidRPr="00F44984">
        <w:rPr>
          <w:rFonts w:ascii="Times New Roman" w:hAnsi="Times New Roman" w:cs="Times New Roman"/>
          <w:sz w:val="28"/>
          <w:szCs w:val="28"/>
        </w:rPr>
        <w:t>не может составлять менее  3 дней.</w:t>
      </w:r>
    </w:p>
    <w:p w:rsidR="00DD7FD1" w:rsidRPr="00F44984" w:rsidRDefault="00DD7FD1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1.15. Документы, необходимые для проведения контрольных мероприятий предоставляются в подлиннике или копиях, заверенных объектом контроля.</w:t>
      </w:r>
    </w:p>
    <w:p w:rsidR="00DD7FD1" w:rsidRPr="00F44984" w:rsidRDefault="00DD7FD1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1.16. Все документы, составляемые членами проверочной группы в рамках контрольного мероприятия, приобщаются к материалам дела, учитываются и хранятся в установленном порядке.</w:t>
      </w:r>
    </w:p>
    <w:p w:rsidR="0000774F" w:rsidRPr="00F44984" w:rsidRDefault="0000774F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1.17. В рамках выездных или камеральных проверок могут проводиться встречные проверки в целях установления и (или) подтверждения фактов, связанных с деятельностью объекта контроля.</w:t>
      </w:r>
    </w:p>
    <w:p w:rsidR="0000774F" w:rsidRPr="00F44984" w:rsidRDefault="0000774F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1.18. </w:t>
      </w:r>
      <w:r w:rsidR="00241FC7" w:rsidRPr="00F44984">
        <w:rPr>
          <w:rFonts w:ascii="Times New Roman" w:hAnsi="Times New Roman" w:cs="Times New Roman"/>
          <w:sz w:val="28"/>
          <w:szCs w:val="28"/>
        </w:rPr>
        <w:t xml:space="preserve">Встречная проверка назначается и проводится в порядке, установленном для выездных или камеральных проверок соответственно. Срок проведения встречных проверок не может </w:t>
      </w:r>
      <w:r w:rsidR="00062194" w:rsidRPr="00F44984">
        <w:rPr>
          <w:rFonts w:ascii="Times New Roman" w:hAnsi="Times New Roman" w:cs="Times New Roman"/>
          <w:sz w:val="28"/>
          <w:szCs w:val="28"/>
        </w:rPr>
        <w:t xml:space="preserve">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не направляются.  </w:t>
      </w:r>
      <w:r w:rsidR="00241FC7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81" w:rsidRPr="00F44984" w:rsidRDefault="00286181" w:rsidP="002D39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53833" w:rsidRPr="00F44984" w:rsidRDefault="00A055C8" w:rsidP="006B45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4">
        <w:rPr>
          <w:rFonts w:ascii="Times New Roman" w:hAnsi="Times New Roman" w:cs="Times New Roman"/>
          <w:b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b/>
          <w:sz w:val="28"/>
          <w:szCs w:val="28"/>
        </w:rPr>
        <w:t>. Планирование проведения проверок (ревизий)</w:t>
      </w:r>
    </w:p>
    <w:p w:rsidR="00253833" w:rsidRPr="00F44984" w:rsidRDefault="00253833" w:rsidP="006B455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.1. Осуществление контрольных мероприятий производится на основании Плана проведения проверок (ревизий)</w:t>
      </w:r>
      <w:r w:rsidR="00D45322" w:rsidRPr="00F44984">
        <w:rPr>
          <w:rFonts w:ascii="Times New Roman" w:hAnsi="Times New Roman" w:cs="Times New Roman"/>
          <w:sz w:val="28"/>
          <w:szCs w:val="28"/>
        </w:rPr>
        <w:t>, обследований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утвержденного распоряжением администрации муниципального образования «Светлогорский </w:t>
      </w:r>
      <w:r w:rsidR="0028618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  <w:r w:rsidR="0038679F"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 План проведения проверок (ревизий) должен содержать наименование проверяемой организации, тему проверки (ревизии), проверяемый период, срок проведения проверки (ревизии)</w:t>
      </w:r>
      <w:r w:rsidR="00F53416" w:rsidRPr="00F44984">
        <w:rPr>
          <w:rFonts w:ascii="Times New Roman" w:hAnsi="Times New Roman" w:cs="Times New Roman"/>
          <w:sz w:val="28"/>
          <w:szCs w:val="28"/>
        </w:rPr>
        <w:t xml:space="preserve">, </w:t>
      </w:r>
      <w:r w:rsidR="0038679F" w:rsidRPr="00F44984">
        <w:rPr>
          <w:rFonts w:ascii="Times New Roman" w:hAnsi="Times New Roman" w:cs="Times New Roman"/>
          <w:sz w:val="28"/>
          <w:szCs w:val="28"/>
        </w:rPr>
        <w:t>привлечение экспертов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  <w:r w:rsidR="0038679F" w:rsidRPr="00F44984">
        <w:rPr>
          <w:rFonts w:ascii="Times New Roman" w:hAnsi="Times New Roman" w:cs="Times New Roman"/>
          <w:sz w:val="28"/>
          <w:szCs w:val="28"/>
        </w:rPr>
        <w:t>3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. План проведения проверок (ревизий) составляется с учетом поручений главы администрации муниципального образования </w:t>
      </w:r>
      <w:r w:rsidR="00253833" w:rsidRPr="00F44984">
        <w:rPr>
          <w:rFonts w:ascii="Times New Roman" w:hAnsi="Times New Roman" w:cs="Times New Roman"/>
          <w:sz w:val="28"/>
          <w:szCs w:val="28"/>
        </w:rPr>
        <w:lastRenderedPageBreak/>
        <w:t>«Светлогорский</w:t>
      </w:r>
      <w:r w:rsidR="00730640" w:rsidRPr="00F44984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», предложений заместителей главы администрации, руководителей структурных подразделений администрации муниципального образования «Светлогорский </w:t>
      </w:r>
      <w:r w:rsidR="00730640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76A9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38679F" w:rsidRPr="00F44984">
        <w:rPr>
          <w:rFonts w:ascii="Times New Roman" w:hAnsi="Times New Roman" w:cs="Times New Roman"/>
          <w:sz w:val="28"/>
          <w:szCs w:val="28"/>
        </w:rPr>
        <w:t xml:space="preserve">.4. Отбор контрольных  мероприятий </w:t>
      </w:r>
      <w:r w:rsidR="00A576A9" w:rsidRPr="00F44984">
        <w:rPr>
          <w:rFonts w:ascii="Times New Roman" w:hAnsi="Times New Roman" w:cs="Times New Roman"/>
          <w:sz w:val="28"/>
          <w:szCs w:val="28"/>
        </w:rPr>
        <w:t>при формировании плана контрольных мероприятий осуществляется исходя из следующих критериев:</w:t>
      </w:r>
    </w:p>
    <w:p w:rsidR="00093738" w:rsidRPr="00F44984" w:rsidRDefault="00A576A9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</w:t>
      </w:r>
      <w:r w:rsidR="000A4866" w:rsidRPr="00F44984">
        <w:rPr>
          <w:rFonts w:ascii="Times New Roman" w:hAnsi="Times New Roman" w:cs="Times New Roman"/>
          <w:sz w:val="28"/>
          <w:szCs w:val="28"/>
        </w:rPr>
        <w:t>, включая мероприятия, осуществляемые в рамках реализации государственных и муниципальных программ, при использовании средств федерального, региона</w:t>
      </w:r>
      <w:r w:rsidR="00041C46" w:rsidRPr="00F44984">
        <w:rPr>
          <w:rFonts w:ascii="Times New Roman" w:hAnsi="Times New Roman" w:cs="Times New Roman"/>
          <w:sz w:val="28"/>
          <w:szCs w:val="28"/>
        </w:rPr>
        <w:t xml:space="preserve">льного и местного бюджетов на капитальные вложения </w:t>
      </w:r>
      <w:r w:rsidR="00093738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041C46" w:rsidRPr="00F44984">
        <w:rPr>
          <w:rFonts w:ascii="Times New Roman" w:hAnsi="Times New Roman" w:cs="Times New Roman"/>
          <w:sz w:val="28"/>
          <w:szCs w:val="28"/>
        </w:rPr>
        <w:t>в</w:t>
      </w:r>
      <w:r w:rsidR="00093738" w:rsidRPr="00F44984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собственность;</w:t>
      </w:r>
    </w:p>
    <w:p w:rsidR="008D1BFF" w:rsidRPr="00F44984" w:rsidRDefault="00093738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б) длительность периода, прошедшего с момента проведения идентичного контрольного мероприятия (в случае, если </w:t>
      </w:r>
      <w:r w:rsidR="00A14CD4" w:rsidRPr="00F44984">
        <w:rPr>
          <w:rFonts w:ascii="Times New Roman" w:hAnsi="Times New Roman" w:cs="Times New Roman"/>
          <w:sz w:val="28"/>
          <w:szCs w:val="28"/>
        </w:rPr>
        <w:t xml:space="preserve">указанный период превышает три года, данный критерий </w:t>
      </w:r>
      <w:r w:rsidR="008D1BFF" w:rsidRPr="00F44984">
        <w:rPr>
          <w:rFonts w:ascii="Times New Roman" w:hAnsi="Times New Roman" w:cs="Times New Roman"/>
          <w:sz w:val="28"/>
          <w:szCs w:val="28"/>
        </w:rPr>
        <w:t>имеет наивысший приоритет);</w:t>
      </w:r>
    </w:p>
    <w:p w:rsidR="0038679F" w:rsidRPr="00F44984" w:rsidRDefault="008D1BF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в) информация о наличии признаков нарушений, поступившая от главных распорядителей и распорядителей бюджетных средств. </w:t>
      </w:r>
      <w:r w:rsidR="00093738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="00041C46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0A4866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A576A9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="0038679F" w:rsidRPr="00F449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  <w:r w:rsidR="009A13FD" w:rsidRPr="00F44984">
        <w:rPr>
          <w:rFonts w:ascii="Times New Roman" w:hAnsi="Times New Roman" w:cs="Times New Roman"/>
          <w:sz w:val="28"/>
          <w:szCs w:val="28"/>
        </w:rPr>
        <w:t>5</w:t>
      </w:r>
      <w:r w:rsidR="00253833" w:rsidRPr="00F44984">
        <w:rPr>
          <w:rFonts w:ascii="Times New Roman" w:hAnsi="Times New Roman" w:cs="Times New Roman"/>
          <w:sz w:val="28"/>
          <w:szCs w:val="28"/>
        </w:rPr>
        <w:t>.  Проверки (ревизии)</w:t>
      </w:r>
      <w:r w:rsidR="00D45322" w:rsidRPr="00F44984">
        <w:rPr>
          <w:rFonts w:ascii="Times New Roman" w:hAnsi="Times New Roman" w:cs="Times New Roman"/>
          <w:sz w:val="28"/>
          <w:szCs w:val="28"/>
        </w:rPr>
        <w:t>, обследования,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 начатые и не завершенные в текущем году, включаются в План проверок </w:t>
      </w:r>
      <w:r w:rsidR="00AD3B4E" w:rsidRPr="00F44984">
        <w:rPr>
          <w:rFonts w:ascii="Times New Roman" w:hAnsi="Times New Roman" w:cs="Times New Roman"/>
          <w:sz w:val="28"/>
          <w:szCs w:val="28"/>
        </w:rPr>
        <w:t xml:space="preserve">(ревизий) 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на следующий год. </w:t>
      </w: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  <w:r w:rsidR="009A13FD" w:rsidRPr="00F44984">
        <w:rPr>
          <w:rFonts w:ascii="Times New Roman" w:hAnsi="Times New Roman" w:cs="Times New Roman"/>
          <w:sz w:val="28"/>
          <w:szCs w:val="28"/>
        </w:rPr>
        <w:t>6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9A13FD" w:rsidRPr="00F44984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  <w:r w:rsidR="009A13FD" w:rsidRPr="00F44984">
        <w:rPr>
          <w:rFonts w:ascii="Times New Roman" w:hAnsi="Times New Roman" w:cs="Times New Roman"/>
          <w:sz w:val="28"/>
          <w:szCs w:val="28"/>
        </w:rPr>
        <w:t>7</w:t>
      </w:r>
      <w:r w:rsidR="00253833" w:rsidRPr="00F44984">
        <w:rPr>
          <w:rFonts w:ascii="Times New Roman" w:hAnsi="Times New Roman" w:cs="Times New Roman"/>
          <w:sz w:val="28"/>
          <w:szCs w:val="28"/>
        </w:rPr>
        <w:t>.  Запрещается включение в План проведение повторных проверок (ревизий)</w:t>
      </w:r>
      <w:r w:rsidR="00D45322" w:rsidRPr="00F44984">
        <w:rPr>
          <w:rFonts w:ascii="Times New Roman" w:hAnsi="Times New Roman" w:cs="Times New Roman"/>
          <w:sz w:val="28"/>
          <w:szCs w:val="28"/>
        </w:rPr>
        <w:t>, обследований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проверяемой организации (по вновь открывшимся обстоятельствам).</w:t>
      </w:r>
    </w:p>
    <w:p w:rsidR="00253833" w:rsidRPr="00F44984" w:rsidRDefault="00346BFE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2</w:t>
      </w:r>
      <w:r w:rsidR="00253833" w:rsidRPr="00F44984">
        <w:rPr>
          <w:rFonts w:ascii="Times New Roman" w:hAnsi="Times New Roman" w:cs="Times New Roman"/>
          <w:sz w:val="28"/>
          <w:szCs w:val="28"/>
        </w:rPr>
        <w:t>.</w:t>
      </w:r>
      <w:r w:rsidR="009A13FD" w:rsidRPr="00F44984">
        <w:rPr>
          <w:rFonts w:ascii="Times New Roman" w:hAnsi="Times New Roman" w:cs="Times New Roman"/>
          <w:sz w:val="28"/>
          <w:szCs w:val="28"/>
        </w:rPr>
        <w:t>8</w:t>
      </w:r>
      <w:r w:rsidR="00253833" w:rsidRPr="00F44984">
        <w:rPr>
          <w:rFonts w:ascii="Times New Roman" w:hAnsi="Times New Roman" w:cs="Times New Roman"/>
          <w:sz w:val="28"/>
          <w:szCs w:val="28"/>
        </w:rPr>
        <w:t>. Внесение изменений в План проведения проверок (ревизий)</w:t>
      </w:r>
      <w:r w:rsidR="00D45322" w:rsidRPr="00F44984">
        <w:rPr>
          <w:rFonts w:ascii="Times New Roman" w:hAnsi="Times New Roman" w:cs="Times New Roman"/>
          <w:sz w:val="28"/>
          <w:szCs w:val="28"/>
        </w:rPr>
        <w:t>, обследований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  производится  </w:t>
      </w:r>
      <w:r w:rsidRPr="00F449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3833" w:rsidRPr="00F44984">
        <w:rPr>
          <w:rFonts w:ascii="Times New Roman" w:hAnsi="Times New Roman" w:cs="Times New Roman"/>
          <w:sz w:val="28"/>
          <w:szCs w:val="28"/>
        </w:rPr>
        <w:t>распоряжени</w:t>
      </w:r>
      <w:r w:rsidRPr="00F44984">
        <w:rPr>
          <w:rFonts w:ascii="Times New Roman" w:hAnsi="Times New Roman" w:cs="Times New Roman"/>
          <w:sz w:val="28"/>
          <w:szCs w:val="28"/>
        </w:rPr>
        <w:t xml:space="preserve">я </w:t>
      </w:r>
      <w:r w:rsidR="00253833" w:rsidRPr="00F449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 </w:t>
      </w:r>
      <w:r w:rsidR="00A87B9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253833" w:rsidRPr="00F44984">
        <w:rPr>
          <w:rFonts w:ascii="Times New Roman" w:hAnsi="Times New Roman" w:cs="Times New Roman"/>
          <w:sz w:val="28"/>
          <w:szCs w:val="28"/>
        </w:rPr>
        <w:t>».</w:t>
      </w:r>
    </w:p>
    <w:p w:rsidR="009D3CE6" w:rsidRPr="00F44984" w:rsidRDefault="009D3CE6" w:rsidP="006B45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58" w:rsidRPr="00F44984" w:rsidRDefault="00A055C8" w:rsidP="006B45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4">
        <w:rPr>
          <w:rFonts w:ascii="Times New Roman" w:hAnsi="Times New Roman" w:cs="Times New Roman"/>
          <w:b/>
          <w:sz w:val="28"/>
          <w:szCs w:val="28"/>
        </w:rPr>
        <w:t>3</w:t>
      </w:r>
      <w:r w:rsidR="00927EEF" w:rsidRPr="00F44984">
        <w:rPr>
          <w:rFonts w:ascii="Times New Roman" w:hAnsi="Times New Roman" w:cs="Times New Roman"/>
          <w:b/>
          <w:sz w:val="28"/>
          <w:szCs w:val="28"/>
        </w:rPr>
        <w:t>.</w:t>
      </w:r>
      <w:r w:rsidR="00D664C2" w:rsidRPr="00F4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490" w:rsidRPr="00F44984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</w:t>
      </w:r>
      <w:r w:rsidR="00D664C2" w:rsidRPr="00F44984"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  <w:r w:rsidR="00927EEF" w:rsidRPr="00F44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490" w:rsidRPr="00F44984" w:rsidRDefault="00B70490" w:rsidP="006B45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90" w:rsidRPr="00F44984" w:rsidRDefault="00346BFE" w:rsidP="009357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B70490" w:rsidRPr="00F44984">
        <w:rPr>
          <w:rFonts w:ascii="Times New Roman" w:hAnsi="Times New Roman" w:cs="Times New Roman"/>
          <w:sz w:val="28"/>
          <w:szCs w:val="28"/>
        </w:rPr>
        <w:t xml:space="preserve">.1. К процедурам </w:t>
      </w:r>
      <w:r w:rsidR="00935726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B70490" w:rsidRPr="00F44984">
        <w:rPr>
          <w:rFonts w:ascii="Times New Roman" w:hAnsi="Times New Roman" w:cs="Times New Roman"/>
          <w:sz w:val="28"/>
          <w:szCs w:val="28"/>
        </w:rPr>
        <w:t>осуществления контрольного мероприятия относятся назначение</w:t>
      </w:r>
      <w:r w:rsidR="00940D8E" w:rsidRPr="00F44984">
        <w:rPr>
          <w:rFonts w:ascii="Times New Roman" w:hAnsi="Times New Roman" w:cs="Times New Roman"/>
          <w:sz w:val="28"/>
          <w:szCs w:val="28"/>
        </w:rPr>
        <w:t xml:space="preserve">, проведение и </w:t>
      </w:r>
      <w:r w:rsidR="00B70490" w:rsidRPr="00F44984">
        <w:rPr>
          <w:rFonts w:ascii="Times New Roman" w:hAnsi="Times New Roman" w:cs="Times New Roman"/>
          <w:sz w:val="28"/>
          <w:szCs w:val="28"/>
        </w:rPr>
        <w:t xml:space="preserve"> реализация результатов проведения контрольного мероприятия. </w:t>
      </w:r>
    </w:p>
    <w:p w:rsidR="00935726" w:rsidRPr="00F44984" w:rsidRDefault="00346BFE" w:rsidP="009357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935726" w:rsidRPr="00F44984">
        <w:rPr>
          <w:rFonts w:ascii="Times New Roman" w:hAnsi="Times New Roman" w:cs="Times New Roman"/>
          <w:sz w:val="28"/>
          <w:szCs w:val="28"/>
        </w:rPr>
        <w:t xml:space="preserve">.2. Контрольное мероприятие проводится на основании распоряжения администрации муниципального образования «Светлогорский </w:t>
      </w:r>
      <w:r w:rsidR="00A87B9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935726" w:rsidRPr="00F44984">
        <w:rPr>
          <w:rFonts w:ascii="Times New Roman" w:hAnsi="Times New Roman" w:cs="Times New Roman"/>
          <w:sz w:val="28"/>
          <w:szCs w:val="28"/>
        </w:rPr>
        <w:t>», в котором указываются наименование объекта контроля, проверяемый период, тема контрольного мероприятия, состав должностных лиц, уполномоченных на проведение контрольного мероприятия, срок проведения и перечень вопросов, подлежащих изучению в ходе проведения контрольных мероприятий.</w:t>
      </w:r>
    </w:p>
    <w:p w:rsidR="009C7818" w:rsidRPr="00F44984" w:rsidRDefault="00346BFE" w:rsidP="009C78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C7818" w:rsidRPr="00F44984">
        <w:rPr>
          <w:rFonts w:ascii="Times New Roman" w:hAnsi="Times New Roman" w:cs="Times New Roman"/>
          <w:sz w:val="28"/>
          <w:szCs w:val="28"/>
        </w:rPr>
        <w:t>.</w:t>
      </w:r>
      <w:r w:rsidR="00B74FC8" w:rsidRPr="00F44984">
        <w:rPr>
          <w:rFonts w:ascii="Times New Roman" w:hAnsi="Times New Roman" w:cs="Times New Roman"/>
          <w:sz w:val="28"/>
          <w:szCs w:val="28"/>
        </w:rPr>
        <w:t>3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. Решение о приостановлении </w:t>
      </w:r>
      <w:r w:rsidR="00B74FC8" w:rsidRPr="00F44984">
        <w:rPr>
          <w:rFonts w:ascii="Times New Roman" w:hAnsi="Times New Roman" w:cs="Times New Roman"/>
          <w:sz w:val="28"/>
          <w:szCs w:val="28"/>
        </w:rPr>
        <w:t xml:space="preserve">(возобновлении) 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контрольного мероприятия оформляется распоряжением администрации муниципального образования «Светлогорский </w:t>
      </w:r>
      <w:r w:rsidR="00A87B9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» на основании докладной записки руководителя финансового органа. На время приостановления проведения контрольного </w:t>
      </w:r>
      <w:r w:rsidR="00B74FC8" w:rsidRPr="00F44984">
        <w:rPr>
          <w:rFonts w:ascii="Times New Roman" w:hAnsi="Times New Roman" w:cs="Times New Roman"/>
          <w:sz w:val="28"/>
          <w:szCs w:val="28"/>
        </w:rPr>
        <w:t xml:space="preserve">мероприятия течение его срока прерывается. 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E4E4F" w:rsidRPr="00F44984">
        <w:rPr>
          <w:rFonts w:ascii="Times New Roman" w:hAnsi="Times New Roman" w:cs="Times New Roman"/>
          <w:sz w:val="28"/>
          <w:szCs w:val="28"/>
        </w:rPr>
        <w:t xml:space="preserve">о приостановлении (возобновлении) 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 его подписания направляется руководителю проверяемой организации одновременно с требованием </w:t>
      </w:r>
      <w:r w:rsidR="00B74FC8" w:rsidRPr="00F44984">
        <w:rPr>
          <w:rFonts w:ascii="Times New Roman" w:hAnsi="Times New Roman" w:cs="Times New Roman"/>
          <w:sz w:val="28"/>
          <w:szCs w:val="28"/>
        </w:rPr>
        <w:t xml:space="preserve">устранить причины, послужившие основанием для приостановления </w:t>
      </w:r>
      <w:r w:rsidR="009C7818" w:rsidRPr="00F4498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74FC8" w:rsidRPr="00F44984">
        <w:rPr>
          <w:rFonts w:ascii="Times New Roman" w:hAnsi="Times New Roman" w:cs="Times New Roman"/>
          <w:sz w:val="28"/>
          <w:szCs w:val="28"/>
        </w:rPr>
        <w:t>, с указанием с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рока </w:t>
      </w:r>
      <w:r w:rsidR="00B74FC8" w:rsidRPr="00F44984">
        <w:rPr>
          <w:rFonts w:ascii="Times New Roman" w:hAnsi="Times New Roman" w:cs="Times New Roman"/>
          <w:sz w:val="28"/>
          <w:szCs w:val="28"/>
        </w:rPr>
        <w:t xml:space="preserve">его </w:t>
      </w:r>
      <w:r w:rsidR="009C7818" w:rsidRPr="00F44984">
        <w:rPr>
          <w:rFonts w:ascii="Times New Roman" w:hAnsi="Times New Roman" w:cs="Times New Roman"/>
          <w:sz w:val="28"/>
          <w:szCs w:val="28"/>
        </w:rPr>
        <w:t xml:space="preserve">выполнения. </w:t>
      </w:r>
    </w:p>
    <w:p w:rsidR="00BD0778" w:rsidRPr="00F44984" w:rsidRDefault="00BD0778" w:rsidP="009C7818">
      <w:pPr>
        <w:pStyle w:val="ConsPlusNormal"/>
        <w:widowControl/>
        <w:jc w:val="both"/>
        <w:rPr>
          <w:rFonts w:ascii="Times New Roman" w:hAnsi="Times New Roman" w:cs="Times New Roman"/>
          <w:color w:val="00FF00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3.4. Изменение проверяемого периода, состава должностных лиц, срока проведения и перечня вопросов, подлежащих проверке, осуществляется путем внесения изменений в распоряжение о назначении контрольного мероприятия. </w:t>
      </w:r>
    </w:p>
    <w:p w:rsidR="00BC00A5" w:rsidRPr="00F44984" w:rsidRDefault="00BC00A5" w:rsidP="00BC00A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00A5" w:rsidRPr="00F44984" w:rsidRDefault="00BC00A5" w:rsidP="00BC00A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Проведение обследования</w:t>
      </w:r>
    </w:p>
    <w:p w:rsidR="00BC00A5" w:rsidRPr="00F44984" w:rsidRDefault="00BC00A5" w:rsidP="00BC00A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3A7A" w:rsidRPr="00F44984" w:rsidRDefault="00346BFE" w:rsidP="00BC00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EC3A7A" w:rsidRPr="00F44984">
        <w:rPr>
          <w:rFonts w:ascii="Times New Roman" w:hAnsi="Times New Roman" w:cs="Times New Roman"/>
          <w:sz w:val="28"/>
          <w:szCs w:val="28"/>
        </w:rPr>
        <w:t xml:space="preserve">.5.  При проведении обследования 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C3A7A" w:rsidRPr="00F44984">
        <w:rPr>
          <w:rFonts w:ascii="Times New Roman" w:hAnsi="Times New Roman" w:cs="Times New Roman"/>
          <w:sz w:val="28"/>
          <w:szCs w:val="28"/>
        </w:rPr>
        <w:t xml:space="preserve">осуществляются анализ и оценка </w:t>
      </w:r>
      <w:proofErr w:type="gramStart"/>
      <w:r w:rsidR="00EC3A7A" w:rsidRPr="00F44984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EB1585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C3A7A" w:rsidRPr="00F44984">
        <w:rPr>
          <w:rFonts w:ascii="Times New Roman" w:hAnsi="Times New Roman" w:cs="Times New Roman"/>
          <w:sz w:val="28"/>
          <w:szCs w:val="28"/>
        </w:rPr>
        <w:t>сферы деятельности</w:t>
      </w:r>
      <w:r w:rsidR="00636779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C3A7A" w:rsidRPr="00F4498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36779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C3A7A" w:rsidRPr="00F44984">
        <w:rPr>
          <w:rFonts w:ascii="Times New Roman" w:hAnsi="Times New Roman" w:cs="Times New Roman"/>
          <w:sz w:val="28"/>
          <w:szCs w:val="28"/>
        </w:rPr>
        <w:t xml:space="preserve"> контроля</w:t>
      </w:r>
      <w:proofErr w:type="gramEnd"/>
      <w:r w:rsidR="00EC3A7A" w:rsidRPr="00F4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A7A" w:rsidRPr="00F44984" w:rsidRDefault="00346BFE" w:rsidP="009C78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EC3A7A" w:rsidRPr="00F44984">
        <w:rPr>
          <w:rFonts w:ascii="Times New Roman" w:hAnsi="Times New Roman" w:cs="Times New Roman"/>
          <w:sz w:val="28"/>
          <w:szCs w:val="28"/>
        </w:rPr>
        <w:t xml:space="preserve">.6. Обследование проводится в порядке и сроки, установленные для выездных проверок.   </w:t>
      </w:r>
    </w:p>
    <w:p w:rsidR="00BC00A5" w:rsidRPr="00F44984" w:rsidRDefault="00EC3A7A" w:rsidP="009C78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346BFE" w:rsidRPr="00F44984">
        <w:rPr>
          <w:rFonts w:ascii="Times New Roman" w:hAnsi="Times New Roman" w:cs="Times New Roman"/>
          <w:sz w:val="28"/>
          <w:szCs w:val="28"/>
        </w:rPr>
        <w:t>3</w:t>
      </w:r>
      <w:r w:rsidRPr="00F44984">
        <w:rPr>
          <w:rFonts w:ascii="Times New Roman" w:hAnsi="Times New Roman" w:cs="Times New Roman"/>
          <w:sz w:val="28"/>
          <w:szCs w:val="28"/>
        </w:rPr>
        <w:t xml:space="preserve">.7. По результатам обследования оформляется заключение, которое подписывается проверяющим не позднее последнего дня срока проведения обследования. Заключение в течение 3-х 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44984">
        <w:rPr>
          <w:rFonts w:ascii="Times New Roman" w:hAnsi="Times New Roman" w:cs="Times New Roman"/>
          <w:sz w:val="28"/>
          <w:szCs w:val="28"/>
        </w:rPr>
        <w:t>дней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 со дня его подписания  вручается (направляется) объекту контроля.</w:t>
      </w:r>
    </w:p>
    <w:p w:rsidR="00940D8E" w:rsidRPr="00F44984" w:rsidRDefault="00346BFE" w:rsidP="009C78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BC00A5" w:rsidRPr="00F44984">
        <w:rPr>
          <w:rFonts w:ascii="Times New Roman" w:hAnsi="Times New Roman" w:cs="Times New Roman"/>
          <w:sz w:val="28"/>
          <w:szCs w:val="28"/>
        </w:rPr>
        <w:t>.8. По итогам рассмотрения результатов обследования главой администрации муниципального образования</w:t>
      </w:r>
      <w:r w:rsidR="00746A23" w:rsidRPr="00F4498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46A23" w:rsidRPr="00F449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6A23" w:rsidRPr="00F44984">
        <w:rPr>
          <w:rFonts w:ascii="Times New Roman" w:hAnsi="Times New Roman" w:cs="Times New Roman"/>
          <w:sz w:val="28"/>
          <w:szCs w:val="28"/>
        </w:rPr>
        <w:t xml:space="preserve"> 30 дней 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746A23" w:rsidRPr="00F44984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 w:rsidR="00BC00A5" w:rsidRPr="00F44984">
        <w:rPr>
          <w:rFonts w:ascii="Times New Roman" w:hAnsi="Times New Roman" w:cs="Times New Roman"/>
          <w:sz w:val="28"/>
          <w:szCs w:val="28"/>
        </w:rPr>
        <w:t>назначен</w:t>
      </w:r>
      <w:r w:rsidR="00746A23" w:rsidRPr="00F44984">
        <w:rPr>
          <w:rFonts w:ascii="Times New Roman" w:hAnsi="Times New Roman" w:cs="Times New Roman"/>
          <w:sz w:val="28"/>
          <w:szCs w:val="28"/>
        </w:rPr>
        <w:t>ии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746A23" w:rsidRPr="00F44984">
        <w:rPr>
          <w:rFonts w:ascii="Times New Roman" w:hAnsi="Times New Roman" w:cs="Times New Roman"/>
          <w:sz w:val="28"/>
          <w:szCs w:val="28"/>
        </w:rPr>
        <w:t>ой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746A23" w:rsidRPr="00F44984">
        <w:rPr>
          <w:rFonts w:ascii="Times New Roman" w:hAnsi="Times New Roman" w:cs="Times New Roman"/>
          <w:sz w:val="28"/>
          <w:szCs w:val="28"/>
        </w:rPr>
        <w:t>ой</w:t>
      </w:r>
      <w:r w:rsidR="00BC00A5" w:rsidRPr="00F4498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46A23" w:rsidRPr="00F44984">
        <w:rPr>
          <w:rFonts w:ascii="Times New Roman" w:hAnsi="Times New Roman" w:cs="Times New Roman"/>
          <w:sz w:val="28"/>
          <w:szCs w:val="28"/>
        </w:rPr>
        <w:t>и</w:t>
      </w:r>
      <w:r w:rsidR="00BC00A5" w:rsidRPr="00F44984">
        <w:rPr>
          <w:rFonts w:ascii="Times New Roman" w:hAnsi="Times New Roman" w:cs="Times New Roman"/>
          <w:sz w:val="28"/>
          <w:szCs w:val="28"/>
        </w:rPr>
        <w:t>.</w:t>
      </w:r>
      <w:r w:rsidR="00EC3A7A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79" w:rsidRPr="00F44984" w:rsidRDefault="00636779" w:rsidP="009C78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779" w:rsidRPr="00F44984" w:rsidRDefault="00636779" w:rsidP="0063677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Проведение камеральной проверки</w:t>
      </w:r>
    </w:p>
    <w:p w:rsidR="00636779" w:rsidRPr="00F44984" w:rsidRDefault="00636779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1BD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636779" w:rsidRPr="00F44984">
        <w:rPr>
          <w:rFonts w:ascii="Times New Roman" w:hAnsi="Times New Roman" w:cs="Times New Roman"/>
          <w:sz w:val="28"/>
          <w:szCs w:val="28"/>
        </w:rPr>
        <w:t xml:space="preserve">.9.  Камеральная проверка проводится  по месту нахождения Отдела, на </w:t>
      </w:r>
      <w:r w:rsidR="00B54D2B" w:rsidRPr="00F44984">
        <w:rPr>
          <w:rFonts w:ascii="Times New Roman" w:hAnsi="Times New Roman" w:cs="Times New Roman"/>
          <w:sz w:val="28"/>
          <w:szCs w:val="28"/>
        </w:rPr>
        <w:t xml:space="preserve">основании бюджетной (бухгалтерской) отчетности и иных документов, представленных по запросу проверяющего, а также информации, документов и материалов, полученных в ходе встречных проверок и анализа </w:t>
      </w:r>
      <w:r w:rsidR="008171BD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B54D2B" w:rsidRPr="00F44984">
        <w:rPr>
          <w:rFonts w:ascii="Times New Roman" w:hAnsi="Times New Roman" w:cs="Times New Roman"/>
          <w:sz w:val="28"/>
          <w:szCs w:val="28"/>
        </w:rPr>
        <w:t xml:space="preserve">данных информационных систем.   </w:t>
      </w:r>
    </w:p>
    <w:p w:rsidR="00FD143D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8171BD" w:rsidRPr="00F44984">
        <w:rPr>
          <w:rFonts w:ascii="Times New Roman" w:hAnsi="Times New Roman" w:cs="Times New Roman"/>
          <w:sz w:val="28"/>
          <w:szCs w:val="28"/>
        </w:rPr>
        <w:t xml:space="preserve">.10. Камеральная проверка проводится в течение 30 рабочих дней со дня получения </w:t>
      </w:r>
      <w:r w:rsidR="00FD143D" w:rsidRPr="00F44984">
        <w:rPr>
          <w:rFonts w:ascii="Times New Roman" w:hAnsi="Times New Roman" w:cs="Times New Roman"/>
          <w:sz w:val="28"/>
          <w:szCs w:val="28"/>
        </w:rPr>
        <w:t>от объекта контроля информации, документов и материалов, представленных по запросу проверяющего.</w:t>
      </w:r>
    </w:p>
    <w:p w:rsidR="00DC5F05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FD143D" w:rsidRPr="00F44984">
        <w:rPr>
          <w:rFonts w:ascii="Times New Roman" w:hAnsi="Times New Roman" w:cs="Times New Roman"/>
          <w:sz w:val="28"/>
          <w:szCs w:val="28"/>
        </w:rPr>
        <w:t xml:space="preserve">.11. По результатам камеральной проверки оформляется акт, который подписывается проверяющим не позднее последнего дня срока проведения проверки и в течение 3 рабочих </w:t>
      </w:r>
      <w:r w:rsidR="00B54D2B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FD143D" w:rsidRPr="00F44984">
        <w:rPr>
          <w:rFonts w:ascii="Times New Roman" w:hAnsi="Times New Roman" w:cs="Times New Roman"/>
          <w:sz w:val="28"/>
          <w:szCs w:val="28"/>
        </w:rPr>
        <w:t>дней со дня подписания вручается (направляется) представителю объекта контроля.</w:t>
      </w:r>
      <w:r w:rsidR="00DC5F05" w:rsidRPr="00F44984">
        <w:rPr>
          <w:rFonts w:ascii="Times New Roman" w:hAnsi="Times New Roman" w:cs="Times New Roman"/>
          <w:sz w:val="28"/>
          <w:szCs w:val="28"/>
        </w:rPr>
        <w:t xml:space="preserve"> Объект контроля вправе представить руководителю Отдела возражения в  письменной форме на акт камеральной проверки в течение 10 рабочих дней со дня получения акта.</w:t>
      </w:r>
    </w:p>
    <w:p w:rsidR="00DC5F05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5F05" w:rsidRPr="00F44984">
        <w:rPr>
          <w:rFonts w:ascii="Times New Roman" w:hAnsi="Times New Roman" w:cs="Times New Roman"/>
          <w:sz w:val="28"/>
          <w:szCs w:val="28"/>
        </w:rPr>
        <w:t xml:space="preserve">.12. По результатам рассмотрения акта и иных материалов камеральной проверки руководитель Отдела принимает решение: </w:t>
      </w:r>
    </w:p>
    <w:p w:rsidR="009E1801" w:rsidRPr="00F44984" w:rsidRDefault="00DC5F05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 направлении предписания и (или) представления объекту контроля и наличии оснований для направления уведомления о применении мер бюджетного принуждения</w:t>
      </w:r>
      <w:r w:rsidR="009E1801" w:rsidRPr="00F44984">
        <w:rPr>
          <w:rFonts w:ascii="Times New Roman" w:hAnsi="Times New Roman" w:cs="Times New Roman"/>
          <w:sz w:val="28"/>
          <w:szCs w:val="28"/>
        </w:rPr>
        <w:t>;</w:t>
      </w:r>
    </w:p>
    <w:p w:rsidR="009E1801" w:rsidRPr="00F44984" w:rsidRDefault="009E1801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об отсутствии оснований для применения мер бюджетного принуждения;</w:t>
      </w:r>
    </w:p>
    <w:p w:rsidR="00A4366B" w:rsidRPr="00F44984" w:rsidRDefault="009E1801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 направлении информации о необходимости проведения  внеплановой выездной проверки (ревизии).</w:t>
      </w:r>
    </w:p>
    <w:p w:rsidR="00346BFE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366B" w:rsidRPr="00F44984" w:rsidRDefault="00A4366B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                        Проведение выездной проверки (ревизии)</w:t>
      </w:r>
    </w:p>
    <w:p w:rsidR="00720F23" w:rsidRPr="00F44984" w:rsidRDefault="00A4366B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E1801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="00DC5F05" w:rsidRPr="00F44984">
        <w:rPr>
          <w:rFonts w:ascii="Times New Roman" w:hAnsi="Times New Roman" w:cs="Times New Roman"/>
          <w:sz w:val="28"/>
          <w:szCs w:val="28"/>
        </w:rPr>
        <w:t xml:space="preserve">  </w:t>
      </w:r>
      <w:r w:rsidR="00FD143D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79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720F23" w:rsidRPr="00F44984">
        <w:rPr>
          <w:rFonts w:ascii="Times New Roman" w:hAnsi="Times New Roman" w:cs="Times New Roman"/>
          <w:sz w:val="28"/>
          <w:szCs w:val="28"/>
        </w:rPr>
        <w:t xml:space="preserve">.13. Проведение выездной проверки (ревизии) состоит в осуществлении контрольных действий в отношении объекта контроля по месту нахождения объекта контроля и оформлению акта выездной проверки. </w:t>
      </w:r>
    </w:p>
    <w:p w:rsidR="00E1571E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E1571E" w:rsidRPr="00F44984">
        <w:rPr>
          <w:rFonts w:ascii="Times New Roman" w:hAnsi="Times New Roman" w:cs="Times New Roman"/>
          <w:sz w:val="28"/>
          <w:szCs w:val="28"/>
        </w:rPr>
        <w:t xml:space="preserve">.14. Срок проведения контрольных </w:t>
      </w:r>
      <w:r w:rsidR="00DA6DB7" w:rsidRPr="00F44984">
        <w:rPr>
          <w:rFonts w:ascii="Times New Roman" w:hAnsi="Times New Roman" w:cs="Times New Roman"/>
          <w:sz w:val="28"/>
          <w:szCs w:val="28"/>
        </w:rPr>
        <w:t>действий</w:t>
      </w:r>
      <w:r w:rsidR="00E1571E" w:rsidRPr="00F44984">
        <w:rPr>
          <w:rFonts w:ascii="Times New Roman" w:hAnsi="Times New Roman" w:cs="Times New Roman"/>
          <w:sz w:val="28"/>
          <w:szCs w:val="28"/>
        </w:rPr>
        <w:t xml:space="preserve"> составляет не более 30 рабочих дней.  На основании мотивированного обращения начальника Отдела глава администрации МО «Светлогорский </w:t>
      </w:r>
      <w:r w:rsidR="00A87B9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E1571E" w:rsidRPr="00F44984">
        <w:rPr>
          <w:rFonts w:ascii="Times New Roman" w:hAnsi="Times New Roman" w:cs="Times New Roman"/>
          <w:sz w:val="28"/>
          <w:szCs w:val="28"/>
        </w:rPr>
        <w:t>» может продлить срок проведения выездной проверки не более</w:t>
      </w:r>
      <w:r w:rsidR="00DE4E4F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1571E" w:rsidRPr="00F44984">
        <w:rPr>
          <w:rFonts w:ascii="Times New Roman" w:hAnsi="Times New Roman" w:cs="Times New Roman"/>
          <w:sz w:val="28"/>
          <w:szCs w:val="28"/>
        </w:rPr>
        <w:t xml:space="preserve"> чем на 20 рабочих дней.</w:t>
      </w:r>
    </w:p>
    <w:p w:rsidR="000E0A56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0E0A56" w:rsidRPr="00F44984">
        <w:rPr>
          <w:rFonts w:ascii="Times New Roman" w:hAnsi="Times New Roman" w:cs="Times New Roman"/>
          <w:sz w:val="28"/>
          <w:szCs w:val="28"/>
        </w:rPr>
        <w:t>.15. При воспрепятствовании доступу проверяющих на территорию или в помещение объекта контроля, а также по фактам непредставления или несвоевременного  представления должностными лицами объекта контроля информации, документов и материалов по запросу, проверяющий составляет акт.</w:t>
      </w:r>
    </w:p>
    <w:p w:rsidR="006915B1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0E0A56" w:rsidRPr="00F44984">
        <w:rPr>
          <w:rFonts w:ascii="Times New Roman" w:hAnsi="Times New Roman" w:cs="Times New Roman"/>
          <w:sz w:val="28"/>
          <w:szCs w:val="28"/>
        </w:rPr>
        <w:t xml:space="preserve">.16. </w:t>
      </w:r>
      <w:r w:rsidR="006915B1" w:rsidRPr="00F44984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 и при необходимости пресечения противоправных действий, проверяющий изымает необходимые документы и составляет акт изъятия и опись изъятых документов. В случае обнаружения данных, указывающих на признаки состава преступления, опечатывает кассу, склад, архив.</w:t>
      </w:r>
    </w:p>
    <w:p w:rsidR="003F09A7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6915B1" w:rsidRPr="00F44984">
        <w:rPr>
          <w:rFonts w:ascii="Times New Roman" w:hAnsi="Times New Roman" w:cs="Times New Roman"/>
          <w:sz w:val="28"/>
          <w:szCs w:val="28"/>
        </w:rPr>
        <w:t xml:space="preserve">.17.  </w:t>
      </w:r>
      <w:r w:rsidR="000E0A56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7D4A9E" w:rsidRPr="00F44984">
        <w:rPr>
          <w:rFonts w:ascii="Times New Roman" w:hAnsi="Times New Roman" w:cs="Times New Roman"/>
          <w:sz w:val="28"/>
          <w:szCs w:val="28"/>
        </w:rPr>
        <w:t xml:space="preserve">Глава администрации на основании мотивированного обращения начальника Отдела в случае невозможности получения необходимой информации </w:t>
      </w:r>
      <w:r w:rsidR="003F09A7" w:rsidRPr="00F44984">
        <w:rPr>
          <w:rFonts w:ascii="Times New Roman" w:hAnsi="Times New Roman" w:cs="Times New Roman"/>
          <w:sz w:val="28"/>
          <w:szCs w:val="28"/>
        </w:rPr>
        <w:t>в рамках выездной проверки может назначить:</w:t>
      </w:r>
    </w:p>
    <w:p w:rsidR="003F09A7" w:rsidRPr="00F44984" w:rsidRDefault="003F09A7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проведение обследования;</w:t>
      </w:r>
    </w:p>
    <w:p w:rsidR="000E0A56" w:rsidRPr="00F44984" w:rsidRDefault="003F09A7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- проведение встречной проверки.</w:t>
      </w:r>
    </w:p>
    <w:p w:rsidR="003F09A7" w:rsidRPr="00F44984" w:rsidRDefault="00346BFE" w:rsidP="003F09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3F09A7" w:rsidRPr="00F44984">
        <w:rPr>
          <w:rFonts w:ascii="Times New Roman" w:hAnsi="Times New Roman" w:cs="Times New Roman"/>
          <w:sz w:val="28"/>
          <w:szCs w:val="28"/>
        </w:rPr>
        <w:t>.18. В процессе  проверки (ревизии), обследования могут проводиться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3F09A7" w:rsidRPr="00F44984" w:rsidRDefault="00346BFE" w:rsidP="003F09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3F09A7" w:rsidRPr="00F44984">
        <w:rPr>
          <w:rFonts w:ascii="Times New Roman" w:hAnsi="Times New Roman" w:cs="Times New Roman"/>
          <w:sz w:val="28"/>
          <w:szCs w:val="28"/>
        </w:rPr>
        <w:t>.19. Контрольные действия по документальному изучению проводятся по первичным учетным документам, регистрам бухгалтерского учета, отчетным и иным документам проверяемой и иных организаций, в том числе путем анализа и оценки полученной из них информации.</w:t>
      </w:r>
    </w:p>
    <w:p w:rsidR="003F09A7" w:rsidRPr="00F44984" w:rsidRDefault="00346BFE" w:rsidP="003F09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09A7" w:rsidRPr="00F44984">
        <w:rPr>
          <w:rFonts w:ascii="Times New Roman" w:hAnsi="Times New Roman" w:cs="Times New Roman"/>
          <w:sz w:val="28"/>
          <w:szCs w:val="28"/>
        </w:rPr>
        <w:t xml:space="preserve">.20. </w:t>
      </w:r>
      <w:proofErr w:type="gramStart"/>
      <w:r w:rsidR="003F09A7" w:rsidRPr="00F44984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анализа (исследования), осмотра, инвентаризации, наблюдения, пересчета, экспертизы, контрольных замеров и т.п.</w:t>
      </w:r>
      <w:proofErr w:type="gramEnd"/>
    </w:p>
    <w:p w:rsidR="003F09A7" w:rsidRPr="00F44984" w:rsidRDefault="00346BFE" w:rsidP="003F09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3F09A7" w:rsidRPr="00F44984">
        <w:rPr>
          <w:rFonts w:ascii="Times New Roman" w:hAnsi="Times New Roman" w:cs="Times New Roman"/>
          <w:sz w:val="28"/>
          <w:szCs w:val="28"/>
        </w:rPr>
        <w:t xml:space="preserve">.21. Контрольные действия могут проводиться сплошным или выборочным способом. </w:t>
      </w:r>
    </w:p>
    <w:p w:rsidR="003F09A7" w:rsidRPr="00F44984" w:rsidRDefault="00346BFE" w:rsidP="003F0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3F09A7" w:rsidRPr="00F44984">
        <w:rPr>
          <w:rFonts w:ascii="Times New Roman" w:hAnsi="Times New Roman" w:cs="Times New Roman"/>
          <w:sz w:val="28"/>
          <w:szCs w:val="28"/>
        </w:rPr>
        <w:t>.22. 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проверки.</w:t>
      </w:r>
    </w:p>
    <w:p w:rsidR="003F09A7" w:rsidRPr="00F44984" w:rsidRDefault="00346BFE" w:rsidP="003F0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3F09A7" w:rsidRPr="00F44984">
        <w:rPr>
          <w:rFonts w:ascii="Times New Roman" w:hAnsi="Times New Roman" w:cs="Times New Roman"/>
          <w:sz w:val="28"/>
          <w:szCs w:val="28"/>
        </w:rPr>
        <w:t>.23. 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проверки. Объем выборки и ее состав определяются проверяющим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A7598D" w:rsidRPr="00F44984" w:rsidRDefault="00346BFE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A7598D" w:rsidRPr="00F44984">
        <w:rPr>
          <w:rFonts w:ascii="Times New Roman" w:hAnsi="Times New Roman" w:cs="Times New Roman"/>
          <w:sz w:val="28"/>
          <w:szCs w:val="28"/>
        </w:rPr>
        <w:t>.24. Проведение выездной проверки (ревизии) может быть приостановлено главой администрации на основании мотивированного обращения начальника Отдела:</w:t>
      </w:r>
    </w:p>
    <w:p w:rsidR="00A7598D" w:rsidRPr="00F44984" w:rsidRDefault="00A7598D" w:rsidP="00A759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 - на период проведения встречной проверки или обследования;</w:t>
      </w:r>
    </w:p>
    <w:p w:rsidR="00A7598D" w:rsidRPr="00F44984" w:rsidRDefault="00A7598D" w:rsidP="00A759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при отсутствии бухгалтерского (бюджетного) учета у объекта контроля или нарушении объектом контроля правил ведения бухгалтерского (бюджетного)   учета, которое делает невозможным дальнейшее проведение проверки (ревизии) – на период восстановления документов, необходимых для проведения проверки, а также приведение в надлежащее состояние документов  учета и отчетности;</w:t>
      </w:r>
    </w:p>
    <w:p w:rsidR="00A7598D" w:rsidRPr="00F44984" w:rsidRDefault="00A7598D" w:rsidP="00A759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на период организации и проведения экспертиз;</w:t>
      </w:r>
    </w:p>
    <w:p w:rsidR="003F09A7" w:rsidRPr="00F44984" w:rsidRDefault="000664FC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на период исполнения запросов в компетентные государственные органы;</w:t>
      </w:r>
    </w:p>
    <w:p w:rsidR="000664FC" w:rsidRPr="00F44984" w:rsidRDefault="000664FC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в случае не</w:t>
      </w:r>
      <w:r w:rsidR="00662E9C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>предоставления объектом контроля информации, документов и материалов, и воспрепятствования проведению контрольного мероприятия;</w:t>
      </w:r>
    </w:p>
    <w:p w:rsidR="000664FC" w:rsidRPr="00F44984" w:rsidRDefault="000664FC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при необходимости обследования имущества или документов, находящихся не по месту нахождения объекта контроля;</w:t>
      </w:r>
    </w:p>
    <w:p w:rsidR="000664FC" w:rsidRPr="00F44984" w:rsidRDefault="000664FC" w:rsidP="00B54D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при наличии обстоятельств непреодолимой силы.  </w:t>
      </w:r>
    </w:p>
    <w:p w:rsidR="00FA60AB" w:rsidRPr="00F44984" w:rsidRDefault="00346BFE" w:rsidP="00FA6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FA60AB" w:rsidRPr="00F44984">
        <w:rPr>
          <w:rFonts w:ascii="Times New Roman" w:hAnsi="Times New Roman" w:cs="Times New Roman"/>
          <w:sz w:val="28"/>
          <w:szCs w:val="28"/>
        </w:rPr>
        <w:t>.25. По результатам проведенного контрольного мероприятия  проверяющим  составляется акт проверки (ревизии), встречной проверки, заключение, который должен быть подписан в течение</w:t>
      </w:r>
      <w:r w:rsidR="00B42953" w:rsidRPr="00F44984">
        <w:rPr>
          <w:rFonts w:ascii="Times New Roman" w:hAnsi="Times New Roman" w:cs="Times New Roman"/>
          <w:sz w:val="28"/>
          <w:szCs w:val="28"/>
        </w:rPr>
        <w:t xml:space="preserve"> 5 дней со дня завершения контрольных действий</w:t>
      </w:r>
      <w:r w:rsidR="00FA60AB" w:rsidRPr="00F449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60AB" w:rsidRPr="00F44984" w:rsidRDefault="00FA60AB" w:rsidP="00FA6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в двух экземплярах: один экземпляр для проверенной организации, один экземпляр для  Отдела;</w:t>
      </w:r>
    </w:p>
    <w:p w:rsidR="00FA60AB" w:rsidRPr="00F44984" w:rsidRDefault="00FA60AB" w:rsidP="00FA6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в трех экземплярах: один экземпляр для органа, по мотивированному обращению (требованию) которого проведена проверка, один экземпляр для проверенной организации, один экземпляр для </w:t>
      </w:r>
      <w:r w:rsidR="00C81333" w:rsidRPr="00F44984">
        <w:rPr>
          <w:rFonts w:ascii="Times New Roman" w:hAnsi="Times New Roman" w:cs="Times New Roman"/>
          <w:sz w:val="28"/>
          <w:szCs w:val="28"/>
        </w:rPr>
        <w:t>О</w:t>
      </w:r>
      <w:r w:rsidRPr="00F44984">
        <w:rPr>
          <w:rFonts w:ascii="Times New Roman" w:hAnsi="Times New Roman" w:cs="Times New Roman"/>
          <w:sz w:val="28"/>
          <w:szCs w:val="28"/>
        </w:rPr>
        <w:t>тдела.</w:t>
      </w:r>
    </w:p>
    <w:p w:rsidR="00B42953" w:rsidRPr="00F44984" w:rsidRDefault="00C81333" w:rsidP="00FA6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B42953" w:rsidRPr="00F44984">
        <w:rPr>
          <w:rFonts w:ascii="Times New Roman" w:hAnsi="Times New Roman" w:cs="Times New Roman"/>
          <w:sz w:val="28"/>
          <w:szCs w:val="28"/>
        </w:rPr>
        <w:t xml:space="preserve">.26. Акт выездной проверки в течение 3-х рабочих дней со дня его подписания вручается (направляется) </w:t>
      </w:r>
      <w:r w:rsidR="00DA6DB7" w:rsidRPr="00F44984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B42953" w:rsidRPr="00F44984">
        <w:rPr>
          <w:rFonts w:ascii="Times New Roman" w:hAnsi="Times New Roman" w:cs="Times New Roman"/>
          <w:sz w:val="28"/>
          <w:szCs w:val="28"/>
        </w:rPr>
        <w:t>проверенн</w:t>
      </w:r>
      <w:r w:rsidR="00DA6DB7" w:rsidRPr="00F44984">
        <w:rPr>
          <w:rFonts w:ascii="Times New Roman" w:hAnsi="Times New Roman" w:cs="Times New Roman"/>
          <w:sz w:val="28"/>
          <w:szCs w:val="28"/>
        </w:rPr>
        <w:t>ой</w:t>
      </w:r>
      <w:r w:rsidR="00B42953" w:rsidRPr="00F4498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A6DB7" w:rsidRPr="00F44984">
        <w:rPr>
          <w:rFonts w:ascii="Times New Roman" w:hAnsi="Times New Roman" w:cs="Times New Roman"/>
          <w:sz w:val="28"/>
          <w:szCs w:val="28"/>
        </w:rPr>
        <w:t>и.</w:t>
      </w:r>
    </w:p>
    <w:p w:rsidR="00FA60AB" w:rsidRPr="00F44984" w:rsidRDefault="00C81333" w:rsidP="00FA6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60AB" w:rsidRPr="00F44984">
        <w:rPr>
          <w:rFonts w:ascii="Times New Roman" w:hAnsi="Times New Roman" w:cs="Times New Roman"/>
          <w:sz w:val="28"/>
          <w:szCs w:val="28"/>
        </w:rPr>
        <w:t>.2</w:t>
      </w:r>
      <w:r w:rsidR="00746A23" w:rsidRPr="00F44984">
        <w:rPr>
          <w:rFonts w:ascii="Times New Roman" w:hAnsi="Times New Roman" w:cs="Times New Roman"/>
          <w:sz w:val="28"/>
          <w:szCs w:val="28"/>
        </w:rPr>
        <w:t>7</w:t>
      </w:r>
      <w:r w:rsidR="00FA60AB"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DA6DB7" w:rsidRPr="00F44984">
        <w:rPr>
          <w:rFonts w:ascii="Times New Roman" w:hAnsi="Times New Roman" w:cs="Times New Roman"/>
          <w:sz w:val="28"/>
          <w:szCs w:val="28"/>
        </w:rPr>
        <w:t xml:space="preserve">К акту выездной проверки прилагаются предметы и документы, результаты экспертиз, материалы, полученные </w:t>
      </w:r>
      <w:r w:rsidR="008D5818" w:rsidRPr="00F44984"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мероприятий.</w:t>
      </w:r>
    </w:p>
    <w:p w:rsidR="00804E2C" w:rsidRPr="00F44984" w:rsidRDefault="00C81333" w:rsidP="00804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746A23" w:rsidRPr="00F44984">
        <w:rPr>
          <w:rFonts w:ascii="Times New Roman" w:hAnsi="Times New Roman" w:cs="Times New Roman"/>
          <w:sz w:val="28"/>
          <w:szCs w:val="28"/>
        </w:rPr>
        <w:t>.2</w:t>
      </w:r>
      <w:r w:rsidRPr="00F44984">
        <w:rPr>
          <w:rFonts w:ascii="Times New Roman" w:hAnsi="Times New Roman" w:cs="Times New Roman"/>
          <w:sz w:val="28"/>
          <w:szCs w:val="28"/>
        </w:rPr>
        <w:t>8</w:t>
      </w:r>
      <w:r w:rsidR="00746A23" w:rsidRPr="00F44984">
        <w:rPr>
          <w:rFonts w:ascii="Times New Roman" w:hAnsi="Times New Roman" w:cs="Times New Roman"/>
          <w:sz w:val="28"/>
          <w:szCs w:val="28"/>
        </w:rPr>
        <w:t>. Объект контроля вправе представить возражения в письменной форме на акт проверки в течение 10 рабочих дней со дня получения акта, которые приоб</w:t>
      </w:r>
      <w:r w:rsidR="00804E2C" w:rsidRPr="00F44984">
        <w:rPr>
          <w:rFonts w:ascii="Times New Roman" w:hAnsi="Times New Roman" w:cs="Times New Roman"/>
          <w:sz w:val="28"/>
          <w:szCs w:val="28"/>
        </w:rPr>
        <w:t>щаются к материалам проверки.</w:t>
      </w:r>
    </w:p>
    <w:p w:rsidR="00D32F78" w:rsidRPr="00F44984" w:rsidRDefault="00804E2C" w:rsidP="00D32F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Возражения должны содержать обоснованные и документально подтвержденные основания отсутствия нарушений или недостатков, отраженных в акте проверки (ревизии), с приложением копий документов, подтверждающих отсутствие нарушений. Различные пояснения (объяснения) причин допущенных нарушений возражениями не являются. </w:t>
      </w:r>
    </w:p>
    <w:p w:rsidR="00D32F78" w:rsidRPr="00F44984" w:rsidRDefault="00D32F78" w:rsidP="00D32F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Возражения к акту проверки (ревизии), представленные по истечении установленного срока, а также оформленные с нарушением вышеуказанных требований, не принимаются и не рассматриваются. </w:t>
      </w:r>
    </w:p>
    <w:p w:rsidR="00693EEE" w:rsidRPr="00F44984" w:rsidRDefault="00C81333" w:rsidP="00FA6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693EEE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>29</w:t>
      </w:r>
      <w:r w:rsidR="00693EEE" w:rsidRPr="00F44984">
        <w:rPr>
          <w:rFonts w:ascii="Times New Roman" w:hAnsi="Times New Roman" w:cs="Times New Roman"/>
          <w:sz w:val="28"/>
          <w:szCs w:val="28"/>
        </w:rPr>
        <w:t>. Акт и иные материалы выездной проверки рассматриваются руководителем Отдела в течение 30 дней со дня подписания акта.</w:t>
      </w:r>
    </w:p>
    <w:p w:rsidR="00246B01" w:rsidRPr="00F44984" w:rsidRDefault="00246B01" w:rsidP="00246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950" w:rsidRPr="00F44984" w:rsidRDefault="002E2950" w:rsidP="00246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6B01" w:rsidRPr="00F44984" w:rsidRDefault="00246B01" w:rsidP="00246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контрольных мероприятий</w:t>
      </w:r>
    </w:p>
    <w:p w:rsidR="00246B01" w:rsidRPr="00F44984" w:rsidRDefault="00246B01" w:rsidP="00246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6B01" w:rsidRPr="00F44984" w:rsidRDefault="00C81333" w:rsidP="00246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246B01" w:rsidRPr="00F44984">
        <w:rPr>
          <w:rFonts w:ascii="Times New Roman" w:hAnsi="Times New Roman" w:cs="Times New Roman"/>
          <w:sz w:val="28"/>
          <w:szCs w:val="28"/>
        </w:rPr>
        <w:t>.3</w:t>
      </w:r>
      <w:r w:rsidRPr="00F44984">
        <w:rPr>
          <w:rFonts w:ascii="Times New Roman" w:hAnsi="Times New Roman" w:cs="Times New Roman"/>
          <w:sz w:val="28"/>
          <w:szCs w:val="28"/>
        </w:rPr>
        <w:t>0</w:t>
      </w:r>
      <w:r w:rsidR="00246B01" w:rsidRPr="00F44984">
        <w:rPr>
          <w:rFonts w:ascii="Times New Roman" w:hAnsi="Times New Roman" w:cs="Times New Roman"/>
          <w:sz w:val="28"/>
          <w:szCs w:val="28"/>
        </w:rPr>
        <w:t>. По результатам рассмотрения акта руководитель Отдела принимает решение:</w:t>
      </w:r>
    </w:p>
    <w:p w:rsidR="00246B01" w:rsidRPr="00F44984" w:rsidRDefault="00246B01" w:rsidP="00246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о направлении предписания и (или) представления объекту контроля </w:t>
      </w:r>
      <w:r w:rsidR="000B5E12" w:rsidRPr="00F44984">
        <w:rPr>
          <w:rFonts w:ascii="Times New Roman" w:hAnsi="Times New Roman" w:cs="Times New Roman"/>
          <w:sz w:val="28"/>
          <w:szCs w:val="28"/>
        </w:rPr>
        <w:t>л</w:t>
      </w:r>
      <w:r w:rsidRPr="00F44984">
        <w:rPr>
          <w:rFonts w:ascii="Times New Roman" w:hAnsi="Times New Roman" w:cs="Times New Roman"/>
          <w:sz w:val="28"/>
          <w:szCs w:val="28"/>
        </w:rPr>
        <w:t>и</w:t>
      </w:r>
      <w:r w:rsidR="000B5E12" w:rsidRPr="00F44984">
        <w:rPr>
          <w:rFonts w:ascii="Times New Roman" w:hAnsi="Times New Roman" w:cs="Times New Roman"/>
          <w:sz w:val="28"/>
          <w:szCs w:val="28"/>
        </w:rPr>
        <w:t xml:space="preserve">бо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наличии оснований для применени</w:t>
      </w:r>
      <w:r w:rsidR="00AE4BFE" w:rsidRPr="00F44984">
        <w:rPr>
          <w:rFonts w:ascii="Times New Roman" w:hAnsi="Times New Roman" w:cs="Times New Roman"/>
          <w:sz w:val="28"/>
          <w:szCs w:val="28"/>
        </w:rPr>
        <w:t>я</w:t>
      </w:r>
      <w:r w:rsidRPr="00F44984">
        <w:rPr>
          <w:rFonts w:ascii="Times New Roman" w:hAnsi="Times New Roman" w:cs="Times New Roman"/>
          <w:sz w:val="28"/>
          <w:szCs w:val="28"/>
        </w:rPr>
        <w:t xml:space="preserve"> бюджетных мер принуждения. </w:t>
      </w:r>
    </w:p>
    <w:p w:rsidR="00246B01" w:rsidRPr="00F44984" w:rsidRDefault="00246B01" w:rsidP="00246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об отсутствии оснований для направления предписания, представления и  </w:t>
      </w:r>
      <w:proofErr w:type="gramStart"/>
      <w:r w:rsidRPr="00F44984">
        <w:rPr>
          <w:rFonts w:ascii="Times New Roman" w:hAnsi="Times New Roman" w:cs="Times New Roman"/>
          <w:sz w:val="28"/>
          <w:szCs w:val="28"/>
        </w:rPr>
        <w:t>применени</w:t>
      </w:r>
      <w:r w:rsidR="00AE4BFE" w:rsidRPr="00F4498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44984">
        <w:rPr>
          <w:rFonts w:ascii="Times New Roman" w:hAnsi="Times New Roman" w:cs="Times New Roman"/>
          <w:sz w:val="28"/>
          <w:szCs w:val="28"/>
        </w:rPr>
        <w:t xml:space="preserve"> бюджетных мер принуждения;</w:t>
      </w:r>
    </w:p>
    <w:p w:rsidR="00246B01" w:rsidRPr="00F44984" w:rsidRDefault="00246B01" w:rsidP="00C81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 назначении внеплановой проверки, в том числе при представлении возражений и дополнительной информации, влияющей на выводы, сделанные по резул</w:t>
      </w:r>
      <w:r w:rsidR="00BA6976" w:rsidRPr="00F44984">
        <w:rPr>
          <w:rFonts w:ascii="Times New Roman" w:hAnsi="Times New Roman" w:cs="Times New Roman"/>
          <w:sz w:val="28"/>
          <w:szCs w:val="28"/>
        </w:rPr>
        <w:t>ь</w:t>
      </w:r>
      <w:r w:rsidRPr="00F44984">
        <w:rPr>
          <w:rFonts w:ascii="Times New Roman" w:hAnsi="Times New Roman" w:cs="Times New Roman"/>
          <w:sz w:val="28"/>
          <w:szCs w:val="28"/>
        </w:rPr>
        <w:t xml:space="preserve">татам выездной проверки.   </w:t>
      </w:r>
    </w:p>
    <w:p w:rsidR="00524E88" w:rsidRPr="00F44984" w:rsidRDefault="00EB1585" w:rsidP="00524E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>П</w:t>
      </w:r>
      <w:r w:rsidR="00524E88" w:rsidRPr="00F44984">
        <w:rPr>
          <w:rFonts w:ascii="Times New Roman" w:hAnsi="Times New Roman" w:cs="Times New Roman"/>
          <w:sz w:val="28"/>
          <w:szCs w:val="28"/>
        </w:rPr>
        <w:t>редписание</w:t>
      </w:r>
      <w:r w:rsidR="00D670CE" w:rsidRPr="00F44984">
        <w:rPr>
          <w:rFonts w:ascii="Times New Roman" w:hAnsi="Times New Roman" w:cs="Times New Roman"/>
          <w:sz w:val="28"/>
          <w:szCs w:val="28"/>
        </w:rPr>
        <w:t xml:space="preserve"> -</w:t>
      </w:r>
      <w:r w:rsidR="00524E88" w:rsidRPr="00F44984">
        <w:rPr>
          <w:rFonts w:ascii="Times New Roman" w:hAnsi="Times New Roman" w:cs="Times New Roman"/>
          <w:sz w:val="28"/>
          <w:szCs w:val="28"/>
        </w:rPr>
        <w:t xml:space="preserve"> документ, содержащий обязательные для исполнения в указанный в предписании срок требования об устранении нарушений  бюджетного законодательства РФ и иных нормативных правовых актов, регулирующих бюджетные правоотношения, и (или) требования о возмещении причиненного такими действиями  ущерба муниципальному образованию</w:t>
      </w:r>
      <w:r w:rsidR="000D4C03" w:rsidRPr="00F4498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F5B73" w:rsidRPr="00F44984">
        <w:rPr>
          <w:rFonts w:ascii="Times New Roman" w:hAnsi="Times New Roman" w:cs="Times New Roman"/>
          <w:sz w:val="28"/>
          <w:szCs w:val="28"/>
        </w:rPr>
        <w:t>1</w:t>
      </w:r>
      <w:r w:rsidR="000D4C03" w:rsidRPr="00F44984">
        <w:rPr>
          <w:rFonts w:ascii="Times New Roman" w:hAnsi="Times New Roman" w:cs="Times New Roman"/>
          <w:sz w:val="28"/>
          <w:szCs w:val="28"/>
        </w:rPr>
        <w:t>)</w:t>
      </w:r>
      <w:r w:rsidR="00524E88" w:rsidRPr="00F44984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End"/>
    </w:p>
    <w:p w:rsidR="00533A9E" w:rsidRPr="00F44984" w:rsidRDefault="00533A9E" w:rsidP="00533A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>Представление - документ, содержащий обязательную для рассмотрения в установленные в нем сроки или, если срок в нем не указан, в течение 30 дней со дня его получения информацию о выявленных нарушениях бюджетного законодательства РФ и иных нормативных правовых актов, регулирующих бюджетные правоотношения, и (или) требования о принятии мер по их устранению, а также устранению причин и условий таких нарушений (приложение №2).</w:t>
      </w:r>
      <w:proofErr w:type="gramEnd"/>
    </w:p>
    <w:p w:rsidR="00246B01" w:rsidRPr="00F44984" w:rsidRDefault="00155CD9" w:rsidP="00155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246B01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>31.</w:t>
      </w:r>
      <w:r w:rsidR="00524E88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246B01" w:rsidRPr="00F44984">
        <w:rPr>
          <w:rFonts w:ascii="Times New Roman" w:hAnsi="Times New Roman" w:cs="Times New Roman"/>
          <w:sz w:val="28"/>
          <w:szCs w:val="28"/>
        </w:rPr>
        <w:t xml:space="preserve">Применение бюджетных мер принуждения осуществляется </w:t>
      </w:r>
      <w:proofErr w:type="gramStart"/>
      <w:r w:rsidR="00246B01" w:rsidRPr="00F449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6B01" w:rsidRPr="00F4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612" w:rsidRPr="00F44984">
        <w:rPr>
          <w:rFonts w:ascii="Times New Roman" w:hAnsi="Times New Roman" w:cs="Times New Roman"/>
          <w:sz w:val="28"/>
          <w:szCs w:val="28"/>
        </w:rPr>
        <w:t>установленным</w:t>
      </w:r>
      <w:proofErr w:type="gramEnd"/>
      <w:r w:rsidR="00037612" w:rsidRPr="00F44984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</w:t>
      </w:r>
      <w:r w:rsidR="00246B01" w:rsidRPr="00F44984">
        <w:rPr>
          <w:rFonts w:ascii="Times New Roman" w:hAnsi="Times New Roman" w:cs="Times New Roman"/>
          <w:sz w:val="28"/>
          <w:szCs w:val="28"/>
        </w:rPr>
        <w:t>порядке.</w:t>
      </w:r>
    </w:p>
    <w:p w:rsidR="00BE6B6D" w:rsidRPr="00F44984" w:rsidRDefault="00246B01" w:rsidP="00524E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55CD9" w:rsidRPr="00F44984">
        <w:rPr>
          <w:rFonts w:ascii="Times New Roman" w:hAnsi="Times New Roman" w:cs="Times New Roman"/>
          <w:sz w:val="28"/>
          <w:szCs w:val="28"/>
        </w:rPr>
        <w:t xml:space="preserve">32.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в течение 10 рабочих дней со дня принятия решения об их направлении направляются (вручаются) представителю объекта контроля</w:t>
      </w:r>
      <w:r w:rsidR="00155CD9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BE6B6D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57" w:rsidRPr="00F44984" w:rsidRDefault="00E64457" w:rsidP="00E64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3.33. Информация, поступившая в орган внутреннего муниципального финансового контроля, о принятии мер объектом контроля по устранению выявленных нарушений контрольным мероприятие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 приобщаются к материалам контрольного мероприятия.</w:t>
      </w:r>
    </w:p>
    <w:p w:rsidR="00246B01" w:rsidRPr="00F44984" w:rsidRDefault="00524E88" w:rsidP="00524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246B01" w:rsidRPr="00F44984">
        <w:rPr>
          <w:rFonts w:ascii="Times New Roman" w:hAnsi="Times New Roman" w:cs="Times New Roman"/>
          <w:sz w:val="28"/>
          <w:szCs w:val="28"/>
        </w:rPr>
        <w:t>.</w:t>
      </w:r>
      <w:r w:rsidR="00155CD9" w:rsidRPr="00F44984">
        <w:rPr>
          <w:rFonts w:ascii="Times New Roman" w:hAnsi="Times New Roman" w:cs="Times New Roman"/>
          <w:sz w:val="28"/>
          <w:szCs w:val="28"/>
        </w:rPr>
        <w:t>3</w:t>
      </w:r>
      <w:r w:rsidR="00E64457" w:rsidRPr="00F44984">
        <w:rPr>
          <w:rFonts w:ascii="Times New Roman" w:hAnsi="Times New Roman" w:cs="Times New Roman"/>
          <w:sz w:val="28"/>
          <w:szCs w:val="28"/>
        </w:rPr>
        <w:t>4.</w:t>
      </w:r>
      <w:r w:rsidR="00246B01" w:rsidRPr="00F44984">
        <w:rPr>
          <w:rFonts w:ascii="Times New Roman" w:hAnsi="Times New Roman" w:cs="Times New Roman"/>
          <w:sz w:val="28"/>
          <w:szCs w:val="28"/>
        </w:rPr>
        <w:t xml:space="preserve"> Должностные лица, принимающие участие в контрольных мероприятиях, осуществляют </w:t>
      </w:r>
      <w:proofErr w:type="gramStart"/>
      <w:r w:rsidR="00246B01" w:rsidRPr="00F44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B01" w:rsidRPr="00F44984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</w:t>
      </w:r>
      <w:r w:rsidR="00030B9E" w:rsidRPr="00F44984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246B01" w:rsidRPr="00F44984">
        <w:rPr>
          <w:rFonts w:ascii="Times New Roman" w:hAnsi="Times New Roman" w:cs="Times New Roman"/>
          <w:sz w:val="28"/>
          <w:szCs w:val="28"/>
        </w:rPr>
        <w:t>меры ответственности в соответствии с законодательством Российской Федерации.</w:t>
      </w:r>
    </w:p>
    <w:p w:rsidR="00D670CE" w:rsidRPr="00F44984" w:rsidRDefault="00D32F78" w:rsidP="00D670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D670CE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E64457" w:rsidRPr="00F44984">
        <w:rPr>
          <w:rFonts w:ascii="Times New Roman" w:hAnsi="Times New Roman" w:cs="Times New Roman"/>
          <w:sz w:val="28"/>
          <w:szCs w:val="28"/>
        </w:rPr>
        <w:t>5</w:t>
      </w:r>
      <w:r w:rsidR="00D670CE" w:rsidRPr="00F44984">
        <w:rPr>
          <w:rFonts w:ascii="Times New Roman" w:hAnsi="Times New Roman" w:cs="Times New Roman"/>
          <w:sz w:val="28"/>
          <w:szCs w:val="28"/>
        </w:rPr>
        <w:t>. В случае неисполнение выданного представления (предписания) орган внутреннего муниципального финансового контроля принимает меры для привлечения</w:t>
      </w:r>
      <w:r w:rsidR="00E74423" w:rsidRPr="00F44984">
        <w:rPr>
          <w:rFonts w:ascii="Times New Roman" w:hAnsi="Times New Roman" w:cs="Times New Roman"/>
          <w:sz w:val="28"/>
          <w:szCs w:val="28"/>
        </w:rPr>
        <w:t>,</w:t>
      </w:r>
      <w:r w:rsidR="00D670CE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E74423" w:rsidRPr="00F44984">
        <w:rPr>
          <w:rFonts w:ascii="Times New Roman" w:hAnsi="Times New Roman" w:cs="Times New Roman"/>
          <w:sz w:val="28"/>
          <w:szCs w:val="28"/>
        </w:rPr>
        <w:t xml:space="preserve">не исполнившего предписание (представление), лица </w:t>
      </w:r>
      <w:r w:rsidR="00D670CE" w:rsidRPr="00F44984">
        <w:rPr>
          <w:rFonts w:ascii="Times New Roman" w:hAnsi="Times New Roman" w:cs="Times New Roman"/>
          <w:sz w:val="28"/>
          <w:szCs w:val="28"/>
        </w:rPr>
        <w:t>к ответственности в соответствии с Кодексом Российской Федерации об административных правонарушениях.</w:t>
      </w:r>
    </w:p>
    <w:p w:rsidR="00E74423" w:rsidRPr="00F44984" w:rsidRDefault="00D32F78" w:rsidP="00E7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D670CE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>3</w:t>
      </w:r>
      <w:r w:rsidR="00E64457" w:rsidRPr="00F44984">
        <w:rPr>
          <w:rFonts w:ascii="Times New Roman" w:hAnsi="Times New Roman" w:cs="Times New Roman"/>
          <w:sz w:val="28"/>
          <w:szCs w:val="28"/>
        </w:rPr>
        <w:t>6</w:t>
      </w:r>
      <w:r w:rsidR="00D670CE" w:rsidRPr="00F44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0CE" w:rsidRPr="00F44984">
        <w:rPr>
          <w:rFonts w:ascii="Times New Roman" w:hAnsi="Times New Roman" w:cs="Times New Roman"/>
          <w:sz w:val="28"/>
          <w:szCs w:val="28"/>
        </w:rPr>
        <w:t>В случаях выявления факта совершения действия (бездействия)</w:t>
      </w:r>
      <w:r w:rsidR="00E74423" w:rsidRPr="00F44984">
        <w:rPr>
          <w:rFonts w:ascii="Times New Roman" w:hAnsi="Times New Roman" w:cs="Times New Roman"/>
          <w:sz w:val="28"/>
          <w:szCs w:val="28"/>
        </w:rPr>
        <w:t xml:space="preserve"> должностных лиц объекта контроля</w:t>
      </w:r>
      <w:r w:rsidR="00D670CE" w:rsidRPr="00F44984">
        <w:rPr>
          <w:rFonts w:ascii="Times New Roman" w:hAnsi="Times New Roman" w:cs="Times New Roman"/>
          <w:sz w:val="28"/>
          <w:szCs w:val="28"/>
        </w:rPr>
        <w:t xml:space="preserve">, содержащего признаки состава уголовного преступления, орган внутреннего муниципального финансового контроля направляет  </w:t>
      </w:r>
      <w:r w:rsidR="00E74423" w:rsidRPr="00F4498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D670CE" w:rsidRPr="00F44984">
        <w:rPr>
          <w:rFonts w:ascii="Times New Roman" w:hAnsi="Times New Roman" w:cs="Times New Roman"/>
          <w:sz w:val="28"/>
          <w:szCs w:val="28"/>
        </w:rPr>
        <w:t xml:space="preserve"> информацию о таком факте и (или) документ</w:t>
      </w:r>
      <w:r w:rsidR="00E74423" w:rsidRPr="00F44984">
        <w:rPr>
          <w:rFonts w:ascii="Times New Roman" w:hAnsi="Times New Roman" w:cs="Times New Roman"/>
          <w:sz w:val="28"/>
          <w:szCs w:val="28"/>
        </w:rPr>
        <w:t>ы</w:t>
      </w:r>
      <w:r w:rsidR="00D670CE" w:rsidRPr="00F44984">
        <w:rPr>
          <w:rFonts w:ascii="Times New Roman" w:hAnsi="Times New Roman" w:cs="Times New Roman"/>
          <w:sz w:val="28"/>
          <w:szCs w:val="28"/>
        </w:rPr>
        <w:t xml:space="preserve"> и иные материалы, подтверждающие такой факт</w:t>
      </w:r>
      <w:r w:rsidR="00E74423" w:rsidRPr="00F44984">
        <w:rPr>
          <w:rFonts w:ascii="Times New Roman" w:hAnsi="Times New Roman" w:cs="Times New Roman"/>
          <w:sz w:val="28"/>
          <w:szCs w:val="28"/>
        </w:rPr>
        <w:t>, и осуществляет подготовку материалов для формирования искового заявления в суд о возмещении ущерба, причиненного объектом контроля  муниципальному образованию «Светлогорский район».</w:t>
      </w:r>
      <w:proofErr w:type="gramEnd"/>
    </w:p>
    <w:p w:rsidR="007F6F37" w:rsidRPr="00F44984" w:rsidRDefault="007F6F37" w:rsidP="007F6F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3.37. Информация о результатах проверки (ревизии), обследования  направляется заместителям главы администрации и (или) руководителю структурного подразделения администрации муниципального образования «Светлогорский </w:t>
      </w:r>
      <w:r w:rsidR="0028618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Pr="00F44984">
        <w:rPr>
          <w:rFonts w:ascii="Times New Roman" w:hAnsi="Times New Roman" w:cs="Times New Roman"/>
          <w:sz w:val="28"/>
          <w:szCs w:val="28"/>
        </w:rPr>
        <w:t xml:space="preserve">», осуществляющего общее руководство деятельностью проверяемой организации для принятия мер к устранению допущенных нарушений. </w:t>
      </w:r>
    </w:p>
    <w:p w:rsidR="007737FC" w:rsidRPr="00F44984" w:rsidRDefault="007737FC" w:rsidP="000B5E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23" w:rsidRPr="00F44984" w:rsidRDefault="000B5E12" w:rsidP="000B5E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4">
        <w:rPr>
          <w:rFonts w:ascii="Times New Roman" w:hAnsi="Times New Roman" w:cs="Times New Roman"/>
          <w:b/>
          <w:sz w:val="28"/>
          <w:szCs w:val="28"/>
        </w:rPr>
        <w:t>4. Акт проверки (ревизии)</w:t>
      </w:r>
    </w:p>
    <w:p w:rsidR="00251C44" w:rsidRPr="00F44984" w:rsidRDefault="00251C44" w:rsidP="000B5E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585" w:rsidRPr="00F44984" w:rsidRDefault="00EB1585" w:rsidP="00EB1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4.1. Результатом контрольного мероприятия  являются:  акт  проверки (ревизии), заключение. </w:t>
      </w:r>
    </w:p>
    <w:p w:rsidR="00746A23" w:rsidRPr="00F44984" w:rsidRDefault="00746A23" w:rsidP="00746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4.2. Акт проверки (ревизии), заключение составляется на русском языке, имеет сквозную нумерацию страниц. В нем не допускаются помарки, подчистки и иные неоговоренные исправления. Денежные показатели отражаются в рублях (тысячах рублей).</w:t>
      </w:r>
    </w:p>
    <w:p w:rsidR="00D7638E" w:rsidRPr="00F44984" w:rsidRDefault="0049706D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3B4E" w:rsidRPr="00F44984">
        <w:rPr>
          <w:rFonts w:ascii="Times New Roman" w:hAnsi="Times New Roman" w:cs="Times New Roman"/>
          <w:sz w:val="28"/>
          <w:szCs w:val="28"/>
        </w:rPr>
        <w:t>.</w:t>
      </w:r>
      <w:r w:rsidR="00EB1585" w:rsidRPr="00F44984">
        <w:rPr>
          <w:rFonts w:ascii="Times New Roman" w:hAnsi="Times New Roman" w:cs="Times New Roman"/>
          <w:sz w:val="28"/>
          <w:szCs w:val="28"/>
        </w:rPr>
        <w:t>3</w:t>
      </w:r>
      <w:r w:rsidR="00AD3B4E" w:rsidRPr="00F44984">
        <w:rPr>
          <w:rFonts w:ascii="Times New Roman" w:hAnsi="Times New Roman" w:cs="Times New Roman"/>
          <w:sz w:val="28"/>
          <w:szCs w:val="28"/>
        </w:rPr>
        <w:t>. В зависимости от темы контрольного мероприятия в программу</w:t>
      </w:r>
      <w:r w:rsidR="00251C44" w:rsidRPr="00F44984">
        <w:rPr>
          <w:rFonts w:ascii="Times New Roman" w:hAnsi="Times New Roman" w:cs="Times New Roman"/>
          <w:sz w:val="28"/>
          <w:szCs w:val="28"/>
        </w:rPr>
        <w:t xml:space="preserve"> проверки могут</w:t>
      </w:r>
      <w:r w:rsidR="00AD3B4E" w:rsidRPr="00F44984">
        <w:rPr>
          <w:rFonts w:ascii="Times New Roman" w:hAnsi="Times New Roman" w:cs="Times New Roman"/>
          <w:sz w:val="28"/>
          <w:szCs w:val="28"/>
        </w:rPr>
        <w:t xml:space="preserve">  включаться следующие </w:t>
      </w:r>
      <w:r w:rsidR="00D7638E" w:rsidRPr="00F44984">
        <w:rPr>
          <w:rFonts w:ascii="Times New Roman" w:hAnsi="Times New Roman" w:cs="Times New Roman"/>
          <w:sz w:val="28"/>
          <w:szCs w:val="28"/>
        </w:rPr>
        <w:t>вопросы:</w:t>
      </w:r>
    </w:p>
    <w:p w:rsidR="00D7638E" w:rsidRPr="00F44984" w:rsidRDefault="00D7638E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обоснованность составления и правомерность исполнения бюджетной сметы;</w:t>
      </w:r>
    </w:p>
    <w:p w:rsidR="00B37848" w:rsidRPr="00F44984" w:rsidRDefault="00B37848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соблюдение условий предоставления субсидий на оказание муниципальных услуг, установленных муниципальным заданием на оказание муниципальных услуг, выполнение работ; </w:t>
      </w:r>
    </w:p>
    <w:p w:rsidR="000E4780" w:rsidRPr="00F44984" w:rsidRDefault="002F4DBD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r w:rsidR="000E4780" w:rsidRPr="00F44984">
        <w:rPr>
          <w:rFonts w:ascii="Times New Roman" w:hAnsi="Times New Roman" w:cs="Times New Roman"/>
          <w:sz w:val="28"/>
          <w:szCs w:val="28"/>
        </w:rPr>
        <w:t xml:space="preserve">полнота и </w:t>
      </w:r>
      <w:r w:rsidRPr="00F44984">
        <w:rPr>
          <w:rFonts w:ascii="Times New Roman" w:hAnsi="Times New Roman" w:cs="Times New Roman"/>
          <w:sz w:val="28"/>
          <w:szCs w:val="28"/>
        </w:rPr>
        <w:t>достоверность отчетности о</w:t>
      </w:r>
      <w:r w:rsidR="000E4780" w:rsidRPr="00F44984">
        <w:rPr>
          <w:rFonts w:ascii="Times New Roman" w:hAnsi="Times New Roman" w:cs="Times New Roman"/>
          <w:sz w:val="28"/>
          <w:szCs w:val="28"/>
        </w:rPr>
        <w:t xml:space="preserve"> реализации региональных и муниципальных программ целевых программ;</w:t>
      </w:r>
    </w:p>
    <w:p w:rsidR="002F4DBD" w:rsidRPr="00F44984" w:rsidRDefault="000E4780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полнота и достоверность отчетности об исполнении муниципального (государственного) задания на оказание муниципальных (государственных) услуг;</w:t>
      </w:r>
      <w:r w:rsidR="002F4DBD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848" w:rsidRPr="00F44984" w:rsidRDefault="00B37848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соблюдение условий предоставления субсидий на иные цели;</w:t>
      </w:r>
    </w:p>
    <w:p w:rsidR="00672B04" w:rsidRPr="00F44984" w:rsidRDefault="00672B04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обоснованность составления и исполнения планов финансово-хозяйственной деятельности</w:t>
      </w:r>
      <w:r w:rsidR="008D1661" w:rsidRPr="00F44984">
        <w:rPr>
          <w:rFonts w:ascii="Times New Roman" w:hAnsi="Times New Roman" w:cs="Times New Roman"/>
          <w:sz w:val="28"/>
          <w:szCs w:val="28"/>
        </w:rPr>
        <w:t>;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27" w:rsidRPr="00F44984" w:rsidRDefault="007A3727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организация ведения  бюджетного (бухгалтерского) учета, своевременность, полнота и точность отражения операций по счетам  бюджетного (бухгалтерского) учета;</w:t>
      </w:r>
    </w:p>
    <w:p w:rsidR="001D5CEA" w:rsidRPr="00F44984" w:rsidRDefault="008D1661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расчеты с подотчетными лицами;</w:t>
      </w:r>
    </w:p>
    <w:p w:rsidR="00152B6B" w:rsidRPr="00F44984" w:rsidRDefault="00152B6B" w:rsidP="0015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соблюдение порядка ведения кассовых операций, в том числе ревизия наличных денег, ценных подарков и ценных бумаг в кассе, бланков строгой отчетности;</w:t>
      </w:r>
    </w:p>
    <w:p w:rsidR="00152B6B" w:rsidRPr="00F44984" w:rsidRDefault="00152B6B" w:rsidP="0015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правомерность операций по лицевому счету получателя бюджетных средств, открытых в органах казначейства;</w:t>
      </w:r>
    </w:p>
    <w:p w:rsidR="008D1661" w:rsidRPr="00F44984" w:rsidRDefault="008D1661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состояние и правомерность формирования дебиторской и кредиторской задолженности;</w:t>
      </w:r>
    </w:p>
    <w:p w:rsidR="008D1661" w:rsidRPr="00F44984" w:rsidRDefault="008D1661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наличие и правомерность использования</w:t>
      </w:r>
      <w:r w:rsidR="00F85BE8" w:rsidRPr="00F44984">
        <w:rPr>
          <w:rFonts w:ascii="Times New Roman" w:hAnsi="Times New Roman" w:cs="Times New Roman"/>
          <w:sz w:val="28"/>
          <w:szCs w:val="28"/>
        </w:rPr>
        <w:t xml:space="preserve">, обеспечение сохранности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материальных средств;</w:t>
      </w:r>
    </w:p>
    <w:p w:rsidR="00F85BE8" w:rsidRPr="00F44984" w:rsidRDefault="008D1661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</w:t>
      </w:r>
      <w:r w:rsidR="00F85BE8" w:rsidRPr="00F44984">
        <w:rPr>
          <w:rFonts w:ascii="Times New Roman" w:hAnsi="Times New Roman" w:cs="Times New Roman"/>
          <w:sz w:val="28"/>
          <w:szCs w:val="28"/>
        </w:rPr>
        <w:t>своевременность, полнота и достоверность составления и предоставления бюджетной (бухгалтерской), финансовой, налоговой отчетности;</w:t>
      </w:r>
    </w:p>
    <w:p w:rsidR="00F85BE8" w:rsidRPr="00F44984" w:rsidRDefault="00F85BE8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проведение инвентаризации имущества и обязательств; </w:t>
      </w:r>
    </w:p>
    <w:p w:rsidR="008D1661" w:rsidRPr="00F44984" w:rsidRDefault="00F85BE8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анализ системы внутреннего контроля; </w:t>
      </w:r>
    </w:p>
    <w:p w:rsidR="00AD3B4E" w:rsidRPr="00F44984" w:rsidRDefault="00AD3B4E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7A3727" w:rsidRPr="00F44984">
        <w:rPr>
          <w:rFonts w:ascii="Times New Roman" w:hAnsi="Times New Roman" w:cs="Times New Roman"/>
          <w:sz w:val="28"/>
          <w:szCs w:val="28"/>
        </w:rPr>
        <w:t>- выполнение предложений по актам предыдущих контрольных мероприятий.</w:t>
      </w:r>
    </w:p>
    <w:p w:rsidR="007A3727" w:rsidRPr="00F44984" w:rsidRDefault="0049706D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7A3727" w:rsidRPr="00F44984">
        <w:rPr>
          <w:rFonts w:ascii="Times New Roman" w:hAnsi="Times New Roman" w:cs="Times New Roman"/>
          <w:sz w:val="28"/>
          <w:szCs w:val="28"/>
        </w:rPr>
        <w:t>.</w:t>
      </w:r>
      <w:r w:rsidR="00676321" w:rsidRPr="00F44984">
        <w:rPr>
          <w:rFonts w:ascii="Times New Roman" w:hAnsi="Times New Roman" w:cs="Times New Roman"/>
          <w:sz w:val="28"/>
          <w:szCs w:val="28"/>
        </w:rPr>
        <w:t>4</w:t>
      </w:r>
      <w:r w:rsidR="007A3727" w:rsidRPr="00F44984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F44984">
        <w:rPr>
          <w:rFonts w:ascii="Times New Roman" w:hAnsi="Times New Roman" w:cs="Times New Roman"/>
          <w:sz w:val="28"/>
          <w:szCs w:val="28"/>
        </w:rPr>
        <w:t xml:space="preserve">необходимости в программу контрольного мероприятия могут быть включены другие вопросы, учитывающие специфику деятельности проверяемой организации или часть перечисленных вопросов.  </w:t>
      </w:r>
    </w:p>
    <w:p w:rsidR="00927EEF" w:rsidRPr="00F44984" w:rsidRDefault="0049706D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FE18B0" w:rsidRPr="00F44984">
        <w:rPr>
          <w:rFonts w:ascii="Times New Roman" w:hAnsi="Times New Roman" w:cs="Times New Roman"/>
          <w:sz w:val="28"/>
          <w:szCs w:val="28"/>
        </w:rPr>
        <w:t>.</w:t>
      </w:r>
      <w:r w:rsidR="00A029D4" w:rsidRPr="00F44984">
        <w:rPr>
          <w:rFonts w:ascii="Times New Roman" w:hAnsi="Times New Roman" w:cs="Times New Roman"/>
          <w:sz w:val="28"/>
          <w:szCs w:val="28"/>
        </w:rPr>
        <w:t>5</w:t>
      </w:r>
      <w:r w:rsidR="00FE18B0"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927EEF" w:rsidRPr="00F44984">
        <w:rPr>
          <w:rFonts w:ascii="Times New Roman" w:hAnsi="Times New Roman" w:cs="Times New Roman"/>
          <w:sz w:val="28"/>
          <w:szCs w:val="28"/>
        </w:rPr>
        <w:t>При проведении ревизии в обязательном порядке проводятся контрольные действия в отношении кассовых и расчетных операций с денежными средствами и ценными бумагами.</w:t>
      </w:r>
    </w:p>
    <w:p w:rsidR="00927EEF" w:rsidRPr="00F44984" w:rsidRDefault="0049706D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676321" w:rsidRPr="00F44984">
        <w:rPr>
          <w:rFonts w:ascii="Times New Roman" w:hAnsi="Times New Roman" w:cs="Times New Roman"/>
          <w:sz w:val="28"/>
          <w:szCs w:val="28"/>
        </w:rPr>
        <w:t>6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. В ходе проверки (ревизии) может </w:t>
      </w:r>
      <w:r w:rsidR="00152B6B" w:rsidRPr="00F44984">
        <w:rPr>
          <w:rFonts w:ascii="Times New Roman" w:hAnsi="Times New Roman" w:cs="Times New Roman"/>
          <w:sz w:val="28"/>
          <w:szCs w:val="28"/>
        </w:rPr>
        <w:t xml:space="preserve">возникнуть необходимость в </w:t>
      </w:r>
      <w:r w:rsidR="00927EEF" w:rsidRPr="00F44984">
        <w:rPr>
          <w:rFonts w:ascii="Times New Roman" w:hAnsi="Times New Roman" w:cs="Times New Roman"/>
          <w:sz w:val="28"/>
          <w:szCs w:val="28"/>
        </w:rPr>
        <w:t>пров</w:t>
      </w:r>
      <w:r w:rsidR="00152B6B" w:rsidRPr="00F44984">
        <w:rPr>
          <w:rFonts w:ascii="Times New Roman" w:hAnsi="Times New Roman" w:cs="Times New Roman"/>
          <w:sz w:val="28"/>
          <w:szCs w:val="28"/>
        </w:rPr>
        <w:t>едении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встречн</w:t>
      </w:r>
      <w:r w:rsidR="00152B6B" w:rsidRPr="00F44984">
        <w:rPr>
          <w:rFonts w:ascii="Times New Roman" w:hAnsi="Times New Roman" w:cs="Times New Roman"/>
          <w:sz w:val="28"/>
          <w:szCs w:val="28"/>
        </w:rPr>
        <w:t>ой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52B6B" w:rsidRPr="00F44984">
        <w:rPr>
          <w:rFonts w:ascii="Times New Roman" w:hAnsi="Times New Roman" w:cs="Times New Roman"/>
          <w:sz w:val="28"/>
          <w:szCs w:val="28"/>
        </w:rPr>
        <w:t>и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. Встречная проверка проводится путем сличения записей, документов и данных в организациях, получивших от проверяемой организации денежные средства, материальные ценности и </w:t>
      </w:r>
      <w:r w:rsidR="00927EEF" w:rsidRPr="00F44984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с соответствующими записями, документами и данными проверяемой организации. </w:t>
      </w:r>
    </w:p>
    <w:p w:rsidR="00927EEF" w:rsidRPr="00F44984" w:rsidRDefault="00927EEF" w:rsidP="006B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Встречная проверка проводится в порядке, установленном настоящим </w:t>
      </w:r>
      <w:r w:rsidR="00AB1E7F" w:rsidRPr="00F4498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для проведения проверки (ревизии).</w:t>
      </w:r>
    </w:p>
    <w:p w:rsidR="00927EEF" w:rsidRPr="00F44984" w:rsidRDefault="00072D83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B04867" w:rsidRPr="00F44984">
        <w:rPr>
          <w:rFonts w:ascii="Times New Roman" w:hAnsi="Times New Roman" w:cs="Times New Roman"/>
          <w:sz w:val="28"/>
          <w:szCs w:val="28"/>
        </w:rPr>
        <w:t>7</w:t>
      </w:r>
      <w:r w:rsidR="001F4F65" w:rsidRPr="00F44984">
        <w:rPr>
          <w:rFonts w:ascii="Times New Roman" w:hAnsi="Times New Roman" w:cs="Times New Roman"/>
          <w:sz w:val="28"/>
          <w:szCs w:val="28"/>
        </w:rPr>
        <w:t>.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EEF" w:rsidRPr="00F44984">
        <w:rPr>
          <w:rFonts w:ascii="Times New Roman" w:hAnsi="Times New Roman" w:cs="Times New Roman"/>
          <w:sz w:val="28"/>
          <w:szCs w:val="28"/>
        </w:rPr>
        <w:t>Акт проверки (ревизии), встречной проверки состоит из вводной, описательной частей и выводов.</w:t>
      </w:r>
      <w:proofErr w:type="gramEnd"/>
    </w:p>
    <w:p w:rsidR="00927EEF" w:rsidRPr="00F44984" w:rsidRDefault="00072D83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B04867" w:rsidRPr="00F44984">
        <w:rPr>
          <w:rFonts w:ascii="Times New Roman" w:hAnsi="Times New Roman" w:cs="Times New Roman"/>
          <w:sz w:val="28"/>
          <w:szCs w:val="28"/>
        </w:rPr>
        <w:t>8</w:t>
      </w:r>
      <w:r w:rsidR="00927EEF" w:rsidRPr="00F44984">
        <w:rPr>
          <w:rFonts w:ascii="Times New Roman" w:hAnsi="Times New Roman" w:cs="Times New Roman"/>
          <w:sz w:val="28"/>
          <w:szCs w:val="28"/>
        </w:rPr>
        <w:t>. Вводная часть должна содержать следующую информацию: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дату и место составления акта проверки (ревизии);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задачу (цель) проверки (ревизии);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кем и на каком основании проведена проверка (ревизия), номер и дата предписания;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проверяемый период и срок проведения проверки (ревизии);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сведения о проверяемой организации (полное и краткое наименование</w:t>
      </w:r>
      <w:r w:rsidR="00B04867" w:rsidRPr="00F44984">
        <w:rPr>
          <w:rFonts w:ascii="Times New Roman" w:hAnsi="Times New Roman" w:cs="Times New Roman"/>
          <w:sz w:val="28"/>
          <w:szCs w:val="28"/>
        </w:rPr>
        <w:t xml:space="preserve">, </w:t>
      </w:r>
      <w:r w:rsidRPr="00F44984">
        <w:rPr>
          <w:rFonts w:ascii="Times New Roman" w:hAnsi="Times New Roman" w:cs="Times New Roman"/>
          <w:sz w:val="28"/>
          <w:szCs w:val="28"/>
        </w:rPr>
        <w:t xml:space="preserve">фамилии, инициалы и должности лиц, имевших право подписи денежных и расчетных документов в проверяемый период, юридический адрес и фактическое местонахождение); 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 xml:space="preserve">- иные данные, необходимые </w:t>
      </w:r>
      <w:r w:rsidR="00DB642B" w:rsidRPr="00F44984">
        <w:rPr>
          <w:rFonts w:ascii="Times New Roman" w:hAnsi="Times New Roman" w:cs="Times New Roman"/>
          <w:sz w:val="28"/>
          <w:szCs w:val="28"/>
        </w:rPr>
        <w:t>для</w:t>
      </w:r>
      <w:r w:rsidRPr="00F44984">
        <w:rPr>
          <w:rFonts w:ascii="Times New Roman" w:hAnsi="Times New Roman" w:cs="Times New Roman"/>
          <w:sz w:val="28"/>
          <w:szCs w:val="28"/>
        </w:rPr>
        <w:t xml:space="preserve"> проверки (ревизии), для характеристики проверяемой организации (сведения об учредителях (участниках), ведомственная принадлежность и наименование вышестоящего органа (при наличии), учредительные и регистрационные документы, основные цели и виды деятельности организации, имеющиеся у организации лицензии на осуществление отдельных видов деятельности,  реквизиты лицевых счетов, действовавших в проверяемом периоде, а также счетов в кредитных учреждениях, другие данные, характеризующие организацию). </w:t>
      </w:r>
      <w:proofErr w:type="gramEnd"/>
    </w:p>
    <w:p w:rsidR="00927EEF" w:rsidRPr="00F44984" w:rsidRDefault="00072D83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B04867" w:rsidRPr="00F44984">
        <w:rPr>
          <w:rFonts w:ascii="Times New Roman" w:hAnsi="Times New Roman" w:cs="Times New Roman"/>
          <w:sz w:val="28"/>
          <w:szCs w:val="28"/>
        </w:rPr>
        <w:t>9</w:t>
      </w:r>
      <w:r w:rsidR="00927EEF" w:rsidRPr="00F44984">
        <w:rPr>
          <w:rFonts w:ascii="Times New Roman" w:hAnsi="Times New Roman" w:cs="Times New Roman"/>
          <w:sz w:val="28"/>
          <w:szCs w:val="28"/>
        </w:rPr>
        <w:t>. Описательная часть состоит из разделов в соответствии с вопросами, указанными в программе проверки (ревизии). Описательная часть может содержать описание проведенной работы.</w:t>
      </w:r>
    </w:p>
    <w:p w:rsidR="00EA155A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84">
        <w:rPr>
          <w:rFonts w:ascii="Times New Roman" w:hAnsi="Times New Roman" w:cs="Times New Roman"/>
          <w:sz w:val="28"/>
          <w:szCs w:val="28"/>
        </w:rPr>
        <w:t xml:space="preserve">В обязательном порядке в описательной части отражаются допущенные нарушения и недостатки (факты недостач, хищений и присвоения денежных средств и материальных ценностей, финансовые нарушения при использовании средств с указанием их вида (неэффективные, неправомерные, нецелевые),  нарушения </w:t>
      </w:r>
      <w:r w:rsidR="00E82DE6" w:rsidRPr="00F44984">
        <w:rPr>
          <w:rFonts w:ascii="Times New Roman" w:hAnsi="Times New Roman" w:cs="Times New Roman"/>
          <w:sz w:val="28"/>
          <w:szCs w:val="28"/>
        </w:rPr>
        <w:t xml:space="preserve">контрактной </w:t>
      </w:r>
      <w:r w:rsidR="00EA155A" w:rsidRPr="00F44984">
        <w:rPr>
          <w:rFonts w:ascii="Times New Roman" w:hAnsi="Times New Roman" w:cs="Times New Roman"/>
          <w:sz w:val="28"/>
          <w:szCs w:val="28"/>
        </w:rPr>
        <w:t xml:space="preserve">системы в сфере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зак</w:t>
      </w:r>
      <w:r w:rsidR="00EA155A" w:rsidRPr="00F44984">
        <w:rPr>
          <w:rFonts w:ascii="Times New Roman" w:hAnsi="Times New Roman" w:cs="Times New Roman"/>
          <w:sz w:val="28"/>
          <w:szCs w:val="28"/>
        </w:rPr>
        <w:t>упок</w:t>
      </w:r>
      <w:r w:rsidRPr="00F44984">
        <w:rPr>
          <w:rFonts w:ascii="Times New Roman" w:hAnsi="Times New Roman" w:cs="Times New Roman"/>
          <w:sz w:val="28"/>
          <w:szCs w:val="28"/>
        </w:rPr>
        <w:t xml:space="preserve"> товаров, работ,</w:t>
      </w:r>
      <w:r w:rsidR="00EA155A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="00EA155A" w:rsidRPr="00F44984">
        <w:rPr>
          <w:rFonts w:ascii="Times New Roman" w:hAnsi="Times New Roman" w:cs="Times New Roman"/>
          <w:sz w:val="28"/>
          <w:szCs w:val="28"/>
        </w:rPr>
        <w:t>обеспечения государственных (</w:t>
      </w:r>
      <w:r w:rsidRPr="00F44984">
        <w:rPr>
          <w:rFonts w:ascii="Times New Roman" w:hAnsi="Times New Roman" w:cs="Times New Roman"/>
          <w:sz w:val="28"/>
          <w:szCs w:val="28"/>
        </w:rPr>
        <w:t>муниципальных</w:t>
      </w:r>
      <w:r w:rsidR="00EA155A" w:rsidRPr="00F44984">
        <w:rPr>
          <w:rFonts w:ascii="Times New Roman" w:hAnsi="Times New Roman" w:cs="Times New Roman"/>
          <w:sz w:val="28"/>
          <w:szCs w:val="28"/>
        </w:rPr>
        <w:t>)</w:t>
      </w:r>
      <w:r w:rsidRPr="00F44984">
        <w:rPr>
          <w:rFonts w:ascii="Times New Roman" w:hAnsi="Times New Roman" w:cs="Times New Roman"/>
          <w:sz w:val="28"/>
          <w:szCs w:val="28"/>
        </w:rPr>
        <w:t xml:space="preserve"> нужд</w:t>
      </w:r>
      <w:r w:rsidR="00EA155A" w:rsidRPr="00F44984">
        <w:rPr>
          <w:rFonts w:ascii="Times New Roman" w:hAnsi="Times New Roman" w:cs="Times New Roman"/>
          <w:sz w:val="28"/>
          <w:szCs w:val="28"/>
        </w:rPr>
        <w:t>, несоблюдение условий предоставления субсидий на выполнение муниципального задания на оказание муниципальных услуг, выполнение</w:t>
      </w:r>
      <w:proofErr w:type="gramEnd"/>
      <w:r w:rsidR="00EA155A" w:rsidRPr="00F44984">
        <w:rPr>
          <w:rFonts w:ascii="Times New Roman" w:hAnsi="Times New Roman" w:cs="Times New Roman"/>
          <w:sz w:val="28"/>
          <w:szCs w:val="28"/>
        </w:rPr>
        <w:t xml:space="preserve"> работ, субсидий на иные цели</w:t>
      </w:r>
      <w:r w:rsidR="00B04867" w:rsidRPr="00F44984">
        <w:rPr>
          <w:rFonts w:ascii="Times New Roman" w:hAnsi="Times New Roman" w:cs="Times New Roman"/>
          <w:sz w:val="28"/>
          <w:szCs w:val="28"/>
        </w:rPr>
        <w:t>, недостоверность отчетов об исполнении муниципальных целевых программ и муниципальных заданий на оказание муниципальных услуг.</w:t>
      </w:r>
      <w:r w:rsidR="00EA155A"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В описании нарушений указ</w:t>
      </w:r>
      <w:r w:rsidR="00DB642B" w:rsidRPr="00F44984">
        <w:rPr>
          <w:rFonts w:ascii="Times New Roman" w:hAnsi="Times New Roman" w:cs="Times New Roman"/>
          <w:sz w:val="28"/>
          <w:szCs w:val="28"/>
        </w:rPr>
        <w:t>ыва</w:t>
      </w:r>
      <w:r w:rsidR="007437EB" w:rsidRPr="00F44984">
        <w:rPr>
          <w:rFonts w:ascii="Times New Roman" w:hAnsi="Times New Roman" w:cs="Times New Roman"/>
          <w:sz w:val="28"/>
          <w:szCs w:val="28"/>
        </w:rPr>
        <w:t>ю</w:t>
      </w:r>
      <w:r w:rsidR="00DB642B" w:rsidRPr="00F44984">
        <w:rPr>
          <w:rFonts w:ascii="Times New Roman" w:hAnsi="Times New Roman" w:cs="Times New Roman"/>
          <w:sz w:val="28"/>
          <w:szCs w:val="28"/>
        </w:rPr>
        <w:t>тся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152B6B" w:rsidRPr="00F44984">
        <w:rPr>
          <w:rFonts w:ascii="Times New Roman" w:hAnsi="Times New Roman" w:cs="Times New Roman"/>
          <w:sz w:val="28"/>
          <w:szCs w:val="28"/>
        </w:rPr>
        <w:t xml:space="preserve">положения и нормы </w:t>
      </w:r>
      <w:r w:rsidRPr="00F44984">
        <w:rPr>
          <w:rFonts w:ascii="Times New Roman" w:hAnsi="Times New Roman" w:cs="Times New Roman"/>
          <w:sz w:val="28"/>
          <w:szCs w:val="28"/>
        </w:rPr>
        <w:t>законодательны</w:t>
      </w:r>
      <w:r w:rsidR="00152B6B" w:rsidRPr="00F44984">
        <w:rPr>
          <w:rFonts w:ascii="Times New Roman" w:hAnsi="Times New Roman" w:cs="Times New Roman"/>
          <w:sz w:val="28"/>
          <w:szCs w:val="28"/>
        </w:rPr>
        <w:t>х</w:t>
      </w:r>
      <w:r w:rsidRPr="00F44984">
        <w:rPr>
          <w:rFonts w:ascii="Times New Roman" w:hAnsi="Times New Roman" w:cs="Times New Roman"/>
          <w:sz w:val="28"/>
          <w:szCs w:val="28"/>
        </w:rPr>
        <w:t>, други</w:t>
      </w:r>
      <w:r w:rsidR="00152B6B" w:rsidRPr="00F44984">
        <w:rPr>
          <w:rFonts w:ascii="Times New Roman" w:hAnsi="Times New Roman" w:cs="Times New Roman"/>
          <w:sz w:val="28"/>
          <w:szCs w:val="28"/>
        </w:rPr>
        <w:t>х</w:t>
      </w:r>
      <w:r w:rsidRPr="00F4498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152B6B" w:rsidRPr="00F44984">
        <w:rPr>
          <w:rFonts w:ascii="Times New Roman" w:hAnsi="Times New Roman" w:cs="Times New Roman"/>
          <w:sz w:val="28"/>
          <w:szCs w:val="28"/>
        </w:rPr>
        <w:t>х</w:t>
      </w:r>
      <w:r w:rsidRPr="00F4498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152B6B" w:rsidRPr="00F44984">
        <w:rPr>
          <w:rFonts w:ascii="Times New Roman" w:hAnsi="Times New Roman" w:cs="Times New Roman"/>
          <w:sz w:val="28"/>
          <w:szCs w:val="28"/>
        </w:rPr>
        <w:t>х</w:t>
      </w:r>
      <w:r w:rsidRPr="00F44984">
        <w:rPr>
          <w:rFonts w:ascii="Times New Roman" w:hAnsi="Times New Roman" w:cs="Times New Roman"/>
          <w:sz w:val="28"/>
          <w:szCs w:val="28"/>
        </w:rPr>
        <w:t xml:space="preserve"> акт</w:t>
      </w:r>
      <w:r w:rsidR="00152B6B" w:rsidRPr="00F44984">
        <w:rPr>
          <w:rFonts w:ascii="Times New Roman" w:hAnsi="Times New Roman" w:cs="Times New Roman"/>
          <w:sz w:val="28"/>
          <w:szCs w:val="28"/>
        </w:rPr>
        <w:t>ов</w:t>
      </w:r>
      <w:r w:rsidRPr="00F44984">
        <w:rPr>
          <w:rFonts w:ascii="Times New Roman" w:hAnsi="Times New Roman" w:cs="Times New Roman"/>
          <w:sz w:val="28"/>
          <w:szCs w:val="28"/>
        </w:rPr>
        <w:t xml:space="preserve">, </w:t>
      </w:r>
      <w:r w:rsidR="007437EB" w:rsidRPr="00F44984">
        <w:rPr>
          <w:rFonts w:ascii="Times New Roman" w:hAnsi="Times New Roman" w:cs="Times New Roman"/>
          <w:sz w:val="28"/>
          <w:szCs w:val="28"/>
        </w:rPr>
        <w:t>п</w:t>
      </w:r>
      <w:r w:rsidRPr="00F44984">
        <w:rPr>
          <w:rFonts w:ascii="Times New Roman" w:hAnsi="Times New Roman" w:cs="Times New Roman"/>
          <w:sz w:val="28"/>
          <w:szCs w:val="28"/>
        </w:rPr>
        <w:t>ериод</w:t>
      </w:r>
      <w:r w:rsidR="007437EB" w:rsidRPr="00F44984">
        <w:rPr>
          <w:rFonts w:ascii="Times New Roman" w:hAnsi="Times New Roman" w:cs="Times New Roman"/>
          <w:sz w:val="28"/>
          <w:szCs w:val="28"/>
        </w:rPr>
        <w:t>,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7437EB" w:rsidRPr="00F44984">
        <w:rPr>
          <w:rFonts w:ascii="Times New Roman" w:hAnsi="Times New Roman" w:cs="Times New Roman"/>
          <w:sz w:val="28"/>
          <w:szCs w:val="28"/>
        </w:rPr>
        <w:t xml:space="preserve">к которому </w:t>
      </w:r>
      <w:r w:rsidRPr="00F44984">
        <w:rPr>
          <w:rFonts w:ascii="Times New Roman" w:hAnsi="Times New Roman" w:cs="Times New Roman"/>
          <w:sz w:val="28"/>
          <w:szCs w:val="28"/>
        </w:rPr>
        <w:t>относится выявленное нарушение, в чем выразилось нарушение, документально подтвержденная сумма нарушения.</w:t>
      </w:r>
      <w:r w:rsidRPr="00F449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Результаты проверки подтверждаются документами (копиями документов), результатами контрольных действий и встречных проверок, </w:t>
      </w:r>
      <w:r w:rsidRPr="00F44984">
        <w:rPr>
          <w:rFonts w:ascii="Times New Roman" w:hAnsi="Times New Roman" w:cs="Times New Roman"/>
          <w:sz w:val="28"/>
          <w:szCs w:val="28"/>
        </w:rPr>
        <w:lastRenderedPageBreak/>
        <w:t>объяснениями работников проверяемой организации, заключениями специалистов и экспертов.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В случае необходимости копии документов, подтверждающие выявленные в ходе проверки (ревизии) нарушения, заверяются подписью руководителя проверенной организации или должностного лица, уполномоченного руководителем проверяемой организации, и печатью проверяемой организации.</w:t>
      </w:r>
    </w:p>
    <w:p w:rsidR="00927EEF" w:rsidRPr="00F44984" w:rsidRDefault="00927EEF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Включение в акт различного рода выводов, предположений и фактов, не подтвержденных документами или результатами контрольных действий, не допускается. В акте ревизии (проверки) не должна даваться морально-этическая оценка действи</w:t>
      </w:r>
      <w:r w:rsidR="005514B0" w:rsidRPr="00F44984">
        <w:rPr>
          <w:rFonts w:ascii="Times New Roman" w:hAnsi="Times New Roman" w:cs="Times New Roman"/>
          <w:sz w:val="28"/>
          <w:szCs w:val="28"/>
        </w:rPr>
        <w:t>ям</w:t>
      </w:r>
      <w:r w:rsidRPr="00F44984">
        <w:rPr>
          <w:rFonts w:ascii="Times New Roman" w:hAnsi="Times New Roman" w:cs="Times New Roman"/>
          <w:sz w:val="28"/>
          <w:szCs w:val="28"/>
        </w:rPr>
        <w:t xml:space="preserve"> должностных лиц объекта проверки, указываться квалификация их поступков, намерений и целей.</w:t>
      </w:r>
    </w:p>
    <w:p w:rsidR="00927EEF" w:rsidRPr="00F44984" w:rsidRDefault="00072D83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4.</w:t>
      </w:r>
      <w:r w:rsidR="00B04867" w:rsidRPr="00F44984">
        <w:rPr>
          <w:rFonts w:ascii="Times New Roman" w:hAnsi="Times New Roman" w:cs="Times New Roman"/>
          <w:sz w:val="28"/>
          <w:szCs w:val="28"/>
        </w:rPr>
        <w:t>10</w:t>
      </w:r>
      <w:r w:rsidR="00927EEF" w:rsidRPr="00F44984">
        <w:rPr>
          <w:rFonts w:ascii="Times New Roman" w:hAnsi="Times New Roman" w:cs="Times New Roman"/>
          <w:sz w:val="28"/>
          <w:szCs w:val="28"/>
        </w:rPr>
        <w:t>. Выводы должны содержать</w:t>
      </w:r>
      <w:r w:rsidR="00927EEF" w:rsidRPr="00F449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краткую информацию о результатах проверки, допущенных в проверяемой организации нарушениях и недостатках. </w:t>
      </w:r>
    </w:p>
    <w:p w:rsidR="00927EEF" w:rsidRPr="00F44984" w:rsidRDefault="00D32F78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4</w:t>
      </w:r>
      <w:r w:rsidR="001F4F65" w:rsidRPr="00F44984">
        <w:rPr>
          <w:rFonts w:ascii="Times New Roman" w:hAnsi="Times New Roman" w:cs="Times New Roman"/>
          <w:sz w:val="28"/>
          <w:szCs w:val="28"/>
        </w:rPr>
        <w:t>.</w:t>
      </w:r>
      <w:r w:rsidR="009000BC" w:rsidRPr="00F44984">
        <w:rPr>
          <w:rFonts w:ascii="Times New Roman" w:hAnsi="Times New Roman" w:cs="Times New Roman"/>
          <w:sz w:val="28"/>
          <w:szCs w:val="28"/>
        </w:rPr>
        <w:t>1</w:t>
      </w:r>
      <w:r w:rsidRPr="00F44984">
        <w:rPr>
          <w:rFonts w:ascii="Times New Roman" w:hAnsi="Times New Roman" w:cs="Times New Roman"/>
          <w:sz w:val="28"/>
          <w:szCs w:val="28"/>
        </w:rPr>
        <w:t>1</w:t>
      </w:r>
      <w:r w:rsidR="001F4F65"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927EEF" w:rsidRPr="00F44984">
        <w:rPr>
          <w:rFonts w:ascii="Times New Roman" w:hAnsi="Times New Roman" w:cs="Times New Roman"/>
          <w:sz w:val="28"/>
          <w:szCs w:val="28"/>
        </w:rPr>
        <w:t>Объем акта проверки (ревизии), встречной проверки не ограничивается, но проверяющие должны стремиться к разумной краткости изложения при обязательном отражении выявленных нарушений в соответствии с программой проверки (ревизии).</w:t>
      </w:r>
    </w:p>
    <w:p w:rsidR="00212031" w:rsidRPr="00F44984" w:rsidRDefault="00D5167B" w:rsidP="00533A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4.12. На последней странице акта указывается дата получения акта проверки (ревизии)  и ФИО представителя объекта контроля, получившего акт проверки (ревизии), а также информация </w:t>
      </w:r>
      <w:r w:rsidR="00533A9E" w:rsidRPr="00F44984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212031" w:rsidRPr="00F44984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возражения на акт выездной проверки</w:t>
      </w:r>
      <w:r w:rsidR="00212031" w:rsidRPr="00F44984">
        <w:rPr>
          <w:rFonts w:ascii="Times New Roman" w:hAnsi="Times New Roman" w:cs="Times New Roman"/>
          <w:sz w:val="28"/>
          <w:szCs w:val="28"/>
        </w:rPr>
        <w:br/>
      </w:r>
      <w:r w:rsidR="00533A9E" w:rsidRPr="00F44984">
        <w:rPr>
          <w:rFonts w:ascii="Times New Roman" w:hAnsi="Times New Roman" w:cs="Times New Roman"/>
          <w:sz w:val="28"/>
          <w:szCs w:val="28"/>
        </w:rPr>
        <w:t xml:space="preserve">(ревизии) в течение </w:t>
      </w:r>
      <w:r w:rsidR="0079440D">
        <w:rPr>
          <w:rFonts w:ascii="Times New Roman" w:hAnsi="Times New Roman" w:cs="Times New Roman"/>
          <w:sz w:val="28"/>
          <w:szCs w:val="28"/>
        </w:rPr>
        <w:t xml:space="preserve">5 </w:t>
      </w:r>
      <w:r w:rsidR="00533A9E" w:rsidRPr="00F44984">
        <w:rPr>
          <w:rFonts w:ascii="Times New Roman" w:hAnsi="Times New Roman" w:cs="Times New Roman"/>
          <w:sz w:val="28"/>
          <w:szCs w:val="28"/>
        </w:rPr>
        <w:t>рабочих дней со дня получения настоящего акта.</w:t>
      </w:r>
    </w:p>
    <w:p w:rsidR="00533A9E" w:rsidRPr="00F44984" w:rsidRDefault="00533A9E" w:rsidP="00EC5E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C5E40" w:rsidRPr="00F44984" w:rsidRDefault="001841B9" w:rsidP="00EC5E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5. </w:t>
      </w:r>
      <w:r w:rsidR="00EC5E40" w:rsidRPr="00F44984">
        <w:rPr>
          <w:rFonts w:ascii="Times New Roman" w:hAnsi="Times New Roman" w:cs="Times New Roman"/>
          <w:sz w:val="28"/>
          <w:szCs w:val="28"/>
        </w:rPr>
        <w:t>Требования к составлению и предоставлению отчетности</w:t>
      </w:r>
    </w:p>
    <w:p w:rsidR="00EC5E40" w:rsidRPr="00F44984" w:rsidRDefault="00EC5E40" w:rsidP="00EC5E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3C03AC" w:rsidRPr="00F44984" w:rsidRDefault="003C03AC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E40" w:rsidRPr="00F44984" w:rsidRDefault="001841B9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5.1. </w:t>
      </w:r>
      <w:r w:rsidR="00EC5E40" w:rsidRPr="00F44984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 Отдел </w:t>
      </w:r>
      <w:r w:rsidR="00753B44" w:rsidRPr="00F44984">
        <w:rPr>
          <w:rFonts w:ascii="Times New Roman" w:hAnsi="Times New Roman" w:cs="Times New Roman"/>
          <w:sz w:val="28"/>
          <w:szCs w:val="28"/>
        </w:rPr>
        <w:t>формирует</w:t>
      </w:r>
      <w:r w:rsidR="00EC5E40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>отчет о результатах контрольных мероприятий</w:t>
      </w:r>
      <w:r w:rsidR="00725571" w:rsidRPr="00F44984">
        <w:rPr>
          <w:rFonts w:ascii="Times New Roman" w:hAnsi="Times New Roman" w:cs="Times New Roman"/>
          <w:sz w:val="28"/>
          <w:szCs w:val="28"/>
        </w:rPr>
        <w:t xml:space="preserve"> согласно приложению №3</w:t>
      </w:r>
      <w:r w:rsidRPr="00F44984">
        <w:rPr>
          <w:rFonts w:ascii="Times New Roman" w:hAnsi="Times New Roman" w:cs="Times New Roman"/>
          <w:sz w:val="28"/>
          <w:szCs w:val="28"/>
        </w:rPr>
        <w:t>.</w:t>
      </w:r>
    </w:p>
    <w:p w:rsidR="00725571" w:rsidRPr="00F44984" w:rsidRDefault="00725571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5.2. Отчет о результатах контрольн</w:t>
      </w:r>
      <w:r w:rsidR="00753B44" w:rsidRPr="00F44984">
        <w:rPr>
          <w:rFonts w:ascii="Times New Roman" w:hAnsi="Times New Roman" w:cs="Times New Roman"/>
          <w:sz w:val="28"/>
          <w:szCs w:val="28"/>
        </w:rPr>
        <w:t>ых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753B44" w:rsidRPr="00F44984">
        <w:rPr>
          <w:rFonts w:ascii="Times New Roman" w:hAnsi="Times New Roman" w:cs="Times New Roman"/>
          <w:sz w:val="28"/>
          <w:szCs w:val="28"/>
        </w:rPr>
        <w:t>мероприятий</w:t>
      </w:r>
      <w:r w:rsidRPr="00F44984">
        <w:rPr>
          <w:rFonts w:ascii="Times New Roman" w:hAnsi="Times New Roman" w:cs="Times New Roman"/>
          <w:sz w:val="28"/>
          <w:szCs w:val="28"/>
        </w:rPr>
        <w:t xml:space="preserve"> направляется главе администрации муниципального образования «Светлогорский район» не позднее 25  числа, следующего за отчетным годом. </w:t>
      </w:r>
    </w:p>
    <w:p w:rsidR="00EA3F3B" w:rsidRPr="00F44984" w:rsidRDefault="000D7943" w:rsidP="00CE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5.3. </w:t>
      </w:r>
      <w:r w:rsidR="00EA3F3B" w:rsidRPr="00F44984">
        <w:rPr>
          <w:rFonts w:ascii="Times New Roman" w:hAnsi="Times New Roman" w:cs="Times New Roman"/>
          <w:sz w:val="28"/>
          <w:szCs w:val="28"/>
        </w:rPr>
        <w:t>Результаты проведения контрольных мероприятий размещаются на официальн</w:t>
      </w:r>
      <w:r w:rsidR="00CE7D99" w:rsidRPr="00F44984">
        <w:rPr>
          <w:rFonts w:ascii="Times New Roman" w:hAnsi="Times New Roman" w:cs="Times New Roman"/>
          <w:sz w:val="28"/>
          <w:szCs w:val="28"/>
        </w:rPr>
        <w:t xml:space="preserve">ом сайте администрации муниципального образования «Светлогорский </w:t>
      </w:r>
      <w:r w:rsidR="00A87B91" w:rsidRPr="00F44984">
        <w:rPr>
          <w:rFonts w:ascii="Times New Roman" w:hAnsi="Times New Roman" w:cs="Times New Roman"/>
          <w:sz w:val="28"/>
          <w:szCs w:val="28"/>
        </w:rPr>
        <w:t>городской округ</w:t>
      </w:r>
      <w:r w:rsidR="00CE7D99" w:rsidRPr="00F44984">
        <w:rPr>
          <w:rFonts w:ascii="Times New Roman" w:hAnsi="Times New Roman" w:cs="Times New Roman"/>
          <w:sz w:val="28"/>
          <w:szCs w:val="28"/>
        </w:rPr>
        <w:t>» и</w:t>
      </w:r>
      <w:r w:rsidR="00EA3F3B" w:rsidRPr="00F449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E7D99" w:rsidRPr="00F44984">
        <w:rPr>
          <w:rFonts w:ascii="Times New Roman" w:hAnsi="Times New Roman" w:cs="Times New Roman"/>
          <w:sz w:val="28"/>
          <w:szCs w:val="28"/>
        </w:rPr>
        <w:t>«</w:t>
      </w:r>
      <w:r w:rsidR="00EA3F3B" w:rsidRPr="00F44984">
        <w:rPr>
          <w:rFonts w:ascii="Times New Roman" w:hAnsi="Times New Roman" w:cs="Times New Roman"/>
          <w:sz w:val="28"/>
          <w:szCs w:val="28"/>
        </w:rPr>
        <w:t>Интернет</w:t>
      </w:r>
      <w:r w:rsidR="00CE7D99" w:rsidRPr="00F44984">
        <w:rPr>
          <w:rFonts w:ascii="Times New Roman" w:hAnsi="Times New Roman" w:cs="Times New Roman"/>
          <w:sz w:val="28"/>
          <w:szCs w:val="28"/>
        </w:rPr>
        <w:t xml:space="preserve">» </w:t>
      </w:r>
      <w:r w:rsidR="00EA3F3B" w:rsidRPr="00F44984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CE7D99" w:rsidRPr="00F44984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EA3F3B" w:rsidRPr="00F44984">
        <w:rPr>
          <w:rFonts w:ascii="Times New Roman" w:hAnsi="Times New Roman" w:cs="Times New Roman"/>
          <w:sz w:val="28"/>
          <w:szCs w:val="28"/>
        </w:rPr>
        <w:t>.</w:t>
      </w:r>
    </w:p>
    <w:p w:rsidR="00114F7F" w:rsidRPr="00F44984" w:rsidRDefault="00114F7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EEF" w:rsidRPr="00F44984" w:rsidRDefault="009000BC" w:rsidP="006B455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84">
        <w:rPr>
          <w:rFonts w:ascii="Times New Roman" w:hAnsi="Times New Roman" w:cs="Times New Roman"/>
          <w:b/>
          <w:sz w:val="28"/>
          <w:szCs w:val="28"/>
        </w:rPr>
        <w:t>6</w:t>
      </w:r>
      <w:r w:rsidR="00927EEF" w:rsidRPr="00F44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FB1" w:rsidRPr="00F44984">
        <w:rPr>
          <w:rFonts w:ascii="Times New Roman" w:hAnsi="Times New Roman" w:cs="Times New Roman"/>
          <w:b/>
          <w:sz w:val="28"/>
          <w:szCs w:val="28"/>
        </w:rPr>
        <w:t>К</w:t>
      </w:r>
      <w:r w:rsidR="00927EEF" w:rsidRPr="00F44984">
        <w:rPr>
          <w:rFonts w:ascii="Times New Roman" w:hAnsi="Times New Roman" w:cs="Times New Roman"/>
          <w:b/>
          <w:sz w:val="28"/>
          <w:szCs w:val="28"/>
        </w:rPr>
        <w:t>онтрол</w:t>
      </w:r>
      <w:r w:rsidR="00FE5FB1" w:rsidRPr="00F44984">
        <w:rPr>
          <w:rFonts w:ascii="Times New Roman" w:hAnsi="Times New Roman" w:cs="Times New Roman"/>
          <w:b/>
          <w:sz w:val="28"/>
          <w:szCs w:val="28"/>
        </w:rPr>
        <w:t>ь качества</w:t>
      </w:r>
      <w:r w:rsidR="00927EEF" w:rsidRPr="00F4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FB1" w:rsidRPr="00F44984">
        <w:rPr>
          <w:rFonts w:ascii="Times New Roman" w:hAnsi="Times New Roman" w:cs="Times New Roman"/>
          <w:b/>
          <w:sz w:val="28"/>
          <w:szCs w:val="28"/>
        </w:rPr>
        <w:t>контрольной деятельности</w:t>
      </w:r>
    </w:p>
    <w:p w:rsidR="00260C50" w:rsidRPr="00F44984" w:rsidRDefault="00260C50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32"/>
    </w:p>
    <w:p w:rsidR="00927EEF" w:rsidRPr="00F44984" w:rsidRDefault="009000BC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.1. Текущий контроль соблюдения </w:t>
      </w:r>
      <w:r w:rsidR="00150369" w:rsidRPr="00F44984">
        <w:rPr>
          <w:rFonts w:ascii="Times New Roman" w:hAnsi="Times New Roman" w:cs="Times New Roman"/>
          <w:sz w:val="28"/>
          <w:szCs w:val="28"/>
        </w:rPr>
        <w:t xml:space="preserve">сроков и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действий, определенных </w:t>
      </w:r>
      <w:r w:rsidR="00150369" w:rsidRPr="00F44984">
        <w:rPr>
          <w:rFonts w:ascii="Times New Roman" w:hAnsi="Times New Roman" w:cs="Times New Roman"/>
          <w:sz w:val="28"/>
          <w:szCs w:val="28"/>
        </w:rPr>
        <w:t xml:space="preserve">настоящим Положением осуществляется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777627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hAnsi="Times New Roman" w:cs="Times New Roman"/>
          <w:sz w:val="28"/>
          <w:szCs w:val="28"/>
        </w:rPr>
        <w:t>О</w:t>
      </w:r>
      <w:r w:rsidR="00777627" w:rsidRPr="00F44984">
        <w:rPr>
          <w:rFonts w:ascii="Times New Roman" w:hAnsi="Times New Roman" w:cs="Times New Roman"/>
          <w:sz w:val="28"/>
          <w:szCs w:val="28"/>
        </w:rPr>
        <w:t>тдела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960" w:rsidRPr="00F44984" w:rsidRDefault="009000BC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6</w:t>
      </w:r>
      <w:r w:rsidR="00260C50" w:rsidRPr="00F44984">
        <w:rPr>
          <w:rFonts w:ascii="Times New Roman" w:hAnsi="Times New Roman" w:cs="Times New Roman"/>
          <w:sz w:val="28"/>
          <w:szCs w:val="28"/>
        </w:rPr>
        <w:t xml:space="preserve">.2. </w:t>
      </w:r>
      <w:r w:rsidR="00465960" w:rsidRPr="00F44984">
        <w:rPr>
          <w:rFonts w:ascii="Times New Roman" w:hAnsi="Times New Roman" w:cs="Times New Roman"/>
          <w:sz w:val="28"/>
          <w:szCs w:val="28"/>
        </w:rPr>
        <w:t>Задачами контроля качества контрольной деятельности являются:</w:t>
      </w:r>
    </w:p>
    <w:p w:rsidR="00465960" w:rsidRPr="00F44984" w:rsidRDefault="00465960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контроль выполнения установленных требований к </w:t>
      </w:r>
      <w:r w:rsidR="00D56997" w:rsidRPr="00F44984">
        <w:rPr>
          <w:rFonts w:ascii="Times New Roman" w:hAnsi="Times New Roman" w:cs="Times New Roman"/>
          <w:sz w:val="28"/>
          <w:szCs w:val="28"/>
        </w:rPr>
        <w:t xml:space="preserve">планированию, </w:t>
      </w:r>
      <w:r w:rsidRPr="00F44984">
        <w:rPr>
          <w:rFonts w:ascii="Times New Roman" w:hAnsi="Times New Roman" w:cs="Times New Roman"/>
          <w:sz w:val="28"/>
          <w:szCs w:val="28"/>
        </w:rPr>
        <w:t>подготовке и проведению контрольных мероприятий;</w:t>
      </w:r>
    </w:p>
    <w:p w:rsidR="00465960" w:rsidRPr="00F44984" w:rsidRDefault="00465960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- выявление и устранение недостатков в организации </w:t>
      </w:r>
      <w:r w:rsidR="00224E9B" w:rsidRPr="00F44984">
        <w:rPr>
          <w:rFonts w:ascii="Times New Roman" w:hAnsi="Times New Roman" w:cs="Times New Roman"/>
          <w:sz w:val="28"/>
          <w:szCs w:val="28"/>
        </w:rPr>
        <w:t>и проведении контрольных мероприятий;</w:t>
      </w:r>
    </w:p>
    <w:p w:rsidR="00224E9B" w:rsidRPr="00F44984" w:rsidRDefault="00224E9B" w:rsidP="006B45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разработка и реализация мер, направленных на повышение качества контрольных мероприятий.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По результатам контроля в случае выявления нарушений при </w:t>
      </w:r>
      <w:r w:rsidR="00465960" w:rsidRPr="00F44984">
        <w:rPr>
          <w:rFonts w:ascii="Times New Roman" w:hAnsi="Times New Roman" w:cs="Times New Roman"/>
          <w:sz w:val="28"/>
          <w:szCs w:val="28"/>
        </w:rPr>
        <w:t xml:space="preserve">осуществлении контрольных мероприятий </w:t>
      </w:r>
      <w:r w:rsidRPr="00F44984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9000BC" w:rsidRPr="00F44984" w:rsidRDefault="009000BC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6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260C50" w:rsidRPr="00F44984">
        <w:rPr>
          <w:rFonts w:ascii="Times New Roman" w:hAnsi="Times New Roman" w:cs="Times New Roman"/>
          <w:sz w:val="28"/>
          <w:szCs w:val="28"/>
        </w:rPr>
        <w:t>3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D56997" w:rsidRPr="00F4498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03803" w:rsidRPr="00F44984">
        <w:rPr>
          <w:rFonts w:ascii="Times New Roman" w:hAnsi="Times New Roman" w:cs="Times New Roman"/>
          <w:sz w:val="28"/>
          <w:szCs w:val="28"/>
        </w:rPr>
        <w:t>, уполномоченное на проведение контрольных мероприятий</w:t>
      </w:r>
      <w:r w:rsidR="00311B3C" w:rsidRPr="00F44984">
        <w:rPr>
          <w:rFonts w:ascii="Times New Roman" w:hAnsi="Times New Roman" w:cs="Times New Roman"/>
          <w:sz w:val="28"/>
          <w:szCs w:val="28"/>
        </w:rPr>
        <w:t>,</w:t>
      </w:r>
      <w:r w:rsidR="00603803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465960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</w:t>
      </w:r>
      <w:r w:rsidR="00150369" w:rsidRPr="00F4498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27EEF" w:rsidRPr="00F44984">
        <w:rPr>
          <w:rFonts w:ascii="Times New Roman" w:hAnsi="Times New Roman" w:cs="Times New Roman"/>
          <w:sz w:val="28"/>
          <w:szCs w:val="28"/>
        </w:rPr>
        <w:t>:</w:t>
      </w:r>
    </w:p>
    <w:p w:rsidR="00D56997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несоблюдение сроков и порядка проведени</w:t>
      </w:r>
      <w:r w:rsidR="00D56997" w:rsidRPr="00F44984">
        <w:rPr>
          <w:rFonts w:ascii="Times New Roman" w:hAnsi="Times New Roman" w:cs="Times New Roman"/>
          <w:sz w:val="28"/>
          <w:szCs w:val="28"/>
        </w:rPr>
        <w:t>я контрольных мероприятий;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EEF" w:rsidRPr="00F44984" w:rsidRDefault="00927EEF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- некачественное проведение контрольных действий при проведении проверки (ревизии)</w:t>
      </w:r>
      <w:r w:rsidR="00D56997" w:rsidRPr="00F44984">
        <w:rPr>
          <w:rFonts w:ascii="Times New Roman" w:hAnsi="Times New Roman" w:cs="Times New Roman"/>
          <w:sz w:val="28"/>
          <w:szCs w:val="28"/>
        </w:rPr>
        <w:t>.</w:t>
      </w:r>
      <w:r w:rsidRPr="00F4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EEF" w:rsidRPr="00F44984" w:rsidRDefault="009000BC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6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260C50" w:rsidRPr="00F44984">
        <w:rPr>
          <w:rFonts w:ascii="Times New Roman" w:hAnsi="Times New Roman" w:cs="Times New Roman"/>
          <w:sz w:val="28"/>
          <w:szCs w:val="28"/>
        </w:rPr>
        <w:t xml:space="preserve">4. </w:t>
      </w:r>
      <w:r w:rsidR="00927EEF" w:rsidRPr="00F44984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</w:t>
      </w:r>
      <w:r w:rsidR="00777627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260C50" w:rsidRPr="00F44984">
        <w:rPr>
          <w:rFonts w:ascii="Times New Roman" w:hAnsi="Times New Roman" w:cs="Times New Roman"/>
          <w:sz w:val="28"/>
          <w:szCs w:val="28"/>
        </w:rPr>
        <w:t>О</w:t>
      </w:r>
      <w:r w:rsidR="00777627" w:rsidRPr="00F44984">
        <w:rPr>
          <w:rFonts w:ascii="Times New Roman" w:hAnsi="Times New Roman" w:cs="Times New Roman"/>
          <w:sz w:val="28"/>
          <w:szCs w:val="28"/>
        </w:rPr>
        <w:t xml:space="preserve">тдела, осуществляющих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контрольно-ревизионного </w:t>
      </w:r>
      <w:r w:rsidR="00777627" w:rsidRPr="00F44984">
        <w:rPr>
          <w:rFonts w:ascii="Times New Roman" w:hAnsi="Times New Roman" w:cs="Times New Roman"/>
          <w:sz w:val="28"/>
          <w:szCs w:val="28"/>
        </w:rPr>
        <w:t>работ</w:t>
      </w:r>
      <w:r w:rsidR="00927EEF" w:rsidRPr="00F44984">
        <w:rPr>
          <w:rFonts w:ascii="Times New Roman" w:hAnsi="Times New Roman" w:cs="Times New Roman"/>
          <w:sz w:val="28"/>
          <w:szCs w:val="28"/>
        </w:rPr>
        <w:t>у</w:t>
      </w:r>
      <w:r w:rsidR="00777627" w:rsidRPr="00F44984">
        <w:rPr>
          <w:rFonts w:ascii="Times New Roman" w:hAnsi="Times New Roman" w:cs="Times New Roman"/>
          <w:sz w:val="28"/>
          <w:szCs w:val="28"/>
        </w:rPr>
        <w:t xml:space="preserve">,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 в соответствии с требованиями законодательства Российской Федерации.</w:t>
      </w:r>
    </w:p>
    <w:p w:rsidR="00927EEF" w:rsidRPr="00F44984" w:rsidRDefault="009000BC" w:rsidP="006B4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6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2B7265" w:rsidRPr="00F44984">
        <w:rPr>
          <w:rFonts w:ascii="Times New Roman" w:hAnsi="Times New Roman" w:cs="Times New Roman"/>
          <w:sz w:val="28"/>
          <w:szCs w:val="28"/>
        </w:rPr>
        <w:t>5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. </w:t>
      </w:r>
      <w:r w:rsidR="00566D20" w:rsidRPr="00F44984">
        <w:rPr>
          <w:rFonts w:ascii="Times New Roman" w:hAnsi="Times New Roman" w:cs="Times New Roman"/>
          <w:sz w:val="28"/>
          <w:szCs w:val="28"/>
        </w:rPr>
        <w:t>Контроль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566D20" w:rsidRPr="00F44984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547DC" w:rsidRPr="00F44984">
        <w:rPr>
          <w:rFonts w:ascii="Times New Roman" w:hAnsi="Times New Roman" w:cs="Times New Roman"/>
          <w:sz w:val="28"/>
          <w:szCs w:val="28"/>
        </w:rPr>
        <w:t>е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566D20" w:rsidRPr="00F44984">
        <w:rPr>
          <w:rFonts w:ascii="Times New Roman" w:hAnsi="Times New Roman" w:cs="Times New Roman"/>
          <w:sz w:val="28"/>
          <w:szCs w:val="28"/>
        </w:rPr>
        <w:t xml:space="preserve">приказа руководителя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566D20" w:rsidRPr="00F44984">
        <w:rPr>
          <w:rFonts w:ascii="Times New Roman" w:hAnsi="Times New Roman" w:cs="Times New Roman"/>
          <w:sz w:val="28"/>
          <w:szCs w:val="28"/>
        </w:rPr>
        <w:t>О</w:t>
      </w:r>
      <w:r w:rsidR="00777627" w:rsidRPr="00F44984">
        <w:rPr>
          <w:rFonts w:ascii="Times New Roman" w:hAnsi="Times New Roman" w:cs="Times New Roman"/>
          <w:sz w:val="28"/>
          <w:szCs w:val="28"/>
        </w:rPr>
        <w:t>тдела</w:t>
      </w:r>
      <w:r w:rsidR="00927EEF" w:rsidRPr="00F44984">
        <w:rPr>
          <w:rFonts w:ascii="Times New Roman" w:hAnsi="Times New Roman" w:cs="Times New Roman"/>
          <w:sz w:val="28"/>
          <w:szCs w:val="28"/>
        </w:rPr>
        <w:t>.</w:t>
      </w:r>
      <w:r w:rsidR="00566D20" w:rsidRPr="00F44984">
        <w:rPr>
          <w:rFonts w:ascii="Times New Roman" w:hAnsi="Times New Roman" w:cs="Times New Roman"/>
          <w:sz w:val="28"/>
          <w:szCs w:val="28"/>
        </w:rPr>
        <w:t xml:space="preserve"> </w:t>
      </w:r>
      <w:r w:rsidR="00927EEF" w:rsidRPr="00F44984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</w:p>
    <w:bookmarkEnd w:id="1"/>
    <w:p w:rsidR="000E1F92" w:rsidRPr="00F44984" w:rsidRDefault="000E1F92" w:rsidP="000E1F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1F92" w:rsidRPr="00F44984" w:rsidRDefault="000E1F92" w:rsidP="000E1F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Pr="00F44984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181" w:rsidRDefault="00286181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40D" w:rsidRDefault="0079440D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40D" w:rsidRDefault="0079440D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40D" w:rsidRDefault="0079440D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40D" w:rsidRPr="00F44984" w:rsidRDefault="0079440D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5B73" w:rsidRPr="00F44984" w:rsidRDefault="000F5B73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F5B73" w:rsidRPr="00F44984" w:rsidRDefault="000F5B73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44984">
        <w:rPr>
          <w:rFonts w:ascii="Times New Roman" w:hAnsi="Times New Roman" w:cs="Times New Roman"/>
          <w:sz w:val="28"/>
          <w:szCs w:val="28"/>
        </w:rPr>
        <w:t>Положению об  осуществлении</w:t>
      </w:r>
    </w:p>
    <w:p w:rsidR="000F5B73" w:rsidRPr="00F44984" w:rsidRDefault="000F5B73" w:rsidP="000F5B7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муниципального  финансового контроля </w:t>
      </w:r>
    </w:p>
    <w:p w:rsidR="000F5B73" w:rsidRPr="00F44984" w:rsidRDefault="000F5B73" w:rsidP="000F5B73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B73" w:rsidRPr="00F44984" w:rsidRDefault="000F5B73" w:rsidP="000F5B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>Образец оформления предписания по результатам проверки</w:t>
      </w:r>
    </w:p>
    <w:p w:rsidR="000F5B73" w:rsidRPr="00F44984" w:rsidRDefault="000F5B73" w:rsidP="000920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_______№ 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субъекта контроля, ФИО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r w:rsidRPr="00F449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ПРЕДПИСАНИЕ</w:t>
      </w:r>
    </w:p>
    <w:p w:rsidR="000F5B73" w:rsidRPr="00F44984" w:rsidRDefault="000F5B73" w:rsidP="000F5B73">
      <w:pPr>
        <w:tabs>
          <w:tab w:val="left" w:pos="0"/>
        </w:tabs>
        <w:spacing w:after="0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</w:t>
      </w: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__ Плана проверок МУ« Отдел по бюджету и финансам Светлогорского 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на20___год,  утвержденного распоряжением  администрации МО «Светлогорский </w:t>
      </w:r>
      <w:r w:rsidR="00A87B91" w:rsidRPr="00F44984">
        <w:rPr>
          <w:rFonts w:ascii="Times New Roman" w:eastAsia="Times New Roman" w:hAnsi="Times New Roman" w:cs="Times New Roman"/>
          <w:sz w:val="28"/>
          <w:szCs w:val="28"/>
        </w:rPr>
        <w:t>городской округ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»  от  «____»________  20___ года, и на основании распоряжения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администрации  № </w:t>
      </w:r>
      <w:proofErr w:type="spellStart"/>
      <w:r w:rsidRPr="00F44984">
        <w:rPr>
          <w:rFonts w:ascii="Times New Roman" w:eastAsia="Times New Roman" w:hAnsi="Times New Roman" w:cs="Times New Roman"/>
          <w:sz w:val="28"/>
          <w:szCs w:val="28"/>
        </w:rPr>
        <w:t>_____от</w:t>
      </w:r>
      <w:proofErr w:type="spellEnd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«____»__________20___года   о назначении проверки  в ______________________________________________________</w:t>
      </w:r>
      <w:r w:rsidR="00212031" w:rsidRPr="00F44984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(наименование </w:t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бъекта контроля)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проведена выездная (камеральная) проверка   _______________________________________</w:t>
      </w:r>
      <w:r w:rsidR="00212031" w:rsidRPr="00F4498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(наименование проверки)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за период деятельности   с _______ по ________.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В ходе  проведения проверки выявлены следующие нарушения</w:t>
      </w:r>
      <w:proofErr w:type="gramEnd"/>
      <w:r w:rsidRPr="00F449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1. __________________________________________________________________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2. __________________________________________________________________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(указываются факты нарушений, конкретные статьи законов и (или) пунктов иных нормативных правовых актов, требования которых нарушены, а также оценка причиненного ущерба).</w:t>
      </w:r>
    </w:p>
    <w:p w:rsidR="000F5B73" w:rsidRPr="00F44984" w:rsidRDefault="000F5B73" w:rsidP="000F5B73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           С учетом изложенного и на основании пункта </w:t>
      </w:r>
      <w:r w:rsidR="00533A9E" w:rsidRPr="00F44984">
        <w:rPr>
          <w:rFonts w:ascii="Times New Roman" w:eastAsia="Times New Roman" w:hAnsi="Times New Roman" w:cs="Times New Roman"/>
          <w:sz w:val="28"/>
          <w:szCs w:val="28"/>
        </w:rPr>
        <w:t xml:space="preserve">3.30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Положения об осуществлени</w:t>
      </w:r>
      <w:r w:rsidR="009F3EE4" w:rsidRPr="00F44984">
        <w:rPr>
          <w:rFonts w:ascii="Times New Roman" w:eastAsia="Times New Roman" w:hAnsi="Times New Roman" w:cs="Times New Roman"/>
          <w:sz w:val="28"/>
          <w:szCs w:val="28"/>
        </w:rPr>
        <w:t xml:space="preserve">и финансового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44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(наименование </w:t>
      </w:r>
      <w:r w:rsidR="00CE7D99" w:rsidRPr="00F44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бъекта контроля)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предписывается незамедлительно устранить указанные факты нарушений</w:t>
      </w:r>
      <w:r w:rsidR="009F3EE4" w:rsidRPr="00F44984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r w:rsidRPr="00F44984">
        <w:rPr>
          <w:rFonts w:ascii="Times New Roman" w:eastAsia="Times New Roman" w:hAnsi="Times New Roman" w:cs="Times New Roman"/>
          <w:sz w:val="28"/>
          <w:szCs w:val="28"/>
        </w:rPr>
        <w:lastRenderedPageBreak/>
        <w:t>возместить нанесенный ущерб</w:t>
      </w:r>
      <w:r w:rsidR="009F3EE4" w:rsidRPr="00F449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привлечь к ответственности должностных лиц, виновных в нарушении законодательства Российской Федерации</w:t>
      </w:r>
      <w:r w:rsidR="009F3EE4" w:rsidRPr="00F44984">
        <w:rPr>
          <w:rFonts w:ascii="Times New Roman" w:eastAsia="Times New Roman" w:hAnsi="Times New Roman" w:cs="Times New Roman"/>
          <w:sz w:val="28"/>
          <w:szCs w:val="28"/>
        </w:rPr>
        <w:t>, региональных и муниципальных правовых актов.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5B73" w:rsidRPr="00F44984" w:rsidRDefault="000F5B73" w:rsidP="000F5B7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выполнении настоящего предписания и принятых мерах необходимо предоставить в МУ «Отдел по бюджету и финансам Светлогорского </w:t>
      </w:r>
      <w:r w:rsidR="00A87B91" w:rsidRPr="00F4498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»  в  срок  до «___»________20____года. </w:t>
      </w:r>
    </w:p>
    <w:p w:rsidR="0029326D" w:rsidRPr="00F44984" w:rsidRDefault="0029326D" w:rsidP="00CE7D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99" w:rsidRPr="00F44984" w:rsidRDefault="00CE7D99" w:rsidP="002932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Неисполнение   в   установленный  срок  настоящего  предписания  влечет</w:t>
      </w:r>
    </w:p>
    <w:p w:rsidR="00CE7D99" w:rsidRPr="00F44984" w:rsidRDefault="00CE7D99" w:rsidP="002932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административную  ответственность  в  соответствии  с </w:t>
      </w:r>
      <w:hyperlink r:id="rId8" w:history="1">
        <w:r w:rsidRPr="00F4498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20 статьи 19.5</w:t>
        </w:r>
      </w:hyperlink>
    </w:p>
    <w:p w:rsidR="00CE7D99" w:rsidRPr="00F44984" w:rsidRDefault="00CE7D99" w:rsidP="002932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Кодекса  Российской Федерации об административных правонарушениях и может быть  обжаловано в установленном законом</w:t>
      </w:r>
      <w:r w:rsidR="0029326D" w:rsidRPr="00F44984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AE4BFE" w:rsidRPr="00F44984">
        <w:rPr>
          <w:rFonts w:ascii="Times New Roman" w:hAnsi="Times New Roman" w:cs="Times New Roman"/>
          <w:sz w:val="28"/>
          <w:szCs w:val="28"/>
        </w:rPr>
        <w:t>.</w:t>
      </w:r>
    </w:p>
    <w:p w:rsidR="000F5B73" w:rsidRPr="00F44984" w:rsidRDefault="000F5B73" w:rsidP="000F5B7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B73" w:rsidRPr="00F44984" w:rsidRDefault="000F5B73" w:rsidP="000F5B7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     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ab/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ab/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ab/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ab/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______________ 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(подпись) (расшифровка подписи)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5B73" w:rsidRPr="00F44984" w:rsidRDefault="000F5B73" w:rsidP="000F5B7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5B73" w:rsidRPr="00F44984" w:rsidRDefault="000F5B73" w:rsidP="000F5B7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фамилия, инициалы, номер контактного телефона </w:t>
      </w:r>
    </w:p>
    <w:p w:rsidR="009F3EE4" w:rsidRPr="00F44984" w:rsidRDefault="009F3EE4" w:rsidP="009F3EE4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E3" w:rsidRPr="00F44984" w:rsidRDefault="00BD43E3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4667" w:rsidRPr="00F44984" w:rsidRDefault="00564667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E3" w:rsidRPr="00F44984" w:rsidRDefault="00BD43E3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BD43E3" w:rsidRPr="00F44984" w:rsidRDefault="00BD43E3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44984">
        <w:rPr>
          <w:rFonts w:ascii="Times New Roman" w:hAnsi="Times New Roman" w:cs="Times New Roman"/>
          <w:sz w:val="28"/>
          <w:szCs w:val="28"/>
        </w:rPr>
        <w:t>Положению об  осуществлении</w:t>
      </w:r>
    </w:p>
    <w:p w:rsidR="00BD43E3" w:rsidRPr="00F44984" w:rsidRDefault="00BD43E3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муниципального  финансового контроля </w:t>
      </w:r>
    </w:p>
    <w:p w:rsidR="00CE7D99" w:rsidRPr="00F44984" w:rsidRDefault="00CE7D99" w:rsidP="00CE7D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43E3" w:rsidRPr="00F44984" w:rsidRDefault="00BD43E3" w:rsidP="00BD43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>Образец оформления представления по результатам проверки</w:t>
      </w:r>
    </w:p>
    <w:p w:rsidR="00BD43E3" w:rsidRPr="00F44984" w:rsidRDefault="00BD43E3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_______№ 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объекта контроля, ФИО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7D99" w:rsidRPr="00F44984" w:rsidRDefault="00CE7D99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</w:t>
      </w:r>
    </w:p>
    <w:p w:rsidR="00BD43E3" w:rsidRPr="00F44984" w:rsidRDefault="00BD43E3" w:rsidP="00BD43E3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D99" w:rsidRPr="00F44984" w:rsidRDefault="00CE7D99" w:rsidP="00CE7D99">
      <w:pPr>
        <w:tabs>
          <w:tab w:val="left" w:pos="0"/>
        </w:tabs>
        <w:spacing w:after="0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D43E3" w:rsidRPr="00F44984">
        <w:rPr>
          <w:rFonts w:ascii="Times New Roman" w:eastAsia="Times New Roman" w:hAnsi="Times New Roman" w:cs="Times New Roman"/>
          <w:sz w:val="28"/>
          <w:szCs w:val="28"/>
        </w:rPr>
        <w:tab/>
      </w:r>
      <w:r w:rsidR="00BD43E3" w:rsidRPr="00F44984">
        <w:rPr>
          <w:rFonts w:ascii="Times New Roman" w:eastAsia="Times New Roman" w:hAnsi="Times New Roman" w:cs="Times New Roman"/>
          <w:sz w:val="28"/>
          <w:szCs w:val="28"/>
        </w:rPr>
        <w:tab/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__ Плана проверок МУ« Отдел по бюджету и финансам Светлогорского 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на20___год,  утвержденного распоряжением  администрации МО «Светлогорский </w:t>
      </w:r>
      <w:r w:rsidR="00A87B91" w:rsidRPr="00F44984">
        <w:rPr>
          <w:rFonts w:ascii="Times New Roman" w:eastAsia="Times New Roman" w:hAnsi="Times New Roman" w:cs="Times New Roman"/>
          <w:sz w:val="28"/>
          <w:szCs w:val="28"/>
        </w:rPr>
        <w:t>городской округ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»  от  «____»________  20___ года, и на основании распоряжения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администрации  № </w:t>
      </w:r>
      <w:proofErr w:type="spellStart"/>
      <w:r w:rsidRPr="00F44984">
        <w:rPr>
          <w:rFonts w:ascii="Times New Roman" w:eastAsia="Times New Roman" w:hAnsi="Times New Roman" w:cs="Times New Roman"/>
          <w:sz w:val="28"/>
          <w:szCs w:val="28"/>
        </w:rPr>
        <w:t>_____от</w:t>
      </w:r>
      <w:proofErr w:type="spellEnd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«____»__________20___года   о назначении проверки  в 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(наименование </w:t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бъекта контроля)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проведена выездная (камеральная) проверка   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(наименование проверки)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за период деятельности   с _______ по ________.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В ходе  проведения проверки выявлены следующие нарушения</w:t>
      </w:r>
      <w:proofErr w:type="gramEnd"/>
      <w:r w:rsidRPr="00F449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1. __________________________________________________________________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2. __________________________________________________________________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>(указываются факты нарушений, конкретные статьи законов и (или) пунктов иных нормативных правовых актов, требования которых нарушены, а также оценка причиненного ущерба).</w:t>
      </w:r>
    </w:p>
    <w:p w:rsidR="00CE7D99" w:rsidRPr="00F44984" w:rsidRDefault="00CE7D99" w:rsidP="00CE7D9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7D99" w:rsidRPr="00F44984" w:rsidRDefault="00CE7D99" w:rsidP="00CE7D99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и на основании пункта </w:t>
      </w:r>
      <w:r w:rsidR="00533A9E" w:rsidRPr="00F44984">
        <w:rPr>
          <w:rFonts w:ascii="Times New Roman" w:eastAsia="Times New Roman" w:hAnsi="Times New Roman" w:cs="Times New Roman"/>
          <w:sz w:val="28"/>
          <w:szCs w:val="28"/>
        </w:rPr>
        <w:t>3.30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 Положения об осуществлении финансового контроля </w:t>
      </w:r>
      <w:r w:rsidRPr="00F44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(наименование </w:t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>бъекта контроля)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t xml:space="preserve">МУ «Отдел по бюджету и финансам Светлогорского 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t xml:space="preserve">» требует рассмотреть информацию о выявленных нарушениях и принять меры по устранению причин и условий их совершения или по возврату </w:t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предоставленных средств местного </w:t>
      </w:r>
      <w:r w:rsidR="00BD43E3" w:rsidRPr="00F44984">
        <w:rPr>
          <w:rFonts w:ascii="Times New Roman" w:eastAsia="Times New Roman" w:hAnsi="Times New Roman" w:cs="Times New Roman"/>
          <w:sz w:val="28"/>
          <w:szCs w:val="28"/>
        </w:rPr>
        <w:t>в срок до «     »__________20___г.</w:t>
      </w:r>
      <w:r w:rsidR="0029326D" w:rsidRPr="00F449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E7D99" w:rsidRPr="00F44984" w:rsidRDefault="0029326D" w:rsidP="00CE7D9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BD43E3" w:rsidRPr="00F44984">
        <w:rPr>
          <w:rFonts w:ascii="Times New Roman" w:eastAsia="Times New Roman" w:hAnsi="Times New Roman" w:cs="Times New Roman"/>
          <w:sz w:val="28"/>
          <w:szCs w:val="28"/>
        </w:rPr>
        <w:t xml:space="preserve">исполнения </w:t>
      </w:r>
      <w:r w:rsidR="00CE7D99" w:rsidRPr="00F4498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пред</w:t>
      </w:r>
      <w:r w:rsidR="00BD43E3" w:rsidRPr="00F44984">
        <w:rPr>
          <w:rFonts w:ascii="Times New Roman" w:eastAsia="Times New Roman" w:hAnsi="Times New Roman" w:cs="Times New Roman"/>
          <w:sz w:val="28"/>
          <w:szCs w:val="28"/>
        </w:rPr>
        <w:t xml:space="preserve">ставления следует проинформировать </w:t>
      </w:r>
      <w:r w:rsidR="00CE7D99" w:rsidRPr="00F4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3E3" w:rsidRPr="00F4498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E7D99" w:rsidRPr="00F44984">
        <w:rPr>
          <w:rFonts w:ascii="Times New Roman" w:eastAsia="Times New Roman" w:hAnsi="Times New Roman" w:cs="Times New Roman"/>
          <w:sz w:val="28"/>
          <w:szCs w:val="28"/>
        </w:rPr>
        <w:t xml:space="preserve"> «Отдел по бюджету и финансам Светлогорского </w:t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CE7D99" w:rsidRPr="00F44984">
        <w:rPr>
          <w:rFonts w:ascii="Times New Roman" w:eastAsia="Times New Roman" w:hAnsi="Times New Roman" w:cs="Times New Roman"/>
          <w:sz w:val="28"/>
          <w:szCs w:val="28"/>
        </w:rPr>
        <w:t xml:space="preserve">»  в  срок  до «___»________20____года. </w:t>
      </w:r>
    </w:p>
    <w:p w:rsidR="00BD43E3" w:rsidRPr="00F44984" w:rsidRDefault="00BD43E3" w:rsidP="00BD43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E3" w:rsidRPr="00F44984" w:rsidRDefault="00BD43E3" w:rsidP="00BD43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>Настоящее  представление  может быть обжаловано в установленном законом порядке.</w:t>
      </w:r>
    </w:p>
    <w:p w:rsidR="00CE7D99" w:rsidRPr="00F44984" w:rsidRDefault="00CE7D99" w:rsidP="00CE7D9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7D99" w:rsidRPr="00F44984" w:rsidRDefault="00CE7D99" w:rsidP="00CE7D9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     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  <w:r w:rsidR="00564667" w:rsidRPr="00F449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t xml:space="preserve"> ______________ ________________________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(подпись) (расшифровка подписи)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7D99" w:rsidRPr="00F44984" w:rsidRDefault="00CE7D99" w:rsidP="00CE7D9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7D99" w:rsidRPr="00F44984" w:rsidRDefault="00CE7D99" w:rsidP="00CE7D9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498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  <w:r w:rsidRPr="00F44984">
        <w:rPr>
          <w:rFonts w:ascii="Times New Roman" w:eastAsia="Times New Roman" w:hAnsi="Times New Roman" w:cs="Times New Roman"/>
          <w:sz w:val="28"/>
          <w:szCs w:val="28"/>
        </w:rPr>
        <w:br/>
        <w:t xml:space="preserve">фамилия, инициалы, номер контактного телефона </w:t>
      </w:r>
    </w:p>
    <w:p w:rsidR="00073BFC" w:rsidRPr="00F44984" w:rsidRDefault="00073BFC" w:rsidP="009F3EE4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BFC" w:rsidRPr="00F44984" w:rsidRDefault="00073BFC" w:rsidP="00073BFC">
      <w:pPr>
        <w:rPr>
          <w:rFonts w:ascii="Times New Roman" w:hAnsi="Times New Roman" w:cs="Times New Roman"/>
          <w:sz w:val="28"/>
          <w:szCs w:val="28"/>
        </w:rPr>
      </w:pPr>
    </w:p>
    <w:p w:rsidR="00073BFC" w:rsidRPr="00F44984" w:rsidRDefault="00073BFC" w:rsidP="00BD43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73BFC" w:rsidRPr="00F44984" w:rsidRDefault="00073BFC" w:rsidP="009F3EE4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BFC" w:rsidRPr="00F44984" w:rsidRDefault="00073BFC" w:rsidP="009F3EE4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BFC" w:rsidRPr="00F44984" w:rsidRDefault="00073BFC" w:rsidP="009F3EE4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3BFC" w:rsidRDefault="00073BFC" w:rsidP="009F3EE4">
      <w:pPr>
        <w:widowControl w:val="0"/>
        <w:tabs>
          <w:tab w:val="left" w:pos="4425"/>
        </w:tabs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073BFC" w:rsidSect="0027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69" w:rsidRDefault="001E1E69" w:rsidP="00E00E90">
      <w:pPr>
        <w:spacing w:after="0" w:line="240" w:lineRule="auto"/>
      </w:pPr>
      <w:r>
        <w:separator/>
      </w:r>
    </w:p>
  </w:endnote>
  <w:endnote w:type="continuationSeparator" w:id="0">
    <w:p w:rsidR="001E1E69" w:rsidRDefault="001E1E69" w:rsidP="00E0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69" w:rsidRDefault="001E1E69" w:rsidP="00E00E90">
      <w:pPr>
        <w:spacing w:after="0" w:line="240" w:lineRule="auto"/>
      </w:pPr>
      <w:r>
        <w:separator/>
      </w:r>
    </w:p>
  </w:footnote>
  <w:footnote w:type="continuationSeparator" w:id="0">
    <w:p w:rsidR="001E1E69" w:rsidRDefault="001E1E69" w:rsidP="00E0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9E3"/>
    <w:multiLevelType w:val="hybridMultilevel"/>
    <w:tmpl w:val="CFD83282"/>
    <w:lvl w:ilvl="0" w:tplc="054A20C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0B09"/>
    <w:multiLevelType w:val="multilevel"/>
    <w:tmpl w:val="3B0CA7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5E2572FB"/>
    <w:multiLevelType w:val="hybridMultilevel"/>
    <w:tmpl w:val="8F065C68"/>
    <w:lvl w:ilvl="0" w:tplc="F93AB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EEF"/>
    <w:rsid w:val="00002394"/>
    <w:rsid w:val="0000774F"/>
    <w:rsid w:val="00030B9E"/>
    <w:rsid w:val="00036DD1"/>
    <w:rsid w:val="00037612"/>
    <w:rsid w:val="00041C46"/>
    <w:rsid w:val="00043AA9"/>
    <w:rsid w:val="00047E29"/>
    <w:rsid w:val="00057E9E"/>
    <w:rsid w:val="00062194"/>
    <w:rsid w:val="00065313"/>
    <w:rsid w:val="000664FC"/>
    <w:rsid w:val="00072D83"/>
    <w:rsid w:val="00073BFC"/>
    <w:rsid w:val="0009018D"/>
    <w:rsid w:val="0009209C"/>
    <w:rsid w:val="00093738"/>
    <w:rsid w:val="00097029"/>
    <w:rsid w:val="000A4866"/>
    <w:rsid w:val="000B5E12"/>
    <w:rsid w:val="000C41F5"/>
    <w:rsid w:val="000C635D"/>
    <w:rsid w:val="000D4C03"/>
    <w:rsid w:val="000D7943"/>
    <w:rsid w:val="000E0A56"/>
    <w:rsid w:val="000E1F92"/>
    <w:rsid w:val="000E4780"/>
    <w:rsid w:val="000F447F"/>
    <w:rsid w:val="000F5B73"/>
    <w:rsid w:val="00102EF2"/>
    <w:rsid w:val="00111702"/>
    <w:rsid w:val="00113EC5"/>
    <w:rsid w:val="00114F7F"/>
    <w:rsid w:val="001427EA"/>
    <w:rsid w:val="00143E79"/>
    <w:rsid w:val="00150369"/>
    <w:rsid w:val="00150658"/>
    <w:rsid w:val="00152B6B"/>
    <w:rsid w:val="00155CD9"/>
    <w:rsid w:val="00180072"/>
    <w:rsid w:val="001841B9"/>
    <w:rsid w:val="00192C35"/>
    <w:rsid w:val="00197AD5"/>
    <w:rsid w:val="001A4C4E"/>
    <w:rsid w:val="001A7F30"/>
    <w:rsid w:val="001B2738"/>
    <w:rsid w:val="001B467B"/>
    <w:rsid w:val="001D40C3"/>
    <w:rsid w:val="001D5CEA"/>
    <w:rsid w:val="001D69EA"/>
    <w:rsid w:val="001D7A0A"/>
    <w:rsid w:val="001E0607"/>
    <w:rsid w:val="001E1E69"/>
    <w:rsid w:val="001F05FB"/>
    <w:rsid w:val="001F4F65"/>
    <w:rsid w:val="001F7911"/>
    <w:rsid w:val="002010A6"/>
    <w:rsid w:val="00212031"/>
    <w:rsid w:val="0022167F"/>
    <w:rsid w:val="00224E9B"/>
    <w:rsid w:val="00231E0E"/>
    <w:rsid w:val="00233670"/>
    <w:rsid w:val="00241FC7"/>
    <w:rsid w:val="002463E4"/>
    <w:rsid w:val="00246B01"/>
    <w:rsid w:val="00250331"/>
    <w:rsid w:val="0025188A"/>
    <w:rsid w:val="00251C44"/>
    <w:rsid w:val="00251E73"/>
    <w:rsid w:val="00253833"/>
    <w:rsid w:val="00260C50"/>
    <w:rsid w:val="00271621"/>
    <w:rsid w:val="00272B0A"/>
    <w:rsid w:val="00274A47"/>
    <w:rsid w:val="00276CC2"/>
    <w:rsid w:val="00286181"/>
    <w:rsid w:val="0028728F"/>
    <w:rsid w:val="0029326D"/>
    <w:rsid w:val="002B313C"/>
    <w:rsid w:val="002B7265"/>
    <w:rsid w:val="002D0476"/>
    <w:rsid w:val="002D39D2"/>
    <w:rsid w:val="002E2950"/>
    <w:rsid w:val="002E34B4"/>
    <w:rsid w:val="002E40AB"/>
    <w:rsid w:val="002E5046"/>
    <w:rsid w:val="002F4DBD"/>
    <w:rsid w:val="00311B3C"/>
    <w:rsid w:val="0031491D"/>
    <w:rsid w:val="00346BFE"/>
    <w:rsid w:val="00350D01"/>
    <w:rsid w:val="00351BD0"/>
    <w:rsid w:val="0035743C"/>
    <w:rsid w:val="003620A8"/>
    <w:rsid w:val="00374AD4"/>
    <w:rsid w:val="0038679F"/>
    <w:rsid w:val="003A4BDF"/>
    <w:rsid w:val="003A58B6"/>
    <w:rsid w:val="003B1BD0"/>
    <w:rsid w:val="003B2FF4"/>
    <w:rsid w:val="003B6251"/>
    <w:rsid w:val="003C03AC"/>
    <w:rsid w:val="003C1DB6"/>
    <w:rsid w:val="003C4500"/>
    <w:rsid w:val="003C67F6"/>
    <w:rsid w:val="003D118B"/>
    <w:rsid w:val="003D791C"/>
    <w:rsid w:val="003E6E48"/>
    <w:rsid w:val="003F09A7"/>
    <w:rsid w:val="003F4C68"/>
    <w:rsid w:val="00405358"/>
    <w:rsid w:val="004203D1"/>
    <w:rsid w:val="00437EEF"/>
    <w:rsid w:val="004617BB"/>
    <w:rsid w:val="00465960"/>
    <w:rsid w:val="00466C17"/>
    <w:rsid w:val="004672B7"/>
    <w:rsid w:val="004714F1"/>
    <w:rsid w:val="004760D6"/>
    <w:rsid w:val="004769C8"/>
    <w:rsid w:val="00476F00"/>
    <w:rsid w:val="00481535"/>
    <w:rsid w:val="00493812"/>
    <w:rsid w:val="0049706D"/>
    <w:rsid w:val="004A07BF"/>
    <w:rsid w:val="004B4D46"/>
    <w:rsid w:val="005056D5"/>
    <w:rsid w:val="00512EA7"/>
    <w:rsid w:val="005226C6"/>
    <w:rsid w:val="00524E88"/>
    <w:rsid w:val="0053320A"/>
    <w:rsid w:val="00533A9E"/>
    <w:rsid w:val="00537956"/>
    <w:rsid w:val="00542B15"/>
    <w:rsid w:val="005514B0"/>
    <w:rsid w:val="00564667"/>
    <w:rsid w:val="0056601D"/>
    <w:rsid w:val="00566D20"/>
    <w:rsid w:val="00576B91"/>
    <w:rsid w:val="0058103A"/>
    <w:rsid w:val="005A12B7"/>
    <w:rsid w:val="005A59FB"/>
    <w:rsid w:val="005B7935"/>
    <w:rsid w:val="005C072C"/>
    <w:rsid w:val="005C3CD4"/>
    <w:rsid w:val="005C50AC"/>
    <w:rsid w:val="005C5A32"/>
    <w:rsid w:val="005F1936"/>
    <w:rsid w:val="005F7A82"/>
    <w:rsid w:val="00603803"/>
    <w:rsid w:val="00605B98"/>
    <w:rsid w:val="00615D5A"/>
    <w:rsid w:val="00636779"/>
    <w:rsid w:val="00642465"/>
    <w:rsid w:val="0064683F"/>
    <w:rsid w:val="0065149E"/>
    <w:rsid w:val="00662E9C"/>
    <w:rsid w:val="00663807"/>
    <w:rsid w:val="00672B04"/>
    <w:rsid w:val="00675545"/>
    <w:rsid w:val="00675E6F"/>
    <w:rsid w:val="00676321"/>
    <w:rsid w:val="00680FE7"/>
    <w:rsid w:val="006829A7"/>
    <w:rsid w:val="006870BA"/>
    <w:rsid w:val="006915B1"/>
    <w:rsid w:val="00693EEE"/>
    <w:rsid w:val="006B4551"/>
    <w:rsid w:val="006B5003"/>
    <w:rsid w:val="006D57EF"/>
    <w:rsid w:val="006F1441"/>
    <w:rsid w:val="00701B05"/>
    <w:rsid w:val="0070322C"/>
    <w:rsid w:val="00711E1E"/>
    <w:rsid w:val="00720F23"/>
    <w:rsid w:val="007230BC"/>
    <w:rsid w:val="00725571"/>
    <w:rsid w:val="00730640"/>
    <w:rsid w:val="007310D3"/>
    <w:rsid w:val="0073168E"/>
    <w:rsid w:val="007437EB"/>
    <w:rsid w:val="00746A23"/>
    <w:rsid w:val="00753B44"/>
    <w:rsid w:val="007737FC"/>
    <w:rsid w:val="00777627"/>
    <w:rsid w:val="0078145F"/>
    <w:rsid w:val="00783CFA"/>
    <w:rsid w:val="007853C7"/>
    <w:rsid w:val="00786910"/>
    <w:rsid w:val="0079440D"/>
    <w:rsid w:val="0079634B"/>
    <w:rsid w:val="007A3727"/>
    <w:rsid w:val="007C59DF"/>
    <w:rsid w:val="007D2FD1"/>
    <w:rsid w:val="007D4A9E"/>
    <w:rsid w:val="007E64B8"/>
    <w:rsid w:val="007E7C77"/>
    <w:rsid w:val="007F6F37"/>
    <w:rsid w:val="00804E2C"/>
    <w:rsid w:val="008171BD"/>
    <w:rsid w:val="00856B2B"/>
    <w:rsid w:val="00864128"/>
    <w:rsid w:val="0086475D"/>
    <w:rsid w:val="00871CFC"/>
    <w:rsid w:val="00872907"/>
    <w:rsid w:val="0087327D"/>
    <w:rsid w:val="0088037A"/>
    <w:rsid w:val="00895397"/>
    <w:rsid w:val="008A7FC9"/>
    <w:rsid w:val="008B6618"/>
    <w:rsid w:val="008C14E3"/>
    <w:rsid w:val="008D1661"/>
    <w:rsid w:val="008D1BFF"/>
    <w:rsid w:val="008D5818"/>
    <w:rsid w:val="008E2BF6"/>
    <w:rsid w:val="008E4FE5"/>
    <w:rsid w:val="008F0658"/>
    <w:rsid w:val="009000BC"/>
    <w:rsid w:val="009226F0"/>
    <w:rsid w:val="00926159"/>
    <w:rsid w:val="00927EEF"/>
    <w:rsid w:val="00935726"/>
    <w:rsid w:val="00937B83"/>
    <w:rsid w:val="00940D8E"/>
    <w:rsid w:val="00952B1F"/>
    <w:rsid w:val="00962E18"/>
    <w:rsid w:val="00973CD2"/>
    <w:rsid w:val="00995594"/>
    <w:rsid w:val="009A0BDB"/>
    <w:rsid w:val="009A13FD"/>
    <w:rsid w:val="009A4E92"/>
    <w:rsid w:val="009B18BB"/>
    <w:rsid w:val="009C4C29"/>
    <w:rsid w:val="009C5791"/>
    <w:rsid w:val="009C7818"/>
    <w:rsid w:val="009D0A19"/>
    <w:rsid w:val="009D344C"/>
    <w:rsid w:val="009D3CE6"/>
    <w:rsid w:val="009D72E5"/>
    <w:rsid w:val="009E0381"/>
    <w:rsid w:val="009E1801"/>
    <w:rsid w:val="009F16E0"/>
    <w:rsid w:val="009F3EE4"/>
    <w:rsid w:val="00A029D4"/>
    <w:rsid w:val="00A02EEB"/>
    <w:rsid w:val="00A038F7"/>
    <w:rsid w:val="00A04A39"/>
    <w:rsid w:val="00A055C8"/>
    <w:rsid w:val="00A1327B"/>
    <w:rsid w:val="00A14CD4"/>
    <w:rsid w:val="00A32E3B"/>
    <w:rsid w:val="00A37ABA"/>
    <w:rsid w:val="00A4366B"/>
    <w:rsid w:val="00A538A9"/>
    <w:rsid w:val="00A547DC"/>
    <w:rsid w:val="00A576A9"/>
    <w:rsid w:val="00A64DCF"/>
    <w:rsid w:val="00A72EF0"/>
    <w:rsid w:val="00A7308B"/>
    <w:rsid w:val="00A7598D"/>
    <w:rsid w:val="00A765D1"/>
    <w:rsid w:val="00A87B91"/>
    <w:rsid w:val="00AA064F"/>
    <w:rsid w:val="00AA0B9D"/>
    <w:rsid w:val="00AB1E7F"/>
    <w:rsid w:val="00AB2CBA"/>
    <w:rsid w:val="00AB495A"/>
    <w:rsid w:val="00AB7B64"/>
    <w:rsid w:val="00AD0B36"/>
    <w:rsid w:val="00AD3B4E"/>
    <w:rsid w:val="00AE335B"/>
    <w:rsid w:val="00AE4BFE"/>
    <w:rsid w:val="00AF3280"/>
    <w:rsid w:val="00B04867"/>
    <w:rsid w:val="00B158C5"/>
    <w:rsid w:val="00B16DDA"/>
    <w:rsid w:val="00B23511"/>
    <w:rsid w:val="00B274E7"/>
    <w:rsid w:val="00B36849"/>
    <w:rsid w:val="00B37848"/>
    <w:rsid w:val="00B42953"/>
    <w:rsid w:val="00B47888"/>
    <w:rsid w:val="00B54D2B"/>
    <w:rsid w:val="00B67C98"/>
    <w:rsid w:val="00B70490"/>
    <w:rsid w:val="00B74FC8"/>
    <w:rsid w:val="00B86629"/>
    <w:rsid w:val="00BA02F0"/>
    <w:rsid w:val="00BA1571"/>
    <w:rsid w:val="00BA6976"/>
    <w:rsid w:val="00BB7FF0"/>
    <w:rsid w:val="00BC00A5"/>
    <w:rsid w:val="00BC3271"/>
    <w:rsid w:val="00BC7856"/>
    <w:rsid w:val="00BC7E25"/>
    <w:rsid w:val="00BD0778"/>
    <w:rsid w:val="00BD43E3"/>
    <w:rsid w:val="00BE2EC0"/>
    <w:rsid w:val="00BE47B3"/>
    <w:rsid w:val="00BE6B6D"/>
    <w:rsid w:val="00BF24EE"/>
    <w:rsid w:val="00BF2736"/>
    <w:rsid w:val="00C06794"/>
    <w:rsid w:val="00C07CD7"/>
    <w:rsid w:val="00C35E42"/>
    <w:rsid w:val="00C41B96"/>
    <w:rsid w:val="00C41E92"/>
    <w:rsid w:val="00C61B9E"/>
    <w:rsid w:val="00C651B8"/>
    <w:rsid w:val="00C81333"/>
    <w:rsid w:val="00C95D7E"/>
    <w:rsid w:val="00CA0B60"/>
    <w:rsid w:val="00CA26EB"/>
    <w:rsid w:val="00CC1A77"/>
    <w:rsid w:val="00CC7BB4"/>
    <w:rsid w:val="00CE1E12"/>
    <w:rsid w:val="00CE2D5D"/>
    <w:rsid w:val="00CE5BC7"/>
    <w:rsid w:val="00CE7D99"/>
    <w:rsid w:val="00CF3C54"/>
    <w:rsid w:val="00D10392"/>
    <w:rsid w:val="00D32F78"/>
    <w:rsid w:val="00D412A8"/>
    <w:rsid w:val="00D45322"/>
    <w:rsid w:val="00D5167B"/>
    <w:rsid w:val="00D55057"/>
    <w:rsid w:val="00D56997"/>
    <w:rsid w:val="00D62319"/>
    <w:rsid w:val="00D664C2"/>
    <w:rsid w:val="00D670CE"/>
    <w:rsid w:val="00D70427"/>
    <w:rsid w:val="00D7638E"/>
    <w:rsid w:val="00D95E62"/>
    <w:rsid w:val="00DA47DF"/>
    <w:rsid w:val="00DA6DB7"/>
    <w:rsid w:val="00DA7111"/>
    <w:rsid w:val="00DA7DC7"/>
    <w:rsid w:val="00DB642B"/>
    <w:rsid w:val="00DB73C9"/>
    <w:rsid w:val="00DC5F05"/>
    <w:rsid w:val="00DD7FD1"/>
    <w:rsid w:val="00DE4E4F"/>
    <w:rsid w:val="00DF41AB"/>
    <w:rsid w:val="00E00E90"/>
    <w:rsid w:val="00E01376"/>
    <w:rsid w:val="00E14DCD"/>
    <w:rsid w:val="00E1571E"/>
    <w:rsid w:val="00E17CEB"/>
    <w:rsid w:val="00E212CA"/>
    <w:rsid w:val="00E2673B"/>
    <w:rsid w:val="00E308D5"/>
    <w:rsid w:val="00E61344"/>
    <w:rsid w:val="00E64457"/>
    <w:rsid w:val="00E66FC9"/>
    <w:rsid w:val="00E74423"/>
    <w:rsid w:val="00E82DE6"/>
    <w:rsid w:val="00E83A53"/>
    <w:rsid w:val="00E90971"/>
    <w:rsid w:val="00EA155A"/>
    <w:rsid w:val="00EA2CC6"/>
    <w:rsid w:val="00EA3F3B"/>
    <w:rsid w:val="00EB10BA"/>
    <w:rsid w:val="00EB1585"/>
    <w:rsid w:val="00EC00BC"/>
    <w:rsid w:val="00EC3A7A"/>
    <w:rsid w:val="00EC5E40"/>
    <w:rsid w:val="00EC744C"/>
    <w:rsid w:val="00EC7B9B"/>
    <w:rsid w:val="00EE313C"/>
    <w:rsid w:val="00EE640E"/>
    <w:rsid w:val="00F01E66"/>
    <w:rsid w:val="00F026B0"/>
    <w:rsid w:val="00F02E73"/>
    <w:rsid w:val="00F06C18"/>
    <w:rsid w:val="00F12C65"/>
    <w:rsid w:val="00F17476"/>
    <w:rsid w:val="00F30922"/>
    <w:rsid w:val="00F44984"/>
    <w:rsid w:val="00F5265F"/>
    <w:rsid w:val="00F53416"/>
    <w:rsid w:val="00F55E1D"/>
    <w:rsid w:val="00F64171"/>
    <w:rsid w:val="00F64EF0"/>
    <w:rsid w:val="00F67715"/>
    <w:rsid w:val="00F75C9B"/>
    <w:rsid w:val="00F82239"/>
    <w:rsid w:val="00F85BE8"/>
    <w:rsid w:val="00F9213C"/>
    <w:rsid w:val="00F944DF"/>
    <w:rsid w:val="00FA0A4B"/>
    <w:rsid w:val="00FA1CFF"/>
    <w:rsid w:val="00FA2319"/>
    <w:rsid w:val="00FA60AB"/>
    <w:rsid w:val="00FA796F"/>
    <w:rsid w:val="00FB075F"/>
    <w:rsid w:val="00FB2E21"/>
    <w:rsid w:val="00FD0E4B"/>
    <w:rsid w:val="00FD143D"/>
    <w:rsid w:val="00FD4884"/>
    <w:rsid w:val="00FE18B0"/>
    <w:rsid w:val="00FE4091"/>
    <w:rsid w:val="00FE5FB1"/>
    <w:rsid w:val="00FF6AD1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E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927E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rsid w:val="00927EEF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27EE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0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E90"/>
  </w:style>
  <w:style w:type="paragraph" w:styleId="a7">
    <w:name w:val="footer"/>
    <w:basedOn w:val="a"/>
    <w:link w:val="a8"/>
    <w:uiPriority w:val="99"/>
    <w:unhideWhenUsed/>
    <w:rsid w:val="00E0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E90"/>
  </w:style>
  <w:style w:type="paragraph" w:customStyle="1" w:styleId="ConsPlusTitle">
    <w:name w:val="ConsPlusTitle"/>
    <w:rsid w:val="000F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+ Курсив"/>
    <w:basedOn w:val="a0"/>
    <w:uiPriority w:val="99"/>
    <w:rsid w:val="00EA3F3B"/>
    <w:rPr>
      <w:rFonts w:ascii="Times New Roman" w:hAnsi="Times New Roman" w:cs="Times New Roman"/>
      <w:i/>
      <w:iCs/>
      <w:spacing w:val="0"/>
      <w:sz w:val="28"/>
      <w:szCs w:val="28"/>
    </w:rPr>
  </w:style>
  <w:style w:type="paragraph" w:styleId="aa">
    <w:name w:val="footnote text"/>
    <w:basedOn w:val="a"/>
    <w:link w:val="ab"/>
    <w:uiPriority w:val="99"/>
    <w:semiHidden/>
    <w:rsid w:val="00EA3F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3F3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EA3F3B"/>
    <w:rPr>
      <w:vertAlign w:val="superscript"/>
    </w:rPr>
  </w:style>
  <w:style w:type="paragraph" w:styleId="ad">
    <w:name w:val="List Paragraph"/>
    <w:basedOn w:val="a"/>
    <w:uiPriority w:val="34"/>
    <w:qFormat/>
    <w:rsid w:val="00476F00"/>
    <w:pPr>
      <w:spacing w:line="240" w:lineRule="auto"/>
      <w:ind w:left="720"/>
      <w:contextualSpacing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2710CCF6676E751DA289CE6C364F816A7055BAFB8D9B8A7FA5C9E9C81624A008F0F345B85U3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26BED-952C-487B-9923-2345B077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6184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e.romancova</dc:creator>
  <cp:lastModifiedBy>s.zagrebina</cp:lastModifiedBy>
  <cp:revision>5</cp:revision>
  <cp:lastPrinted>2019-01-31T08:42:00Z</cp:lastPrinted>
  <dcterms:created xsi:type="dcterms:W3CDTF">2019-01-30T14:54:00Z</dcterms:created>
  <dcterms:modified xsi:type="dcterms:W3CDTF">2019-02-28T07:20:00Z</dcterms:modified>
</cp:coreProperties>
</file>