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E090C" w14:textId="77777777" w:rsidR="004A5E6E" w:rsidRDefault="004A5E6E" w:rsidP="004A5E6E">
      <w:pPr>
        <w:keepNext/>
        <w:keepLines/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Cambria" w:hAnsi="Cambria"/>
          <w:b/>
          <w:bCs/>
          <w:color w:val="000000"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Pr="004A5E6E">
        <w:rPr>
          <w:rFonts w:ascii="Times New Roman" w:hAnsi="Times New Roman" w:cs="Times New Roman"/>
          <w:color w:val="000000"/>
          <w:sz w:val="24"/>
          <w:szCs w:val="24"/>
        </w:rPr>
        <w:t>Приложение № 1</w:t>
      </w:r>
    </w:p>
    <w:p w14:paraId="2DF716C2" w14:textId="29129BB3" w:rsidR="004A5E6E" w:rsidRPr="004A5E6E" w:rsidRDefault="004A5E6E" w:rsidP="004A5E6E">
      <w:pPr>
        <w:keepNext/>
        <w:keepLines/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</w:t>
      </w:r>
      <w:r w:rsidRPr="004A5E6E">
        <w:rPr>
          <w:rFonts w:ascii="Times New Roman" w:hAnsi="Times New Roman" w:cs="Times New Roman"/>
          <w:color w:val="000000"/>
          <w:sz w:val="24"/>
          <w:szCs w:val="24"/>
        </w:rPr>
        <w:t>к Постановлению администрации №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4A5E6E">
        <w:rPr>
          <w:rFonts w:ascii="Times New Roman" w:hAnsi="Times New Roman" w:cs="Times New Roman"/>
          <w:color w:val="000000"/>
          <w:sz w:val="24"/>
          <w:szCs w:val="24"/>
        </w:rPr>
        <w:t>от «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Pr="004A5E6E">
        <w:rPr>
          <w:rFonts w:ascii="Times New Roman" w:hAnsi="Times New Roman" w:cs="Times New Roman"/>
          <w:color w:val="000000"/>
          <w:sz w:val="24"/>
          <w:szCs w:val="24"/>
        </w:rPr>
        <w:t>»</w:t>
      </w:r>
      <w:r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4A5E6E">
        <w:rPr>
          <w:rFonts w:ascii="Times New Roman" w:hAnsi="Times New Roman" w:cs="Times New Roman"/>
          <w:color w:val="000000"/>
          <w:sz w:val="24"/>
          <w:szCs w:val="24"/>
        </w:rPr>
        <w:t>0</w:t>
      </w:r>
      <w:r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4A5E6E">
        <w:rPr>
          <w:rFonts w:ascii="Times New Roman" w:hAnsi="Times New Roman" w:cs="Times New Roman"/>
          <w:color w:val="000000"/>
          <w:sz w:val="24"/>
          <w:szCs w:val="24"/>
        </w:rPr>
        <w:t>.2023 г.</w:t>
      </w:r>
    </w:p>
    <w:p w14:paraId="7B30CE5D" w14:textId="77777777" w:rsidR="004A5E6E" w:rsidRPr="004A5E6E" w:rsidRDefault="004A5E6E" w:rsidP="004A5E6E">
      <w:pPr>
        <w:keepNext/>
        <w:keepLines/>
        <w:shd w:val="clear" w:color="auto" w:fill="FFFFFF"/>
        <w:spacing w:after="0" w:line="240" w:lineRule="auto"/>
        <w:textAlignment w:val="baseline"/>
        <w:outlineLvl w:val="2"/>
        <w:rPr>
          <w:rFonts w:ascii="Times New Roman" w:hAnsi="Times New Roman" w:cs="Times New Roman"/>
          <w:color w:val="000000"/>
          <w:sz w:val="24"/>
          <w:szCs w:val="24"/>
        </w:rPr>
      </w:pPr>
      <w:r w:rsidRPr="004A5E6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муниципального образования «Светлогорский городской округ»</w:t>
      </w:r>
    </w:p>
    <w:p w14:paraId="5642D20F" w14:textId="77777777" w:rsidR="004A5E6E" w:rsidRDefault="004A5E6E" w:rsidP="00BF06A2">
      <w:pPr>
        <w:tabs>
          <w:tab w:val="left" w:pos="5602"/>
        </w:tabs>
        <w:suppressAutoHyphens/>
        <w:spacing w:before="60" w:after="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99D0D22" w14:textId="77777777" w:rsidR="004A5E6E" w:rsidRDefault="004A5E6E" w:rsidP="00BF06A2">
      <w:pPr>
        <w:tabs>
          <w:tab w:val="left" w:pos="5602"/>
        </w:tabs>
        <w:suppressAutoHyphens/>
        <w:spacing w:before="60" w:after="6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3FCA6F" w14:textId="5C815B6B" w:rsidR="00643A6A" w:rsidRPr="004727B6" w:rsidRDefault="00643A6A" w:rsidP="00BF06A2">
      <w:pPr>
        <w:tabs>
          <w:tab w:val="left" w:pos="5602"/>
        </w:tabs>
        <w:suppressAutoHyphens/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727B6">
        <w:rPr>
          <w:rFonts w:ascii="Times New Roman" w:hAnsi="Times New Roman" w:cs="Times New Roman"/>
          <w:b/>
          <w:sz w:val="28"/>
          <w:szCs w:val="28"/>
        </w:rPr>
        <w:t>Уведомление о проведении</w:t>
      </w:r>
      <w:r w:rsidRPr="004727B6">
        <w:t xml:space="preserve"> </w:t>
      </w:r>
      <w:r w:rsidRPr="004727B6">
        <w:rPr>
          <w:rFonts w:ascii="Times New Roman" w:hAnsi="Times New Roman" w:cs="Times New Roman"/>
          <w:b/>
          <w:sz w:val="28"/>
          <w:szCs w:val="28"/>
        </w:rPr>
        <w:t>о</w:t>
      </w:r>
      <w:r w:rsidRPr="00472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бщественных обсуждений </w:t>
      </w:r>
      <w:r w:rsidR="00AC7467" w:rsidRPr="004727B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="00AC7467" w:rsidRPr="004727B6">
        <w:rPr>
          <w:rFonts w:ascii="Times New Roman" w:hAnsi="Times New Roman" w:cs="Times New Roman"/>
          <w:b/>
          <w:sz w:val="28"/>
          <w:szCs w:val="28"/>
        </w:rPr>
        <w:t xml:space="preserve">проектной документации </w:t>
      </w:r>
      <w:r w:rsidR="00FA47D7" w:rsidRPr="004727B6">
        <w:rPr>
          <w:rFonts w:ascii="Times New Roman" w:hAnsi="Times New Roman" w:cs="Times New Roman"/>
          <w:b/>
          <w:sz w:val="28"/>
          <w:szCs w:val="28"/>
        </w:rPr>
        <w:t>«</w:t>
      </w:r>
      <w:r w:rsidR="00FA47D7" w:rsidRPr="004727B6">
        <w:rPr>
          <w:rFonts w:ascii="Times New Roman" w:hAnsi="Times New Roman" w:cs="Times New Roman"/>
          <w:b/>
          <w:spacing w:val="-1"/>
          <w:sz w:val="28"/>
          <w:szCs w:val="28"/>
        </w:rPr>
        <w:t xml:space="preserve">Индивидуальный проект на бурение (строительство) поисково-оценочной скважины №2 </w:t>
      </w:r>
      <w:r w:rsidR="00FA47D7" w:rsidRPr="004727B6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="00FA47D7" w:rsidRPr="004727B6">
        <w:rPr>
          <w:rFonts w:ascii="Times New Roman" w:hAnsi="Times New Roman" w:cs="Times New Roman"/>
          <w:b/>
          <w:sz w:val="28"/>
          <w:szCs w:val="28"/>
        </w:rPr>
        <w:t>6</w:t>
      </w:r>
      <w:r w:rsidR="00FA47D7" w:rsidRPr="004727B6">
        <w:rPr>
          <w:rFonts w:ascii="Times New Roman" w:hAnsi="Times New Roman" w:cs="Times New Roman"/>
          <w:b/>
          <w:spacing w:val="-1"/>
          <w:sz w:val="28"/>
          <w:szCs w:val="28"/>
        </w:rPr>
        <w:t>-южная (со спуском хвостовика 177,8 мм)»</w:t>
      </w: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138"/>
      </w:tblGrid>
      <w:tr w:rsidR="004727B6" w:rsidRPr="004727B6" w14:paraId="000A3E39" w14:textId="77777777" w:rsidTr="00634A09">
        <w:tc>
          <w:tcPr>
            <w:tcW w:w="5000" w:type="pct"/>
          </w:tcPr>
          <w:p w14:paraId="3B45CE5B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Данные заказчика</w:t>
            </w:r>
          </w:p>
        </w:tc>
      </w:tr>
      <w:tr w:rsidR="004727B6" w:rsidRPr="004727B6" w14:paraId="70D347A3" w14:textId="77777777" w:rsidTr="00634A09">
        <w:tc>
          <w:tcPr>
            <w:tcW w:w="5000" w:type="pct"/>
          </w:tcPr>
          <w:p w14:paraId="2401B6EC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Краткое наименование, </w:t>
            </w:r>
            <w:r w:rsidRPr="004727B6">
              <w:rPr>
                <w:rFonts w:ascii="Times New Roman" w:hAnsi="Times New Roman"/>
                <w:szCs w:val="28"/>
              </w:rPr>
              <w:t>ИНН, ОГРН:</w:t>
            </w:r>
          </w:p>
        </w:tc>
      </w:tr>
      <w:tr w:rsidR="004727B6" w:rsidRPr="004727B6" w14:paraId="6C1F8EA1" w14:textId="77777777" w:rsidTr="00634A09">
        <w:tc>
          <w:tcPr>
            <w:tcW w:w="5000" w:type="pct"/>
          </w:tcPr>
          <w:p w14:paraId="74701FC3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"ЛУКОЙЛ-</w:t>
            </w:r>
            <w:r w:rsidR="00FA47D7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КМН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14:paraId="0C7F7D3F" w14:textId="77777777" w:rsidR="00BB54A4" w:rsidRPr="004727B6" w:rsidRDefault="00BB54A4" w:rsidP="00BF06A2">
            <w:pPr>
              <w:pStyle w:val="a5"/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7B6">
              <w:rPr>
                <w:rFonts w:ascii="Times New Roman" w:hAnsi="Times New Roman"/>
                <w:sz w:val="24"/>
                <w:szCs w:val="24"/>
              </w:rPr>
              <w:t xml:space="preserve">ИНН </w:t>
            </w:r>
            <w:r w:rsidR="000D02B5" w:rsidRPr="004727B6">
              <w:rPr>
                <w:rFonts w:ascii="Times New Roman" w:hAnsi="Times New Roman"/>
                <w:sz w:val="24"/>
                <w:szCs w:val="24"/>
              </w:rPr>
              <w:t>3900004998</w:t>
            </w:r>
            <w:r w:rsidRPr="004727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1F481AD" w14:textId="77777777" w:rsidR="00BB54A4" w:rsidRPr="004727B6" w:rsidRDefault="00BB54A4" w:rsidP="00BF06A2">
            <w:pPr>
              <w:pStyle w:val="a5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hAnsi="Times New Roman"/>
                <w:sz w:val="24"/>
                <w:szCs w:val="24"/>
              </w:rPr>
              <w:t>ОГРН 1023</w:t>
            </w:r>
            <w:r w:rsidR="000D02B5" w:rsidRPr="004727B6">
              <w:rPr>
                <w:rFonts w:ascii="Times New Roman" w:hAnsi="Times New Roman"/>
                <w:sz w:val="24"/>
                <w:szCs w:val="24"/>
              </w:rPr>
              <w:t>901643061</w:t>
            </w:r>
            <w:r w:rsidRPr="004727B6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4727B6" w:rsidRPr="004727B6" w14:paraId="1B8AC6DD" w14:textId="77777777" w:rsidTr="00634A09">
        <w:tc>
          <w:tcPr>
            <w:tcW w:w="5000" w:type="pct"/>
          </w:tcPr>
          <w:p w14:paraId="11AFACF4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Адрес места нахождения заказчика юридический и фактический:</w:t>
            </w:r>
          </w:p>
        </w:tc>
      </w:tr>
      <w:tr w:rsidR="004727B6" w:rsidRPr="004727B6" w14:paraId="16BEC497" w14:textId="77777777" w:rsidTr="00634A09">
        <w:tc>
          <w:tcPr>
            <w:tcW w:w="5000" w:type="pct"/>
          </w:tcPr>
          <w:p w14:paraId="35FBC4EF" w14:textId="77777777" w:rsidR="00BB54A4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296039</w:t>
            </w:r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г. 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</w:t>
            </w:r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Киевская</w:t>
            </w:r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2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727B6" w:rsidRPr="004727B6" w14:paraId="2732F067" w14:textId="77777777" w:rsidTr="00634A09">
        <w:tc>
          <w:tcPr>
            <w:tcW w:w="5000" w:type="pct"/>
          </w:tcPr>
          <w:p w14:paraId="2F889E70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Контактное лицо заказчика, имеющего право представлять интересы заказчика:</w:t>
            </w:r>
          </w:p>
        </w:tc>
      </w:tr>
      <w:tr w:rsidR="004727B6" w:rsidRPr="004727B6" w14:paraId="1559B914" w14:textId="77777777" w:rsidTr="00634A09">
        <w:tc>
          <w:tcPr>
            <w:tcW w:w="5000" w:type="pct"/>
          </w:tcPr>
          <w:p w14:paraId="683D5E5B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ФИО</w:t>
            </w:r>
          </w:p>
        </w:tc>
      </w:tr>
      <w:tr w:rsidR="004727B6" w:rsidRPr="004727B6" w14:paraId="4F7DB118" w14:textId="77777777" w:rsidTr="00634A09">
        <w:tc>
          <w:tcPr>
            <w:tcW w:w="5000" w:type="pct"/>
          </w:tcPr>
          <w:p w14:paraId="2E1DFCF3" w14:textId="77777777" w:rsidR="00BB54A4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hAnsi="Times New Roman" w:cs="Times New Roman"/>
                <w:sz w:val="24"/>
                <w:szCs w:val="24"/>
              </w:rPr>
              <w:t>Мухина Александра Владимировна</w:t>
            </w:r>
          </w:p>
        </w:tc>
      </w:tr>
      <w:tr w:rsidR="004727B6" w:rsidRPr="004727B6" w14:paraId="28C5DBB2" w14:textId="77777777" w:rsidTr="00634A09">
        <w:tc>
          <w:tcPr>
            <w:tcW w:w="5000" w:type="pct"/>
          </w:tcPr>
          <w:p w14:paraId="23FFD61D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Номер телефона:</w:t>
            </w:r>
          </w:p>
        </w:tc>
      </w:tr>
      <w:tr w:rsidR="004727B6" w:rsidRPr="004727B6" w14:paraId="4F6AFE6D" w14:textId="77777777" w:rsidTr="00634A09">
        <w:tc>
          <w:tcPr>
            <w:tcW w:w="5000" w:type="pct"/>
          </w:tcPr>
          <w:p w14:paraId="498A083E" w14:textId="77777777" w:rsidR="00BB54A4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4727B6">
              <w:rPr>
                <w:rFonts w:ascii="Times New Roman" w:hAnsi="Times New Roman" w:cs="Times New Roman"/>
                <w:sz w:val="28"/>
                <w:szCs w:val="28"/>
              </w:rPr>
              <w:t>+7(4012) 35-68-70</w:t>
            </w:r>
          </w:p>
        </w:tc>
      </w:tr>
      <w:tr w:rsidR="004727B6" w:rsidRPr="004727B6" w14:paraId="243BFB3B" w14:textId="77777777" w:rsidTr="00634A09">
        <w:tc>
          <w:tcPr>
            <w:tcW w:w="5000" w:type="pct"/>
          </w:tcPr>
          <w:p w14:paraId="56AF7583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highlight w:val="lightGray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Адрес электронной почты:</w:t>
            </w:r>
          </w:p>
        </w:tc>
      </w:tr>
      <w:tr w:rsidR="004727B6" w:rsidRPr="004727B6" w14:paraId="29F656FE" w14:textId="77777777" w:rsidTr="00634A09">
        <w:tc>
          <w:tcPr>
            <w:tcW w:w="5000" w:type="pct"/>
          </w:tcPr>
          <w:p w14:paraId="2C21DBB4" w14:textId="77777777" w:rsidR="00BB54A4" w:rsidRPr="004727B6" w:rsidRDefault="00000000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hyperlink r:id="rId5" w:history="1">
              <w:r w:rsidR="000D02B5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AMuhina</w:t>
              </w:r>
              <w:r w:rsidR="000D02B5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0D02B5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kld</w:t>
              </w:r>
              <w:r w:rsidR="000D02B5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0D02B5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lukoil</w:t>
              </w:r>
              <w:r w:rsidR="000D02B5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0D02B5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com</w:t>
              </w:r>
            </w:hyperlink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</w:tc>
      </w:tr>
      <w:tr w:rsidR="004727B6" w:rsidRPr="004727B6" w14:paraId="0290309A" w14:textId="77777777" w:rsidTr="00634A09">
        <w:tc>
          <w:tcPr>
            <w:tcW w:w="5000" w:type="pct"/>
          </w:tcPr>
          <w:p w14:paraId="6A741681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Данные исполнителя</w:t>
            </w:r>
          </w:p>
        </w:tc>
      </w:tr>
      <w:tr w:rsidR="004727B6" w:rsidRPr="004727B6" w14:paraId="0EA20C86" w14:textId="77777777" w:rsidTr="00634A09">
        <w:tc>
          <w:tcPr>
            <w:tcW w:w="5000" w:type="pct"/>
          </w:tcPr>
          <w:p w14:paraId="70A54056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 xml:space="preserve">Краткое наименование, </w:t>
            </w:r>
            <w:r w:rsidRPr="004727B6">
              <w:rPr>
                <w:rFonts w:ascii="Times New Roman" w:hAnsi="Times New Roman"/>
                <w:szCs w:val="28"/>
              </w:rPr>
              <w:t>ИНН, ОГРН</w:t>
            </w: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:</w:t>
            </w:r>
          </w:p>
        </w:tc>
      </w:tr>
      <w:tr w:rsidR="004727B6" w:rsidRPr="004727B6" w14:paraId="2E7E9BD9" w14:textId="77777777" w:rsidTr="00634A09">
        <w:tc>
          <w:tcPr>
            <w:tcW w:w="5000" w:type="pct"/>
          </w:tcPr>
          <w:p w14:paraId="79C71CA9" w14:textId="77777777" w:rsidR="00BB54A4" w:rsidRPr="004727B6" w:rsidRDefault="006B0DE1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</w:t>
            </w:r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"</w:t>
            </w:r>
            <w:proofErr w:type="spellStart"/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ВолгоградНИПИнефть</w:t>
            </w:r>
            <w:proofErr w:type="spellEnd"/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  <w:p w14:paraId="66A37122" w14:textId="77777777" w:rsidR="00BB54A4" w:rsidRPr="004727B6" w:rsidRDefault="00BB54A4" w:rsidP="00BF06A2">
            <w:pPr>
              <w:pStyle w:val="a5"/>
              <w:spacing w:before="60" w:after="6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27B6">
              <w:rPr>
                <w:rFonts w:ascii="Times New Roman" w:hAnsi="Times New Roman"/>
                <w:sz w:val="24"/>
                <w:szCs w:val="24"/>
              </w:rPr>
              <w:t>ИНН 3442088247</w:t>
            </w:r>
          </w:p>
          <w:p w14:paraId="27381B5E" w14:textId="77777777" w:rsidR="00BB54A4" w:rsidRPr="004727B6" w:rsidRDefault="00BB54A4" w:rsidP="00BF06A2">
            <w:pPr>
              <w:pStyle w:val="a5"/>
              <w:spacing w:before="60" w:after="60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hAnsi="Times New Roman"/>
                <w:sz w:val="24"/>
                <w:szCs w:val="24"/>
              </w:rPr>
              <w:t>ОГРН 1063459057001</w:t>
            </w:r>
          </w:p>
        </w:tc>
      </w:tr>
      <w:tr w:rsidR="004727B6" w:rsidRPr="004727B6" w14:paraId="531C4BCC" w14:textId="77777777" w:rsidTr="00634A09">
        <w:tc>
          <w:tcPr>
            <w:tcW w:w="5000" w:type="pct"/>
          </w:tcPr>
          <w:p w14:paraId="4A2D9E3C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Адрес места нахождения исполнителя юридический и фактический:</w:t>
            </w:r>
          </w:p>
        </w:tc>
      </w:tr>
      <w:tr w:rsidR="004727B6" w:rsidRPr="004727B6" w14:paraId="061B7632" w14:textId="77777777" w:rsidTr="00634A09">
        <w:tc>
          <w:tcPr>
            <w:tcW w:w="5000" w:type="pct"/>
          </w:tcPr>
          <w:p w14:paraId="7F94AF71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400012, г. Волгоград, ул. Ткачева, д. 25, офис 1</w:t>
            </w:r>
          </w:p>
        </w:tc>
      </w:tr>
      <w:tr w:rsidR="004727B6" w:rsidRPr="004727B6" w14:paraId="09D3F642" w14:textId="77777777" w:rsidTr="00634A09">
        <w:tc>
          <w:tcPr>
            <w:tcW w:w="5000" w:type="pct"/>
          </w:tcPr>
          <w:p w14:paraId="6691FE41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Контактное лицо исполнителя, имеющего право представлять интересы исполнителя:</w:t>
            </w:r>
          </w:p>
        </w:tc>
      </w:tr>
      <w:tr w:rsidR="004727B6" w:rsidRPr="004727B6" w14:paraId="0A42FAC4" w14:textId="77777777" w:rsidTr="00634A09">
        <w:tc>
          <w:tcPr>
            <w:tcW w:w="5000" w:type="pct"/>
          </w:tcPr>
          <w:p w14:paraId="239AF202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ФИО</w:t>
            </w:r>
          </w:p>
        </w:tc>
      </w:tr>
      <w:tr w:rsidR="004727B6" w:rsidRPr="004727B6" w14:paraId="3EDC3D8A" w14:textId="77777777" w:rsidTr="00634A09">
        <w:tc>
          <w:tcPr>
            <w:tcW w:w="5000" w:type="pct"/>
          </w:tcPr>
          <w:p w14:paraId="469AE1FB" w14:textId="77777777" w:rsidR="00BB54A4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Матвеева Светлана Васильевна</w:t>
            </w:r>
          </w:p>
        </w:tc>
      </w:tr>
      <w:tr w:rsidR="004727B6" w:rsidRPr="004727B6" w14:paraId="668A5BB2" w14:textId="77777777" w:rsidTr="00634A09">
        <w:tc>
          <w:tcPr>
            <w:tcW w:w="5000" w:type="pct"/>
          </w:tcPr>
          <w:p w14:paraId="2231AB6E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Номер телефона:</w:t>
            </w:r>
          </w:p>
        </w:tc>
      </w:tr>
      <w:tr w:rsidR="004727B6" w:rsidRPr="004727B6" w14:paraId="68940975" w14:textId="77777777" w:rsidTr="00634A09">
        <w:tc>
          <w:tcPr>
            <w:tcW w:w="5000" w:type="pct"/>
          </w:tcPr>
          <w:p w14:paraId="64ECB977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+7 (8442) 55-16-85 (доб. 18</w:t>
            </w:r>
            <w:r w:rsidR="006B0DE1" w:rsidRPr="0047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0D02B5" w:rsidRPr="0047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  <w:r w:rsidRPr="004727B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4727B6" w:rsidRPr="004727B6" w14:paraId="18025073" w14:textId="77777777" w:rsidTr="00634A09">
        <w:tc>
          <w:tcPr>
            <w:tcW w:w="5000" w:type="pct"/>
          </w:tcPr>
          <w:p w14:paraId="123BB7AE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Адрес электронной почты</w:t>
            </w:r>
          </w:p>
        </w:tc>
      </w:tr>
      <w:tr w:rsidR="004727B6" w:rsidRPr="004727B6" w14:paraId="28988C86" w14:textId="77777777" w:rsidTr="00634A09">
        <w:tc>
          <w:tcPr>
            <w:tcW w:w="5000" w:type="pct"/>
          </w:tcPr>
          <w:p w14:paraId="2BD51522" w14:textId="77777777" w:rsidR="00BB54A4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>svetlanavm</w:t>
            </w:r>
            <w:hyperlink r:id="rId6" w:history="1">
              <w:r w:rsidR="006B0DE1" w:rsidRPr="004727B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@volgogradnipineft.com</w:t>
              </w:r>
            </w:hyperlink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27B6" w:rsidRPr="004727B6" w14:paraId="4A5F7B14" w14:textId="77777777" w:rsidTr="00634A09">
        <w:tc>
          <w:tcPr>
            <w:tcW w:w="5000" w:type="pct"/>
          </w:tcPr>
          <w:p w14:paraId="7F53BBFB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Данные о планируемой (намечаемой) хозяйственной или иной деятельности </w:t>
            </w:r>
          </w:p>
        </w:tc>
      </w:tr>
      <w:tr w:rsidR="004727B6" w:rsidRPr="004727B6" w14:paraId="70D250DC" w14:textId="77777777" w:rsidTr="00634A09">
        <w:tc>
          <w:tcPr>
            <w:tcW w:w="5000" w:type="pct"/>
          </w:tcPr>
          <w:p w14:paraId="4C018183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Наименование:</w:t>
            </w:r>
          </w:p>
        </w:tc>
      </w:tr>
      <w:tr w:rsidR="004727B6" w:rsidRPr="004727B6" w14:paraId="548F6A5C" w14:textId="77777777" w:rsidTr="00634A09">
        <w:tc>
          <w:tcPr>
            <w:tcW w:w="5000" w:type="pct"/>
          </w:tcPr>
          <w:p w14:paraId="4F74F2B2" w14:textId="77777777" w:rsidR="00BB54A4" w:rsidRPr="004727B6" w:rsidRDefault="00551B6F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Проектная документация </w:t>
            </w:r>
            <w:r w:rsidR="000D02B5" w:rsidRPr="004727B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0D02B5" w:rsidRPr="004727B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 xml:space="preserve">Индивидуальный проект на бурение (строительство) поисково-оценочной скважины №2 </w:t>
            </w:r>
            <w:r w:rsidR="000D02B5" w:rsidRPr="004727B6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D</w:t>
            </w:r>
            <w:r w:rsidR="000D02B5" w:rsidRPr="004727B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0D02B5" w:rsidRPr="004727B6">
              <w:rPr>
                <w:rFonts w:ascii="Times New Roman" w:hAnsi="Times New Roman" w:cs="Times New Roman"/>
                <w:b/>
                <w:spacing w:val="-1"/>
                <w:sz w:val="24"/>
                <w:szCs w:val="24"/>
              </w:rPr>
              <w:t>-южная (со спуском хвостовика 177,8 мм)»</w:t>
            </w:r>
          </w:p>
        </w:tc>
      </w:tr>
      <w:tr w:rsidR="004727B6" w:rsidRPr="004727B6" w14:paraId="43343420" w14:textId="77777777" w:rsidTr="00634A09">
        <w:tc>
          <w:tcPr>
            <w:tcW w:w="5000" w:type="pct"/>
          </w:tcPr>
          <w:p w14:paraId="1CF02124" w14:textId="77777777" w:rsidR="00BB54A4" w:rsidRPr="004727B6" w:rsidRDefault="00BB54A4" w:rsidP="007B3E1A">
            <w:pPr>
              <w:keepNext/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highlight w:val="lightGray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Место реализации:</w:t>
            </w:r>
          </w:p>
        </w:tc>
      </w:tr>
      <w:tr w:rsidR="004727B6" w:rsidRPr="004727B6" w14:paraId="28CE12C2" w14:textId="77777777" w:rsidTr="00634A09">
        <w:tc>
          <w:tcPr>
            <w:tcW w:w="5000" w:type="pct"/>
          </w:tcPr>
          <w:p w14:paraId="44C0857E" w14:textId="77777777" w:rsidR="00BB54A4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Россия, Балтийское море, российский сектор континентального шельфа в Балтийском море, лицензионный участок недропользования ООО «ЛУКОЙЛ-КМН»</w:t>
            </w:r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4727B6" w:rsidRPr="004727B6" w14:paraId="4B9D482D" w14:textId="77777777" w:rsidTr="00634A09">
        <w:tc>
          <w:tcPr>
            <w:tcW w:w="5000" w:type="pct"/>
          </w:tcPr>
          <w:p w14:paraId="04B26A1B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Цель осуществления:</w:t>
            </w:r>
          </w:p>
        </w:tc>
      </w:tr>
      <w:tr w:rsidR="004727B6" w:rsidRPr="004727B6" w14:paraId="1144C222" w14:textId="77777777" w:rsidTr="00634A09">
        <w:tc>
          <w:tcPr>
            <w:tcW w:w="5000" w:type="pct"/>
          </w:tcPr>
          <w:p w14:paraId="6BE6D34B" w14:textId="77777777" w:rsidR="00551B6F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hAnsi="Times New Roman" w:cs="Times New Roman"/>
                <w:sz w:val="24"/>
                <w:szCs w:val="24"/>
              </w:rPr>
              <w:t>Изучение геологического строения, перспектив нефтеносности среднекембрийских отложений</w:t>
            </w:r>
          </w:p>
        </w:tc>
      </w:tr>
      <w:tr w:rsidR="004727B6" w:rsidRPr="004727B6" w14:paraId="286B401E" w14:textId="77777777" w:rsidTr="00634A09">
        <w:tc>
          <w:tcPr>
            <w:tcW w:w="5000" w:type="pct"/>
          </w:tcPr>
          <w:p w14:paraId="15D85CC2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Сроки проведения оценки воздействия на окружающую среду:</w:t>
            </w:r>
          </w:p>
        </w:tc>
      </w:tr>
      <w:tr w:rsidR="004727B6" w:rsidRPr="004727B6" w14:paraId="28E816CA" w14:textId="77777777" w:rsidTr="00634A09">
        <w:tc>
          <w:tcPr>
            <w:tcW w:w="5000" w:type="pct"/>
          </w:tcPr>
          <w:p w14:paraId="358776DF" w14:textId="77777777" w:rsidR="00BB54A4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1C6E7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– 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66715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BB54A4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766715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727B6" w:rsidRPr="004727B6" w14:paraId="3E3043A4" w14:textId="77777777" w:rsidTr="00634A09">
        <w:tc>
          <w:tcPr>
            <w:tcW w:w="5000" w:type="pct"/>
          </w:tcPr>
          <w:p w14:paraId="6ABF0BB0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Данные уполномоченного органа, ответственного за организацию и проведение общественных обсуждений</w:t>
            </w:r>
          </w:p>
        </w:tc>
      </w:tr>
      <w:tr w:rsidR="004727B6" w:rsidRPr="004727B6" w14:paraId="78F70643" w14:textId="77777777" w:rsidTr="00634A09">
        <w:tc>
          <w:tcPr>
            <w:tcW w:w="5000" w:type="pct"/>
          </w:tcPr>
          <w:p w14:paraId="5C9FC936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Наименование:</w:t>
            </w:r>
          </w:p>
        </w:tc>
      </w:tr>
      <w:tr w:rsidR="004727B6" w:rsidRPr="004727B6" w14:paraId="3204B6BE" w14:textId="77777777" w:rsidTr="00634A09">
        <w:tc>
          <w:tcPr>
            <w:tcW w:w="5000" w:type="pct"/>
          </w:tcPr>
          <w:p w14:paraId="37B83CE4" w14:textId="77777777" w:rsidR="00BB54A4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образование "Зеленоградский муниципальный округ Калининградской области"</w:t>
            </w:r>
          </w:p>
        </w:tc>
      </w:tr>
      <w:tr w:rsidR="004727B6" w:rsidRPr="004727B6" w14:paraId="251483F8" w14:textId="77777777" w:rsidTr="00634A09">
        <w:tc>
          <w:tcPr>
            <w:tcW w:w="5000" w:type="pct"/>
          </w:tcPr>
          <w:p w14:paraId="79E36E89" w14:textId="77777777" w:rsidR="00BB54A4" w:rsidRPr="004727B6" w:rsidRDefault="00BB54A4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Адрес места нахождения и фактический адрес:</w:t>
            </w:r>
          </w:p>
        </w:tc>
      </w:tr>
      <w:tr w:rsidR="004727B6" w:rsidRPr="004727B6" w14:paraId="63B74180" w14:textId="77777777" w:rsidTr="00634A09">
        <w:tc>
          <w:tcPr>
            <w:tcW w:w="5000" w:type="pct"/>
          </w:tcPr>
          <w:p w14:paraId="1F1780DC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Россия, Калининградская область, </w:t>
            </w:r>
            <w:r w:rsidRPr="004727B6">
              <w:rPr>
                <w:rFonts w:ascii="Times New Roman" w:hAnsi="Times New Roman" w:cs="Times New Roman"/>
                <w:bCs/>
                <w:sz w:val="24"/>
                <w:szCs w:val="24"/>
              </w:rPr>
              <w:t>г. Зеленоградск, ул. Крымская, 5а</w:t>
            </w:r>
          </w:p>
        </w:tc>
      </w:tr>
      <w:tr w:rsidR="004727B6" w:rsidRPr="004727B6" w14:paraId="4DEDF3B4" w14:textId="77777777" w:rsidTr="00634A09">
        <w:tc>
          <w:tcPr>
            <w:tcW w:w="5000" w:type="pct"/>
          </w:tcPr>
          <w:p w14:paraId="0858B394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Контактный телефон:</w:t>
            </w:r>
          </w:p>
        </w:tc>
      </w:tr>
      <w:tr w:rsidR="004727B6" w:rsidRPr="004727B6" w14:paraId="0E6CF4D4" w14:textId="77777777" w:rsidTr="00634A09">
        <w:tc>
          <w:tcPr>
            <w:tcW w:w="5000" w:type="pct"/>
          </w:tcPr>
          <w:p w14:paraId="3CAB3069" w14:textId="77777777" w:rsidR="000D02B5" w:rsidRPr="004727B6" w:rsidRDefault="000D02B5" w:rsidP="006E5A10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(40150) </w:t>
            </w:r>
            <w:r w:rsidR="006E5A10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E5A10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6E5A10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</w:tr>
      <w:tr w:rsidR="004727B6" w:rsidRPr="004727B6" w14:paraId="64E092C5" w14:textId="77777777" w:rsidTr="00634A09">
        <w:tc>
          <w:tcPr>
            <w:tcW w:w="5000" w:type="pct"/>
          </w:tcPr>
          <w:p w14:paraId="04F923D7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Адрес электронной почты:</w:t>
            </w:r>
          </w:p>
        </w:tc>
      </w:tr>
      <w:tr w:rsidR="004727B6" w:rsidRPr="004727B6" w14:paraId="345DEDEF" w14:textId="77777777" w:rsidTr="00634A09">
        <w:tc>
          <w:tcPr>
            <w:tcW w:w="5000" w:type="pct"/>
          </w:tcPr>
          <w:p w14:paraId="166B7B17" w14:textId="77777777" w:rsidR="000D02B5" w:rsidRPr="004727B6" w:rsidRDefault="00000000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hyperlink r:id="rId7" w:history="1">
              <w:r w:rsidR="000D02B5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post@admzelenogradsk.ru</w:t>
              </w:r>
            </w:hyperlink>
            <w:r w:rsidR="000D02B5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</w:p>
        </w:tc>
      </w:tr>
      <w:tr w:rsidR="004727B6" w:rsidRPr="004727B6" w14:paraId="7BB17A7B" w14:textId="77777777" w:rsidTr="00634A09">
        <w:tc>
          <w:tcPr>
            <w:tcW w:w="5000" w:type="pct"/>
          </w:tcPr>
          <w:p w14:paraId="127DB5BB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Данные объекта общественных обсуждений</w:t>
            </w:r>
          </w:p>
        </w:tc>
      </w:tr>
      <w:tr w:rsidR="004727B6" w:rsidRPr="004727B6" w14:paraId="4B2A9848" w14:textId="77777777" w:rsidTr="00634A09">
        <w:tc>
          <w:tcPr>
            <w:tcW w:w="5000" w:type="pct"/>
          </w:tcPr>
          <w:p w14:paraId="62B4BFAF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Объект общественных обсуждений:</w:t>
            </w:r>
          </w:p>
        </w:tc>
      </w:tr>
      <w:tr w:rsidR="004727B6" w:rsidRPr="004727B6" w14:paraId="5300BEAE" w14:textId="77777777" w:rsidTr="00634A09">
        <w:tc>
          <w:tcPr>
            <w:tcW w:w="5000" w:type="pct"/>
          </w:tcPr>
          <w:p w14:paraId="3C20D7BA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Предварительные материалы ОВОС, проектная документация</w:t>
            </w:r>
          </w:p>
        </w:tc>
      </w:tr>
      <w:tr w:rsidR="004727B6" w:rsidRPr="004727B6" w14:paraId="39DFE406" w14:textId="77777777" w:rsidTr="00634A09">
        <w:tc>
          <w:tcPr>
            <w:tcW w:w="5000" w:type="pct"/>
          </w:tcPr>
          <w:p w14:paraId="5E9FF752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Место доступности объекта общественных обсуждений:</w:t>
            </w:r>
          </w:p>
        </w:tc>
      </w:tr>
      <w:tr w:rsidR="004727B6" w:rsidRPr="004727B6" w14:paraId="50E3FE69" w14:textId="77777777" w:rsidTr="00634A09">
        <w:tc>
          <w:tcPr>
            <w:tcW w:w="5000" w:type="pct"/>
          </w:tcPr>
          <w:p w14:paraId="5D3B8ED9" w14:textId="77777777" w:rsidR="000D02B5" w:rsidRPr="004727B6" w:rsidRDefault="001649A9" w:rsidP="001649A9">
            <w:pPr>
              <w:suppressAutoHyphens/>
              <w:spacing w:before="60" w:after="60"/>
              <w:ind w:left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ознакомиться с объектом экологической экспертизы в электронном виде можно по ссылке </w:t>
            </w:r>
            <w:hyperlink r:id="rId8" w:history="1">
              <w:r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https://disk.yandex.ru/d/_VvID8A-_85TUg</w:t>
              </w:r>
            </w:hyperlink>
            <w:r w:rsidRPr="00472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4727B6" w:rsidRPr="004727B6" w14:paraId="0C8869B6" w14:textId="77777777" w:rsidTr="00634A09">
        <w:tc>
          <w:tcPr>
            <w:tcW w:w="5000" w:type="pct"/>
          </w:tcPr>
          <w:p w14:paraId="55A3EB58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Сроки доступности объекта общественных обсуждений:</w:t>
            </w:r>
          </w:p>
        </w:tc>
      </w:tr>
      <w:tr w:rsidR="004727B6" w:rsidRPr="004727B6" w14:paraId="4B0DA117" w14:textId="77777777" w:rsidTr="00C9697F">
        <w:tc>
          <w:tcPr>
            <w:tcW w:w="5000" w:type="pct"/>
          </w:tcPr>
          <w:p w14:paraId="684C1D51" w14:textId="77777777" w:rsidR="00BF06A2" w:rsidRPr="004727B6" w:rsidRDefault="000D02B5" w:rsidP="001649A9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727B6" w:rsidRPr="004727B6" w14:paraId="76C7411E" w14:textId="77777777" w:rsidTr="00634A09">
        <w:tc>
          <w:tcPr>
            <w:tcW w:w="5000" w:type="pct"/>
          </w:tcPr>
          <w:p w14:paraId="64E9C213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Форма проведения общественных обсуждений:</w:t>
            </w:r>
          </w:p>
        </w:tc>
      </w:tr>
      <w:tr w:rsidR="004727B6" w:rsidRPr="004727B6" w14:paraId="66D17676" w14:textId="77777777" w:rsidTr="00634A09">
        <w:tc>
          <w:tcPr>
            <w:tcW w:w="5000" w:type="pct"/>
          </w:tcPr>
          <w:p w14:paraId="551A2385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Опрос</w:t>
            </w:r>
          </w:p>
        </w:tc>
      </w:tr>
      <w:tr w:rsidR="004727B6" w:rsidRPr="004727B6" w14:paraId="6A21EFF6" w14:textId="77777777" w:rsidTr="00634A09">
        <w:tc>
          <w:tcPr>
            <w:tcW w:w="5000" w:type="pct"/>
          </w:tcPr>
          <w:p w14:paraId="0CBA8235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Дата и время проведения:</w:t>
            </w:r>
          </w:p>
        </w:tc>
      </w:tr>
      <w:tr w:rsidR="004727B6" w:rsidRPr="004727B6" w14:paraId="13A49F8E" w14:textId="77777777" w:rsidTr="00E33821">
        <w:tc>
          <w:tcPr>
            <w:tcW w:w="5000" w:type="pct"/>
          </w:tcPr>
          <w:p w14:paraId="32FF9FDD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2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4727B6" w:rsidRPr="004727B6" w14:paraId="17F9E13D" w14:textId="77777777" w:rsidTr="00634A09">
        <w:tc>
          <w:tcPr>
            <w:tcW w:w="5000" w:type="pct"/>
          </w:tcPr>
          <w:p w14:paraId="2D89BBE4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Место размещения и сбора опросных листов:</w:t>
            </w:r>
          </w:p>
        </w:tc>
      </w:tr>
      <w:tr w:rsidR="004727B6" w:rsidRPr="004727B6" w14:paraId="223A5A39" w14:textId="77777777" w:rsidTr="00634A09">
        <w:tc>
          <w:tcPr>
            <w:tcW w:w="5000" w:type="pct"/>
          </w:tcPr>
          <w:p w14:paraId="6842989B" w14:textId="77777777" w:rsidR="000D02B5" w:rsidRPr="004727B6" w:rsidRDefault="000D02B5" w:rsidP="00BF06A2">
            <w:pPr>
              <w:spacing w:before="60" w:after="60"/>
              <w:rPr>
                <w:rFonts w:ascii="Regular" w:hAnsi="Regular"/>
                <w:b/>
                <w:sz w:val="24"/>
                <w:szCs w:val="24"/>
              </w:rPr>
            </w:pPr>
            <w:r w:rsidRPr="004727B6">
              <w:rPr>
                <w:rFonts w:ascii="Times New Roman" w:hAnsi="Times New Roman" w:cs="Times New Roman"/>
                <w:b/>
                <w:sz w:val="24"/>
                <w:szCs w:val="24"/>
              </w:rPr>
              <w:t>Место размещения опросных листов:</w:t>
            </w:r>
            <w:r w:rsidRPr="004727B6">
              <w:rPr>
                <w:rFonts w:ascii="Regular" w:hAnsi="Regular"/>
                <w:b/>
                <w:sz w:val="24"/>
                <w:szCs w:val="24"/>
              </w:rPr>
              <w:t> </w:t>
            </w:r>
          </w:p>
          <w:p w14:paraId="5DE55C08" w14:textId="77777777" w:rsidR="00F86359" w:rsidRPr="004727B6" w:rsidRDefault="00F86359" w:rsidP="00BF06A2">
            <w:pPr>
              <w:suppressAutoHyphens/>
              <w:spacing w:before="60" w:after="60"/>
              <w:ind w:left="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администрации МО </w:t>
            </w:r>
            <w:r w:rsidRPr="004727B6">
              <w:rPr>
                <w:rFonts w:ascii="Times New Roman" w:hAnsi="Times New Roman" w:cs="Times New Roman"/>
                <w:sz w:val="24"/>
                <w:szCs w:val="24"/>
              </w:rPr>
              <w:t xml:space="preserve">«Зеленоградский муниципальный округ Калининградской области»: </w:t>
            </w:r>
            <w:r w:rsidRPr="004727B6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>zelenogradsk.com</w:t>
            </w:r>
            <w:r w:rsidRPr="004727B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308840F" w14:textId="77777777" w:rsidR="00F86359" w:rsidRPr="004727B6" w:rsidRDefault="00F86359" w:rsidP="00BF06A2">
            <w:pPr>
              <w:suppressAutoHyphens/>
              <w:spacing w:before="60" w:after="60"/>
              <w:ind w:left="3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сайт заказчика ООО "ЛУКОЙЛ-КМН" </w:t>
            </w:r>
            <w:r w:rsidRPr="004727B6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 xml:space="preserve">kmn.lukoil.ru </w:t>
            </w:r>
          </w:p>
          <w:p w14:paraId="38BF1588" w14:textId="77777777" w:rsidR="000D02B5" w:rsidRPr="004727B6" w:rsidRDefault="000D02B5" w:rsidP="00BF06A2">
            <w:pPr>
              <w:spacing w:before="60" w:after="60"/>
              <w:jc w:val="both"/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сайт исполнителя АО "</w:t>
            </w:r>
            <w:proofErr w:type="spellStart"/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ВолгоградНИПИнефть</w:t>
            </w:r>
            <w:proofErr w:type="spellEnd"/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proofErr w:type="spellStart"/>
            <w:r w:rsidRPr="004727B6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>volgogradnipineft</w:t>
            </w:r>
            <w:proofErr w:type="spellEnd"/>
            <w:r w:rsidRPr="004727B6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>.</w:t>
            </w:r>
            <w:proofErr w:type="spellStart"/>
            <w:r w:rsidRPr="004727B6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val="en-US" w:eastAsia="ru-RU"/>
              </w:rPr>
              <w:t>ru</w:t>
            </w:r>
            <w:proofErr w:type="spellEnd"/>
            <w:r w:rsidRPr="004727B6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 xml:space="preserve"> </w:t>
            </w:r>
          </w:p>
          <w:p w14:paraId="15A9D355" w14:textId="77777777" w:rsidR="000D02B5" w:rsidRPr="004727B6" w:rsidRDefault="000D02B5" w:rsidP="00BF06A2">
            <w:pPr>
              <w:keepNext/>
              <w:suppressAutoHyphens/>
              <w:spacing w:before="60" w:after="6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2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Место сбора опросных листов: </w:t>
            </w:r>
          </w:p>
          <w:p w14:paraId="2F1D1DF3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7B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r w:rsidR="00F86359" w:rsidRPr="004727B6">
              <w:rPr>
                <w:rFonts w:ascii="Times New Roman" w:hAnsi="Times New Roman" w:cs="Times New Roman"/>
                <w:sz w:val="24"/>
                <w:szCs w:val="24"/>
              </w:rPr>
              <w:t xml:space="preserve">МО «Зеленоградский муниципальный округ Калининградской области» </w:t>
            </w:r>
            <w:hyperlink r:id="rId9" w:history="1">
              <w:r w:rsidR="00F86359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post@admzelenogradsk.ru</w:t>
              </w:r>
            </w:hyperlink>
            <w:r w:rsidRPr="004727B6">
              <w:rPr>
                <w:rFonts w:ascii="Times New Roman" w:hAnsi="Times New Roman" w:cs="Times New Roman"/>
                <w:sz w:val="24"/>
                <w:szCs w:val="24"/>
              </w:rPr>
              <w:t xml:space="preserve"> ;</w:t>
            </w:r>
          </w:p>
          <w:p w14:paraId="0B12C45A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</w:pPr>
            <w:r w:rsidRPr="004727B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электронная почта 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"ЛУКОЙЛ-</w:t>
            </w:r>
            <w:r w:rsidR="00F86359"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КМН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hyperlink r:id="rId10" w:history="1">
              <w:r w:rsidR="00BF06A2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AMuhina</w:t>
              </w:r>
              <w:r w:rsidR="00BF06A2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="00BF06A2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kld</w:t>
              </w:r>
              <w:r w:rsidR="00BF06A2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BF06A2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lukoil</w:t>
              </w:r>
              <w:r w:rsidR="00BF06A2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="00BF06A2"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com</w:t>
              </w:r>
            </w:hyperlink>
            <w:r w:rsidRPr="004727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6A0378B3" w14:textId="77777777" w:rsidR="000D02B5" w:rsidRPr="004727B6" w:rsidRDefault="000D02B5" w:rsidP="00411A6A">
            <w:pPr>
              <w:suppressAutoHyphens/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  <w:highlight w:val="lightGray"/>
                <w:lang w:eastAsia="ru-RU"/>
              </w:rPr>
            </w:pPr>
            <w:r w:rsidRPr="004727B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</w:t>
            </w:r>
            <w:proofErr w:type="spellStart"/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ВолгоградНИПИнефть</w:t>
            </w:r>
            <w:proofErr w:type="spellEnd"/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hyperlink r:id="rId11" w:history="1">
              <w:r w:rsidR="00BF06A2" w:rsidRPr="004727B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svetlanavm@volgogradnipineft.com</w:t>
              </w:r>
            </w:hyperlink>
            <w:r w:rsidRPr="004727B6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 xml:space="preserve"> </w:t>
            </w:r>
          </w:p>
        </w:tc>
      </w:tr>
      <w:tr w:rsidR="004727B6" w:rsidRPr="004727B6" w14:paraId="36726805" w14:textId="77777777" w:rsidTr="00634A09">
        <w:tc>
          <w:tcPr>
            <w:tcW w:w="5000" w:type="pct"/>
          </w:tcPr>
          <w:p w14:paraId="33A40577" w14:textId="77777777" w:rsidR="000D02B5" w:rsidRPr="004727B6" w:rsidRDefault="000D02B5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lastRenderedPageBreak/>
              <w:t>Форма и место представления замечаний и предложений</w:t>
            </w:r>
          </w:p>
        </w:tc>
      </w:tr>
      <w:tr w:rsidR="004727B6" w:rsidRPr="004727B6" w14:paraId="316BD8B4" w14:textId="77777777" w:rsidTr="00634A09">
        <w:tc>
          <w:tcPr>
            <w:tcW w:w="5000" w:type="pct"/>
            <w:shd w:val="clear" w:color="auto" w:fill="auto"/>
          </w:tcPr>
          <w:p w14:paraId="5E0D4DB9" w14:textId="77777777" w:rsidR="000D02B5" w:rsidRPr="004727B6" w:rsidRDefault="000645AE" w:rsidP="00BF06A2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в период общественных обсуждений, а также в течение 10 календарных дней после окончания срока общественных обсуждений, в электронном виде:</w:t>
            </w:r>
          </w:p>
          <w:p w14:paraId="3F6B9E1B" w14:textId="77777777" w:rsidR="00BF06A2" w:rsidRPr="004727B6" w:rsidRDefault="00BF06A2" w:rsidP="00BF06A2">
            <w:pPr>
              <w:suppressAutoHyphens/>
              <w:spacing w:before="60" w:after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727B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МО «Зеленоградский муниципальный округ Калининградской области» </w:t>
            </w:r>
            <w:hyperlink r:id="rId12" w:history="1">
              <w:r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post@admzelenogradsk.ru</w:t>
              </w:r>
            </w:hyperlink>
            <w:r w:rsidRPr="004727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E9D3ADE" w14:textId="77777777" w:rsidR="00BF06A2" w:rsidRPr="004727B6" w:rsidRDefault="00BF06A2" w:rsidP="00BF06A2">
            <w:pPr>
              <w:suppressAutoHyphens/>
              <w:spacing w:before="60" w:after="60"/>
              <w:jc w:val="both"/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</w:pPr>
            <w:r w:rsidRPr="004727B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ООО "ЛУКОЙЛ-КМН" </w:t>
            </w:r>
            <w:hyperlink r:id="rId13" w:history="1">
              <w:r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AMuhina</w:t>
              </w:r>
              <w:r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kld</w:t>
              </w:r>
              <w:r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lukoil</w:t>
              </w:r>
              <w:r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4727B6">
                <w:rPr>
                  <w:rStyle w:val="a4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com</w:t>
              </w:r>
            </w:hyperlink>
            <w:r w:rsidRPr="004727B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0E80DF3" w14:textId="77777777" w:rsidR="000D02B5" w:rsidRPr="004727B6" w:rsidRDefault="00BF06A2" w:rsidP="00411A6A">
            <w:pPr>
              <w:suppressAutoHyphens/>
              <w:spacing w:before="60" w:after="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727B6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почта </w:t>
            </w:r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"</w:t>
            </w:r>
            <w:proofErr w:type="spellStart"/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ВолгоградНИПИнефть</w:t>
            </w:r>
            <w:proofErr w:type="spellEnd"/>
            <w:r w:rsidRPr="004727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" </w:t>
            </w:r>
            <w:hyperlink r:id="rId14" w:history="1">
              <w:r w:rsidRPr="004727B6">
                <w:rPr>
                  <w:rStyle w:val="a4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 xml:space="preserve"> svetlanavm@volgogradnipineft.com</w:t>
              </w:r>
            </w:hyperlink>
            <w:r w:rsidRPr="004727B6">
              <w:rPr>
                <w:rStyle w:val="a4"/>
                <w:rFonts w:ascii="Times New Roman" w:eastAsia="Times New Roman" w:hAnsi="Times New Roman" w:cs="Times New Roman"/>
                <w:color w:val="auto"/>
                <w:sz w:val="24"/>
                <w:szCs w:val="24"/>
                <w:u w:val="none"/>
                <w:lang w:eastAsia="ru-RU"/>
              </w:rPr>
              <w:t xml:space="preserve"> </w:t>
            </w:r>
          </w:p>
        </w:tc>
      </w:tr>
      <w:tr w:rsidR="000D02B5" w:rsidRPr="007024DE" w14:paraId="73326890" w14:textId="77777777" w:rsidTr="00634A09">
        <w:tc>
          <w:tcPr>
            <w:tcW w:w="5000" w:type="pct"/>
          </w:tcPr>
          <w:p w14:paraId="1165386D" w14:textId="77777777" w:rsidR="000D02B5" w:rsidRPr="00BF06A2" w:rsidRDefault="007B3E1A" w:rsidP="00576DD5">
            <w:pPr>
              <w:suppressAutoHyphens/>
              <w:spacing w:before="60" w:after="60"/>
              <w:jc w:val="both"/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</w:pPr>
            <w:r w:rsidRPr="00D200A5">
              <w:rPr>
                <w:rFonts w:ascii="Times New Roman" w:eastAsia="Times New Roman" w:hAnsi="Times New Roman" w:cs="Times New Roman"/>
                <w:noProof/>
                <w:sz w:val="20"/>
                <w:szCs w:val="28"/>
                <w:lang w:eastAsia="ru-RU"/>
              </w:rPr>
              <w:drawing>
                <wp:anchor distT="0" distB="0" distL="114300" distR="114300" simplePos="0" relativeHeight="251658240" behindDoc="0" locked="0" layoutInCell="1" allowOverlap="1" wp14:anchorId="59BC2902" wp14:editId="227E0D1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236855</wp:posOffset>
                  </wp:positionV>
                  <wp:extent cx="3735070" cy="5046345"/>
                  <wp:effectExtent l="0" t="0" r="0" b="1905"/>
                  <wp:wrapTopAndBottom/>
                  <wp:docPr id="11" name="Рисунок 10" descr="D6s_skv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Рисунок 10" descr="D6s_skv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35070" cy="5046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D02B5" w:rsidRPr="00BF06A2">
              <w:rPr>
                <w:rFonts w:ascii="Times New Roman" w:eastAsia="Times New Roman" w:hAnsi="Times New Roman" w:cs="Times New Roman"/>
                <w:sz w:val="20"/>
                <w:szCs w:val="28"/>
                <w:lang w:eastAsia="ru-RU"/>
              </w:rPr>
              <w:t>Фото места реализации деятельности:</w:t>
            </w:r>
          </w:p>
        </w:tc>
      </w:tr>
    </w:tbl>
    <w:p w14:paraId="6FE25AA4" w14:textId="77777777" w:rsidR="004317A3" w:rsidRPr="00346562" w:rsidRDefault="004317A3" w:rsidP="0034656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4317A3" w:rsidRPr="00346562" w:rsidSect="00643A6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ranklin Gothic Book"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Regular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BB1955"/>
    <w:multiLevelType w:val="hybridMultilevel"/>
    <w:tmpl w:val="F070B0C6"/>
    <w:lvl w:ilvl="0" w:tplc="2C24DF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913313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46562"/>
    <w:rsid w:val="00063A34"/>
    <w:rsid w:val="000645AE"/>
    <w:rsid w:val="000D02B5"/>
    <w:rsid w:val="001353DB"/>
    <w:rsid w:val="00153235"/>
    <w:rsid w:val="001649A9"/>
    <w:rsid w:val="001737A9"/>
    <w:rsid w:val="00173F4D"/>
    <w:rsid w:val="001B0A7D"/>
    <w:rsid w:val="001C6E74"/>
    <w:rsid w:val="001D420D"/>
    <w:rsid w:val="001F4B25"/>
    <w:rsid w:val="002223DC"/>
    <w:rsid w:val="00224769"/>
    <w:rsid w:val="00290CC5"/>
    <w:rsid w:val="002A259D"/>
    <w:rsid w:val="002A6A96"/>
    <w:rsid w:val="002B349E"/>
    <w:rsid w:val="002C64AD"/>
    <w:rsid w:val="002D5FB0"/>
    <w:rsid w:val="002F71DB"/>
    <w:rsid w:val="00300EE4"/>
    <w:rsid w:val="00326EC4"/>
    <w:rsid w:val="00346562"/>
    <w:rsid w:val="00355B6B"/>
    <w:rsid w:val="00393F83"/>
    <w:rsid w:val="0039439A"/>
    <w:rsid w:val="003A5410"/>
    <w:rsid w:val="003A7DF5"/>
    <w:rsid w:val="003C05F9"/>
    <w:rsid w:val="003C21CE"/>
    <w:rsid w:val="003C7304"/>
    <w:rsid w:val="003D6D03"/>
    <w:rsid w:val="003D7C1A"/>
    <w:rsid w:val="003E7BC9"/>
    <w:rsid w:val="00411A6A"/>
    <w:rsid w:val="00413F06"/>
    <w:rsid w:val="00417FDF"/>
    <w:rsid w:val="004317A3"/>
    <w:rsid w:val="004727B6"/>
    <w:rsid w:val="0048737F"/>
    <w:rsid w:val="004A5E6E"/>
    <w:rsid w:val="004A7DC7"/>
    <w:rsid w:val="004B7B42"/>
    <w:rsid w:val="004E51F6"/>
    <w:rsid w:val="0053698B"/>
    <w:rsid w:val="005428BF"/>
    <w:rsid w:val="00551B6F"/>
    <w:rsid w:val="00576DD5"/>
    <w:rsid w:val="00586A37"/>
    <w:rsid w:val="00595E1E"/>
    <w:rsid w:val="005C79BC"/>
    <w:rsid w:val="005D23A5"/>
    <w:rsid w:val="00607238"/>
    <w:rsid w:val="00617614"/>
    <w:rsid w:val="00634A09"/>
    <w:rsid w:val="006428BF"/>
    <w:rsid w:val="00643A6A"/>
    <w:rsid w:val="00671E87"/>
    <w:rsid w:val="006A0102"/>
    <w:rsid w:val="006A4163"/>
    <w:rsid w:val="006B0DE1"/>
    <w:rsid w:val="006E5A10"/>
    <w:rsid w:val="007024DE"/>
    <w:rsid w:val="007028D7"/>
    <w:rsid w:val="00710218"/>
    <w:rsid w:val="007178EC"/>
    <w:rsid w:val="00723065"/>
    <w:rsid w:val="00750196"/>
    <w:rsid w:val="00766715"/>
    <w:rsid w:val="007B3E1A"/>
    <w:rsid w:val="007C0C42"/>
    <w:rsid w:val="007C7C1A"/>
    <w:rsid w:val="007E6885"/>
    <w:rsid w:val="00813E68"/>
    <w:rsid w:val="00841E7F"/>
    <w:rsid w:val="00865D13"/>
    <w:rsid w:val="00890850"/>
    <w:rsid w:val="00896D52"/>
    <w:rsid w:val="008C072E"/>
    <w:rsid w:val="008C4EF3"/>
    <w:rsid w:val="008C62D3"/>
    <w:rsid w:val="008E610E"/>
    <w:rsid w:val="008F067E"/>
    <w:rsid w:val="009020EC"/>
    <w:rsid w:val="009130BB"/>
    <w:rsid w:val="0094192D"/>
    <w:rsid w:val="0097765A"/>
    <w:rsid w:val="009B2734"/>
    <w:rsid w:val="009B7C76"/>
    <w:rsid w:val="009F2B24"/>
    <w:rsid w:val="00A01CA8"/>
    <w:rsid w:val="00A157C6"/>
    <w:rsid w:val="00A77FAE"/>
    <w:rsid w:val="00A856DA"/>
    <w:rsid w:val="00A940BA"/>
    <w:rsid w:val="00AC1669"/>
    <w:rsid w:val="00AC2925"/>
    <w:rsid w:val="00AC7467"/>
    <w:rsid w:val="00B426D5"/>
    <w:rsid w:val="00B61ABE"/>
    <w:rsid w:val="00BA4F42"/>
    <w:rsid w:val="00BB54A4"/>
    <w:rsid w:val="00BF06A2"/>
    <w:rsid w:val="00C25A64"/>
    <w:rsid w:val="00C473CF"/>
    <w:rsid w:val="00C6456A"/>
    <w:rsid w:val="00CA6997"/>
    <w:rsid w:val="00CD30DB"/>
    <w:rsid w:val="00CE16A0"/>
    <w:rsid w:val="00D12E37"/>
    <w:rsid w:val="00D17F6B"/>
    <w:rsid w:val="00D45200"/>
    <w:rsid w:val="00D503A7"/>
    <w:rsid w:val="00D742FD"/>
    <w:rsid w:val="00D8797F"/>
    <w:rsid w:val="00D959E9"/>
    <w:rsid w:val="00DB1F47"/>
    <w:rsid w:val="00DC728A"/>
    <w:rsid w:val="00DD5929"/>
    <w:rsid w:val="00DE7301"/>
    <w:rsid w:val="00DF0FC1"/>
    <w:rsid w:val="00E13A79"/>
    <w:rsid w:val="00E179B3"/>
    <w:rsid w:val="00E63CE2"/>
    <w:rsid w:val="00E769AA"/>
    <w:rsid w:val="00EA7901"/>
    <w:rsid w:val="00EB2DF1"/>
    <w:rsid w:val="00ED4C51"/>
    <w:rsid w:val="00ED7295"/>
    <w:rsid w:val="00EE3840"/>
    <w:rsid w:val="00F04BEE"/>
    <w:rsid w:val="00F120DD"/>
    <w:rsid w:val="00F2227E"/>
    <w:rsid w:val="00F60E13"/>
    <w:rsid w:val="00F857B7"/>
    <w:rsid w:val="00F86359"/>
    <w:rsid w:val="00F975D8"/>
    <w:rsid w:val="00FA47D7"/>
    <w:rsid w:val="00FB6EEB"/>
    <w:rsid w:val="00FF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4F48A"/>
  <w15:docId w15:val="{8828D375-BB61-4895-AC50-ECF2607433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46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00EE4"/>
    <w:rPr>
      <w:color w:val="0563C1" w:themeColor="hyperlink"/>
      <w:u w:val="single"/>
    </w:rPr>
  </w:style>
  <w:style w:type="paragraph" w:customStyle="1" w:styleId="1">
    <w:name w:val="Стиль Таблица1"/>
    <w:basedOn w:val="a"/>
    <w:link w:val="10"/>
    <w:qFormat/>
    <w:rsid w:val="004317A3"/>
    <w:pPr>
      <w:spacing w:before="60" w:after="60" w:line="240" w:lineRule="auto"/>
    </w:pPr>
    <w:rPr>
      <w:rFonts w:ascii="Franklin Gothic Book" w:eastAsia="Calibri" w:hAnsi="Franklin Gothic Book" w:cs="Times New Roman"/>
      <w:sz w:val="24"/>
      <w:szCs w:val="20"/>
      <w:lang w:eastAsia="ru-RU"/>
    </w:rPr>
  </w:style>
  <w:style w:type="character" w:customStyle="1" w:styleId="10">
    <w:name w:val="Стиль Таблица1 Знак"/>
    <w:link w:val="1"/>
    <w:rsid w:val="004317A3"/>
    <w:rPr>
      <w:rFonts w:ascii="Franklin Gothic Book" w:eastAsia="Calibri" w:hAnsi="Franklin Gothic Book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BB54A4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F120DD"/>
    <w:pPr>
      <w:ind w:left="720"/>
      <w:contextualSpacing/>
    </w:pPr>
  </w:style>
  <w:style w:type="character" w:styleId="a7">
    <w:name w:val="FollowedHyperlink"/>
    <w:basedOn w:val="a0"/>
    <w:uiPriority w:val="99"/>
    <w:semiHidden/>
    <w:unhideWhenUsed/>
    <w:rsid w:val="00153235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sk.yandex.ru/d/_VvID8A-_85TUg" TargetMode="External"/><Relationship Id="rId13" Type="http://schemas.openxmlformats.org/officeDocument/2006/relationships/hyperlink" Target="mailto:AMuhina@kld.luko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st@admzelenogradsk.ru" TargetMode="External"/><Relationship Id="rId12" Type="http://schemas.openxmlformats.org/officeDocument/2006/relationships/hyperlink" Target="mailto:post@admzelenogradsk.ru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mailto:inessavb@volgogradnipineft.com" TargetMode="External"/><Relationship Id="rId11" Type="http://schemas.openxmlformats.org/officeDocument/2006/relationships/hyperlink" Target="mailto:%20svetlanavm@volgogradnipineft.com" TargetMode="External"/><Relationship Id="rId5" Type="http://schemas.openxmlformats.org/officeDocument/2006/relationships/hyperlink" Target="mailto:AMuhina@kld.lukoil.com" TargetMode="External"/><Relationship Id="rId15" Type="http://schemas.openxmlformats.org/officeDocument/2006/relationships/image" Target="media/image1.png"/><Relationship Id="rId10" Type="http://schemas.openxmlformats.org/officeDocument/2006/relationships/hyperlink" Target="mailto:AMuhina@kld.luko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@admzelenogradsk.ru" TargetMode="External"/><Relationship Id="rId14" Type="http://schemas.openxmlformats.org/officeDocument/2006/relationships/hyperlink" Target="mailto:%20svetlanavm@volgogradnipineft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Берлинчик Инесса В.</dc:creator>
  <cp:lastModifiedBy>Александр Зинин</cp:lastModifiedBy>
  <cp:revision>4</cp:revision>
  <dcterms:created xsi:type="dcterms:W3CDTF">2023-03-13T13:31:00Z</dcterms:created>
  <dcterms:modified xsi:type="dcterms:W3CDTF">2023-03-17T07:49:00Z</dcterms:modified>
</cp:coreProperties>
</file>