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73" w:rsidRPr="004F2A73" w:rsidRDefault="004F2A73" w:rsidP="004F2A73">
      <w:pPr>
        <w:pStyle w:val="a3"/>
        <w:jc w:val="center"/>
        <w:rPr>
          <w:b/>
          <w:bCs/>
        </w:rPr>
      </w:pPr>
      <w:r w:rsidRPr="004F2A73">
        <w:rPr>
          <w:b/>
          <w:bCs/>
        </w:rPr>
        <w:t>РЕШЕНИЕ</w:t>
      </w:r>
    </w:p>
    <w:p w:rsidR="004F2A73" w:rsidRPr="004F2A73" w:rsidRDefault="004F2A73" w:rsidP="004F2A73">
      <w:pPr>
        <w:pStyle w:val="a3"/>
        <w:jc w:val="center"/>
        <w:rPr>
          <w:bCs/>
        </w:rPr>
      </w:pPr>
      <w:r w:rsidRPr="004F2A73">
        <w:rPr>
          <w:bCs/>
        </w:rPr>
        <w:t xml:space="preserve">от 19 ноября 2012 года № 65 </w:t>
      </w:r>
    </w:p>
    <w:p w:rsidR="004F2A73" w:rsidRPr="004F2A73" w:rsidRDefault="004F2A73" w:rsidP="004F2A73">
      <w:pPr>
        <w:pStyle w:val="a3"/>
        <w:jc w:val="center"/>
        <w:rPr>
          <w:b/>
          <w:bCs/>
        </w:rPr>
      </w:pPr>
      <w:r w:rsidRPr="004F2A73">
        <w:rPr>
          <w:b/>
          <w:bCs/>
        </w:rPr>
        <w:t xml:space="preserve">Об утверждении положения «О порядке проведения конкурса на замещение вакантной муниципальной должности в органах местного самоуправления муниципального образования «Светлогорский район» </w:t>
      </w: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 xml:space="preserve">Заслушав и обсудив информацию исполняющего обязанности главы администрации муниципального образования «Светлогорский район» Ковальского А.В., руководствуясь </w:t>
      </w:r>
      <w:hyperlink r:id="rId4" w:history="1">
        <w:r w:rsidRPr="004F2A73">
          <w:rPr>
            <w:rStyle w:val="a4"/>
            <w:bCs/>
          </w:rPr>
          <w:t>ст. 17</w:t>
        </w:r>
      </w:hyperlink>
      <w:r w:rsidRPr="004F2A73">
        <w:rPr>
          <w:bCs/>
        </w:rPr>
        <w:t xml:space="preserve"> Федерального закона Российской Федерации от 2 марта 2007 года № 25-ФЗ «О муниципальной службе в Российской Федерации», районный Совет депутатов </w:t>
      </w: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 xml:space="preserve">решил: </w:t>
      </w: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 xml:space="preserve">1. Утвердить </w:t>
      </w:r>
      <w:hyperlink r:id="rId5" w:anchor="Par31" w:history="1">
        <w:r w:rsidRPr="004F2A73">
          <w:rPr>
            <w:rStyle w:val="a4"/>
            <w:bCs/>
          </w:rPr>
          <w:t>положение</w:t>
        </w:r>
      </w:hyperlink>
      <w:r w:rsidRPr="004F2A73">
        <w:rPr>
          <w:bCs/>
        </w:rPr>
        <w:t xml:space="preserve"> «О порядке проведения конкурса на замещение вакантной муниципальной должности в органах местного самоуправления муниципального образования «Светлогорский район» (приложение). </w:t>
      </w: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 xml:space="preserve">2. Контроль за исполнением настоящего решения возложить на председателя комиссии районного Совета депутатов по регламенту, связям с общественностью, безопасности и правопорядку (А.А. Кожемякин). </w:t>
      </w: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>3. Опубликовать настоящее решение в газете «Вестник Светлогорска» и разместить на официальном сайте муниципального образования «Светлогорский район» в сети «Инт</w:t>
      </w:r>
      <w:bookmarkStart w:id="0" w:name="_GoBack"/>
      <w:bookmarkEnd w:id="0"/>
      <w:r w:rsidRPr="004F2A73">
        <w:rPr>
          <w:bCs/>
        </w:rPr>
        <w:t xml:space="preserve">ернет». </w:t>
      </w: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 xml:space="preserve">4. Настоящее решение вступает в силу со дня его опубликования. </w:t>
      </w:r>
    </w:p>
    <w:p w:rsidR="004F2A73" w:rsidRPr="004F2A73" w:rsidRDefault="004F2A73" w:rsidP="004F2A73">
      <w:pPr>
        <w:pStyle w:val="a3"/>
        <w:rPr>
          <w:bCs/>
        </w:rPr>
      </w:pPr>
    </w:p>
    <w:p w:rsidR="004F2A73" w:rsidRPr="004F2A73" w:rsidRDefault="004F2A73" w:rsidP="004F2A73">
      <w:pPr>
        <w:pStyle w:val="a3"/>
        <w:rPr>
          <w:bCs/>
        </w:rPr>
      </w:pPr>
      <w:r w:rsidRPr="004F2A73">
        <w:rPr>
          <w:bCs/>
        </w:rPr>
        <w:t xml:space="preserve">Глава Светлогорского района Р.В. Скидан </w:t>
      </w:r>
    </w:p>
    <w:p w:rsidR="004F2A73" w:rsidRPr="004F2A73" w:rsidRDefault="004F2A7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A73">
        <w:rPr>
          <w:bCs/>
        </w:rPr>
        <w:br w:type="page"/>
      </w:r>
    </w:p>
    <w:p w:rsidR="004F2A73" w:rsidRDefault="004F2A73" w:rsidP="004F2A73">
      <w:pPr>
        <w:pStyle w:val="a3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</w:t>
      </w:r>
    </w:p>
    <w:p w:rsidR="004F2A73" w:rsidRDefault="004F2A73" w:rsidP="004F2A73">
      <w:pPr>
        <w:pStyle w:val="a3"/>
        <w:jc w:val="right"/>
        <w:rPr>
          <w:b/>
          <w:bCs/>
        </w:rPr>
      </w:pPr>
      <w:r>
        <w:rPr>
          <w:b/>
          <w:bCs/>
        </w:rPr>
        <w:t xml:space="preserve">к решению районного Совета </w:t>
      </w:r>
    </w:p>
    <w:p w:rsidR="004F2A73" w:rsidRDefault="004F2A73" w:rsidP="004F2A73">
      <w:pPr>
        <w:pStyle w:val="a3"/>
        <w:jc w:val="right"/>
        <w:rPr>
          <w:b/>
          <w:bCs/>
        </w:rPr>
      </w:pPr>
      <w:r>
        <w:rPr>
          <w:b/>
          <w:bCs/>
        </w:rPr>
        <w:t xml:space="preserve">депутатов Светлогорского района </w:t>
      </w:r>
    </w:p>
    <w:p w:rsidR="004F2A73" w:rsidRDefault="004F2A73" w:rsidP="004F2A73">
      <w:pPr>
        <w:pStyle w:val="a3"/>
        <w:jc w:val="right"/>
        <w:rPr>
          <w:b/>
          <w:bCs/>
        </w:rPr>
      </w:pPr>
      <w:r>
        <w:rPr>
          <w:b/>
          <w:bCs/>
        </w:rPr>
        <w:t xml:space="preserve">от 19 ноября 2012 г. № 65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«О порядке проведения конкурса на замещение вакантной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муниципальной должности в органах местного самоуправления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«Светлогорский район»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1. Общие вопросы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1.1. Положение о проведении конкурса на замещение вакантной муниципальной должности муниципальной службы в органах местного самоуправления муниципального образования "Светлогорский район" (далее - Положение) разработано в соответствии с Федеральным </w:t>
      </w:r>
      <w:hyperlink r:id="rId6" w:history="1">
        <w:r>
          <w:rPr>
            <w:rStyle w:val="a4"/>
            <w:b/>
            <w:bCs/>
          </w:rPr>
          <w:t>законом</w:t>
        </w:r>
      </w:hyperlink>
      <w:r>
        <w:rPr>
          <w:b/>
          <w:bCs/>
        </w:rPr>
        <w:t xml:space="preserve"> Российской Федерации от 2 марта 2007 года № 25-ФЗ "О муниципальной службе в Российской Федерации" и определяет порядок и условия проведения конкурса на замещение вакантной муниципальной должности муниципальной службы в органах местного самоуправления муниципального образования "Светлогорский район", за исключением должности главы администрации муниципального образования "Светлогорский район".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1.2. Целью проведения конкурса является отбор наиболее подготовленных лиц, имеющих необходимое образование, профессиональные знания, способных по личностным и деловым качествам занимать вакантные должности муниципальной службы в органах местного самоуправления муниципального образования "Светлогорский район".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1.3. Вакантной должностью признается незамещенная муниципальная должность муниципальной службы в органах местного самоуправления муниципального образования "Светлогорский район".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1.4. Право на участие в конкурсе на замещение вакантной должности муниципальной службы в органах местного самоуправления муниципального образования "Светлогорский район"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 лет, владеющие государственным языком Российской Федерации на высоком уровне, имеющие высшее профессиональное образование (для замещения высших, главных, ведущих и старших должностей), среднее профессиональное образование по направлению деятельности (для замещения младших должностей) и соответствующие требованиям, предъявляемым к кандидатам на замещение вакантной муниципальной должности в соответствии с нормативными правовыми актами Российской Федерации, Калининградской области и правовыми актами органов местного самоуправления.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1.5. Основными задачами проведения конкурса на замещение вакантной должности муниципальной службы (далее - Конкурс) являются: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равный доступ граждан к муниципальной службе;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- обеспечение права муниципальных служащих администрации муниципального образования "Светлогорский район" (далее - муниципальные служащие) на должностной рост на конкурсной основе;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отбор и формирование на конкурсной основе высокопрофессионального кадрового состава;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совершенствование работы по подбору и расстановке кадров.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1.6. В ходе конкурсных процедур оцениваются и сравниваются объективные и профессиональные данные кандидатов, их соответствие квалификационным требованиям, установленным к должностям муниципальной службы.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1.7. Конкурс проводится в три этапа: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I этап - публикация объявления о Конкурсе в официальном печатном издании муниципального образования "Светлогорский район" газете "Вестник Светлогорска", размещение информации на официальном сайте органа местного самоуправления муниципального образования "Светлогорский район";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II этап - прием документов от претендентов на участие в Конкурсе, анализ и оценка документов на соответствие квалификационным требованиям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обязанностей, установленных муниципальными правовыми актами на основе типовых квалификационных требований для замещения должностей муниципальной службы, которые определяются </w:t>
      </w:r>
      <w:hyperlink r:id="rId7" w:history="1">
        <w:r>
          <w:rPr>
            <w:rStyle w:val="a4"/>
            <w:b/>
            <w:bCs/>
          </w:rPr>
          <w:t>Законом</w:t>
        </w:r>
      </w:hyperlink>
      <w:r>
        <w:rPr>
          <w:b/>
          <w:bCs/>
        </w:rPr>
        <w:t xml:space="preserve"> Калининградской области от 05.12.2008 г. № 301 (в редакции от 11.11.2011г.) "О правовом регулировании муниципальной службы в Калининградской области" в соответствии с классификацией должностей муниципальной службы;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III этап - подведение итогов на заседании конкурсной комиссии, определение победителя Конкурса.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2. Конкурсная комиссия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2.1. Конкурсная комиссия формируется распоряжением главы администрации муниципального образования "Светлогорский район", в состав комиссии входят: председатель комиссии, заместитель председателя комиссии, члены комиссии (представители структурных подразделений), секретарь комиссии. В состав конкурсной комиссии, формируемой администрацией Светлогорского района, включаются депутаты районного Совета депутатов по представлению главы Светлогорского района в количестве не менее двух человек.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Количественный состав комиссии - не менее шести человек.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2.2. Основной формой работы комиссии являются заседания.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Заседание считается правомочным, если на нем присутствует более половины членов комиссии.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Председатель комиссии руководит деятельностью комиссии и осуществляет общий контроль за выполнением ее решений.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Секретарь комиссии организует работу комиссии: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- подготавливает необходимые материалы для заседания;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извещает членов комиссии о предстоящем заседании;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ведет протокол заседания комиссии;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выполняет иные организационно-технические функции в пределах своей компетенции.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2.3. Решение конкурсной комиссии принимается открытым голосованием простым большинством голосов ее членов в отсутствие кандидата.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При равенстве голосов решающим является голос председателя. Член комиссии может выразить свое особое мнение в письменном виде.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2.4. В ходе проведения конкурса конкурсная комиссия принимает одно из следующих решений: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а) о признании конкурса несостоявшимся.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Данное решение принимается конкурсной комиссией в следующих случаях: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при отсутствии заявлений граждан на участие в конкурсе;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при подаче заявления одним кандидатом;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при признании всех кандидатов не соответствующими требованиям, предъявляемым к кандидатам на замещение вакантной муниципальной должности муниципальной службы;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при подаче всеми кандидатами заявлений о снятии своих кандидатур и об отказе от участия в конкурсе;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б) о признании одного из участников конкурса победителем конкурса.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2.5. 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другими членами конкурсной комиссии, принявшими участие в заседании конкурсной комиссии.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К протоколу заседания конкурсной комиссии прикладываются все материалы, поступившие в конкурсную комиссию и имеющие отношение к рассматриваемым вопросам.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2.6. Решение, принятое конкурсной комиссией, должно быть доведено председателем конкурсной комиссии до сведения руководителей органов местного самоуправления муниципального образования "Светлогорский район" в трехдневный срок после заседания комиссии. </w:t>
      </w:r>
    </w:p>
    <w:p w:rsidR="004F2A73" w:rsidRDefault="004F2A73" w:rsidP="004F2A73">
      <w:pPr>
        <w:pStyle w:val="a3"/>
        <w:jc w:val="center"/>
        <w:rPr>
          <w:b/>
          <w:bCs/>
        </w:rPr>
      </w:pPr>
      <w:r>
        <w:rPr>
          <w:b/>
          <w:bCs/>
        </w:rPr>
        <w:t xml:space="preserve">3. Порядок проведения конкурса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3.1. Проведению конкурса предшествует подготовительная работа.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На первом этапе проведения конкурса в официальном печатном издании муниципального образования "Светлогорский район" газете "Вестник Светлогорска", </w:t>
      </w:r>
      <w:r>
        <w:rPr>
          <w:b/>
          <w:bCs/>
        </w:rPr>
        <w:lastRenderedPageBreak/>
        <w:t xml:space="preserve">а также на официальных сайтах органов местного самоуправления не позднее, чем за 20 дней до дня проведения конкурса размещается объявление о проведении конкурса.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В объявлении указываются: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наименование вакантной должности;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требования, предъявляемые к стажу работу и квалификации в соответствии со </w:t>
      </w:r>
      <w:hyperlink r:id="rId8" w:history="1">
        <w:r>
          <w:rPr>
            <w:rStyle w:val="a4"/>
            <w:b/>
            <w:bCs/>
          </w:rPr>
          <w:t>ст. 4</w:t>
        </w:r>
      </w:hyperlink>
      <w:r>
        <w:rPr>
          <w:b/>
          <w:bCs/>
        </w:rPr>
        <w:t xml:space="preserve"> Закона Калининградской области от 05.12.2008 № 301 (в редакции от 11.11.2011) "О правовом регулировании муниципальной службы в Калининградской области", правовыми актами органов местного самоуправления муниципального образования "Светлогорский район";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ограничения, связанные с муниципальной службой;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адрес, дата и время начала и окончания приема документов от граждан;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перечень документов, представляемых гражданами для участия в конкурсе;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дата, время и место проведения конкурса;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проект трудового договора.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3.2. Гражданин, изъявивший желание участвовать в конкурсе, представляет в орган местного самоуправления муниципального образования "Светлогорский район":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личное заявление на имя председателя комиссии в произвольной форме;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собственноручно заполненную и подписанную анкету с приложением фотографии;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копию паспорта или заменяющего его документа (соответствующий документ предъявляется лично по прибытии на конкурс);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документы, подтверждающие необходимое профессиональное образование и квалификацию, а также по желанию гражданина - о дополнительном профессиональном образовании, о присвоении ученой степени, ученого звания;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документы воинского учета (для военнообязанных);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документ об отсутствии у гражданина заболевания, препятствующего поступлению на муниципальную службу или ее прохождению.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3.3. Конкурсная комиссия на втором этапе проведения конкурса в пятидневный срок с момента окончания приема документов знакомится с ними, проверяет достоверность представленных документов, принимает решение о кандидатах, соответствующих квалификационным требованиям к вакантной должности муниципальной службы, допущенных к конкурсу, а также о дате, месте и времени проведения третьего этапа конкурса.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3.4. Несвоевременное либо неполное представление документов, указанных в </w:t>
      </w:r>
      <w:hyperlink r:id="rId9" w:anchor="Par91" w:history="1">
        <w:r>
          <w:rPr>
            <w:rStyle w:val="a4"/>
            <w:b/>
            <w:bCs/>
          </w:rPr>
          <w:t>п. 3.2</w:t>
        </w:r>
      </w:hyperlink>
      <w:r>
        <w:rPr>
          <w:b/>
          <w:bCs/>
        </w:rPr>
        <w:t xml:space="preserve">, а также представление недостоверных сведений являются основанием для вынесения конкурсной комиссией решения об отказе кандидату к участию в конкурсе.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3.5. Конкурсная комиссия на третьем этапе конкурса проводит индивидуальное собеседование с каждым кандидатом, признанным соответствующим квалификационным требованиям к вакантной должности муниципальной службы.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Критерием оценки кандидатов на замещение вакантной муниципальной должности муниципальной службы является: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- оценка профессионального уровня кандидатов на основании представленных документов об образовании, о прохождении муниципальной или государственной службы, другой трудовой деятельности.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По итогам работы конкурсной комиссии на третьем этапе определяется победитель конкурса.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3.6. Победитель конкурса назначается на муниципальную должность приказом руководителя органа местного самоуправления муниципального образования "Светлогорский район" после проведения проверки сведений, представленных кандидатом при поступлении на муниципальную службу в установленном федеральными законами порядке. </w:t>
      </w:r>
    </w:p>
    <w:p w:rsidR="004F2A73" w:rsidRDefault="004F2A73" w:rsidP="004F2A73">
      <w:pPr>
        <w:pStyle w:val="a3"/>
        <w:rPr>
          <w:b/>
          <w:bCs/>
        </w:rPr>
      </w:pPr>
      <w:r>
        <w:rPr>
          <w:b/>
          <w:bCs/>
        </w:rPr>
        <w:t xml:space="preserve">3.7. Кандидат вправе обжаловать решение конкурсной комиссии в соответствии с законодательством Российской Федерации. </w:t>
      </w:r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44"/>
    <w:rsid w:val="00022184"/>
    <w:rsid w:val="00035A30"/>
    <w:rsid w:val="004F2A73"/>
    <w:rsid w:val="00D9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3AE8"/>
  <w15:chartTrackingRefBased/>
  <w15:docId w15:val="{006E7CBA-86A1-4AFD-94EE-2DE7E572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2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B144D874BA7AE541ACE69105D35E13731235340F4C7A5F583AA8E367B7ABB0896C51698E26A343B8BB77BBJ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6B144D874BA7AE541ACE69105D35E13731235340F4C7A5F583AA8E367B7ABB0B8J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B144D874BA7AE541ACF89C13BF001A761B6A300C4D720D0565F3BE30BEA1E7CE23082BCA2BA346BBJE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vetlogorsk39.ru/bitrix/admin/iblock_element_edit.php?&amp;IBLOCK_SECTION_ID=0&amp;from=iblock_list_admin&amp;type=documents&amp;lang=ru&amp;IBLOCK_ID=22&amp;find_section_section=0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86B144D874BA7AE541ACF89C13BF001A761B6A300C4D720D0565F3BE30BEA1E7CE23082BCA2BA346BBJEH" TargetMode="External"/><Relationship Id="rId9" Type="http://schemas.openxmlformats.org/officeDocument/2006/relationships/hyperlink" Target="http://www.svetlogorsk39.ru/bitrix/admin/iblock_element_edit.php?&amp;IBLOCK_SECTION_ID=0&amp;from=iblock_list_admin&amp;type=documents&amp;lang=ru&amp;IBLOCK_ID=22&amp;find_section_section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1927</Words>
  <Characters>10990</Characters>
  <Application>Microsoft Office Word</Application>
  <DocSecurity>0</DocSecurity>
  <Lines>91</Lines>
  <Paragraphs>25</Paragraphs>
  <ScaleCrop>false</ScaleCrop>
  <Company>Microsoft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2018-11-15T12:51:00Z</dcterms:created>
  <dcterms:modified xsi:type="dcterms:W3CDTF">2018-11-15T12:51:00Z</dcterms:modified>
</cp:coreProperties>
</file>