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7C" w:rsidRDefault="00974D7C" w:rsidP="00974D7C">
      <w:pPr>
        <w:spacing w:after="0" w:line="240" w:lineRule="auto"/>
        <w:ind w:right="-8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74D7C" w:rsidRDefault="00974D7C" w:rsidP="00974D7C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974D7C" w:rsidRDefault="00974D7C" w:rsidP="00974D7C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74D7C" w:rsidRDefault="009A6DA5" w:rsidP="00974D7C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ГОРОДСКОЕ ПОСЕЛЕНИЕ</w:t>
      </w:r>
      <w:r w:rsidR="00974D7C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ГОРОД СВЕТЛОГОРСК</w:t>
      </w:r>
      <w:r w:rsidR="00974D7C">
        <w:rPr>
          <w:rFonts w:ascii="Times New Roman" w:hAnsi="Times New Roman"/>
          <w:b/>
          <w:sz w:val="28"/>
          <w:szCs w:val="28"/>
        </w:rPr>
        <w:t>»</w:t>
      </w: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74D7C" w:rsidRDefault="00974D7C" w:rsidP="00974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74D7C" w:rsidRDefault="00974D7C" w:rsidP="00974D7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 </w:t>
      </w:r>
      <w:r w:rsidR="005B6642">
        <w:rPr>
          <w:rFonts w:ascii="Times New Roman" w:hAnsi="Times New Roman"/>
          <w:sz w:val="28"/>
          <w:szCs w:val="24"/>
        </w:rPr>
        <w:t>17»</w:t>
      </w:r>
      <w:r>
        <w:rPr>
          <w:rFonts w:ascii="Times New Roman" w:hAnsi="Times New Roman"/>
          <w:sz w:val="28"/>
          <w:szCs w:val="24"/>
        </w:rPr>
        <w:t xml:space="preserve"> </w:t>
      </w:r>
      <w:r w:rsidR="005B6642">
        <w:rPr>
          <w:rFonts w:ascii="Times New Roman" w:hAnsi="Times New Roman"/>
          <w:sz w:val="28"/>
          <w:szCs w:val="24"/>
        </w:rPr>
        <w:t>февраля</w:t>
      </w:r>
      <w:r>
        <w:rPr>
          <w:rFonts w:ascii="Times New Roman" w:hAnsi="Times New Roman"/>
          <w:sz w:val="28"/>
          <w:szCs w:val="24"/>
        </w:rPr>
        <w:t xml:space="preserve"> </w:t>
      </w:r>
      <w:r w:rsidR="00B75243">
        <w:rPr>
          <w:rFonts w:ascii="Times New Roman" w:hAnsi="Times New Roman"/>
          <w:sz w:val="28"/>
          <w:szCs w:val="24"/>
        </w:rPr>
        <w:t>2015</w:t>
      </w:r>
      <w:r>
        <w:rPr>
          <w:rFonts w:ascii="Times New Roman" w:hAnsi="Times New Roman"/>
          <w:sz w:val="28"/>
          <w:szCs w:val="24"/>
        </w:rPr>
        <w:t xml:space="preserve">  года  № </w:t>
      </w:r>
      <w:r w:rsidR="005B6642">
        <w:rPr>
          <w:rFonts w:ascii="Times New Roman" w:hAnsi="Times New Roman"/>
          <w:sz w:val="28"/>
          <w:szCs w:val="24"/>
        </w:rPr>
        <w:t xml:space="preserve">04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г. Светлогорск</w:t>
      </w:r>
    </w:p>
    <w:p w:rsidR="00974D7C" w:rsidRDefault="00974D7C" w:rsidP="00974D7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74D7C" w:rsidRDefault="00974D7C" w:rsidP="00974D7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74D7C" w:rsidRPr="00974D7C" w:rsidRDefault="009A0D64" w:rsidP="0097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974D7C">
        <w:rPr>
          <w:rStyle w:val="a3"/>
          <w:rFonts w:ascii="Times New Roman" w:hAnsi="Times New Roman"/>
          <w:color w:val="auto"/>
          <w:sz w:val="28"/>
          <w:szCs w:val="28"/>
        </w:rPr>
        <w:fldChar w:fldCharType="begin"/>
      </w:r>
      <w:r w:rsidR="00974D7C" w:rsidRPr="00974D7C">
        <w:rPr>
          <w:rStyle w:val="a3"/>
          <w:rFonts w:ascii="Times New Roman" w:hAnsi="Times New Roman"/>
          <w:color w:val="auto"/>
          <w:sz w:val="28"/>
          <w:szCs w:val="28"/>
        </w:rPr>
        <w:instrText>HYPERLINK "garantf1://55625963.0/"</w:instrText>
      </w:r>
      <w:r w:rsidRPr="00974D7C">
        <w:rPr>
          <w:rStyle w:val="a3"/>
          <w:rFonts w:ascii="Times New Roman" w:hAnsi="Times New Roman"/>
          <w:color w:val="auto"/>
          <w:sz w:val="28"/>
          <w:szCs w:val="28"/>
        </w:rPr>
        <w:fldChar w:fldCharType="separate"/>
      </w:r>
      <w:r w:rsidR="00974D7C" w:rsidRPr="00974D7C">
        <w:rPr>
          <w:rStyle w:val="a3"/>
          <w:rFonts w:ascii="Times New Roman" w:hAnsi="Times New Roman"/>
          <w:color w:val="auto"/>
          <w:sz w:val="28"/>
          <w:szCs w:val="28"/>
        </w:rPr>
        <w:t xml:space="preserve">О </w:t>
      </w:r>
      <w:r w:rsidR="00974D7C" w:rsidRPr="00974D7C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временном ограничении дорожного движения</w:t>
      </w:r>
    </w:p>
    <w:p w:rsidR="00974D7C" w:rsidRPr="00974D7C" w:rsidRDefault="00974D7C" w:rsidP="00974D7C">
      <w:pPr>
        <w:spacing w:after="0" w:line="240" w:lineRule="auto"/>
        <w:jc w:val="center"/>
        <w:rPr>
          <w:rStyle w:val="a3"/>
          <w:color w:val="auto"/>
          <w:sz w:val="28"/>
          <w:szCs w:val="28"/>
        </w:rPr>
      </w:pPr>
      <w:r w:rsidRPr="00974D7C">
        <w:rPr>
          <w:rStyle w:val="a3"/>
          <w:rFonts w:ascii="Times New Roman" w:hAnsi="Times New Roman"/>
          <w:color w:val="auto"/>
          <w:sz w:val="28"/>
          <w:szCs w:val="28"/>
        </w:rPr>
        <w:t xml:space="preserve">по улице </w:t>
      </w:r>
      <w:proofErr w:type="gramStart"/>
      <w:r w:rsidRPr="00974D7C">
        <w:rPr>
          <w:rStyle w:val="a3"/>
          <w:rFonts w:ascii="Times New Roman" w:hAnsi="Times New Roman"/>
          <w:color w:val="auto"/>
          <w:sz w:val="28"/>
          <w:szCs w:val="28"/>
        </w:rPr>
        <w:t>Курортная</w:t>
      </w:r>
      <w:proofErr w:type="gramEnd"/>
      <w:r w:rsidRPr="00974D7C">
        <w:rPr>
          <w:rStyle w:val="a3"/>
          <w:rFonts w:ascii="Times New Roman" w:hAnsi="Times New Roman"/>
          <w:color w:val="auto"/>
          <w:sz w:val="28"/>
          <w:szCs w:val="28"/>
        </w:rPr>
        <w:t xml:space="preserve"> в городе Светлогорске</w:t>
      </w:r>
      <w:r w:rsidR="009A0D64" w:rsidRPr="00974D7C">
        <w:rPr>
          <w:rStyle w:val="a3"/>
          <w:rFonts w:ascii="Times New Roman" w:hAnsi="Times New Roman"/>
          <w:color w:val="auto"/>
          <w:sz w:val="28"/>
          <w:szCs w:val="28"/>
        </w:rPr>
        <w:fldChar w:fldCharType="end"/>
      </w:r>
    </w:p>
    <w:p w:rsidR="00974D7C" w:rsidRDefault="00974D7C" w:rsidP="00974D7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74D7C" w:rsidRPr="00530CAD" w:rsidRDefault="00A12553" w:rsidP="00974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Решения городского совета депутатов муниципального образования «Город Светлогорск»</w:t>
      </w:r>
      <w:r w:rsidR="00633D4B">
        <w:rPr>
          <w:rFonts w:ascii="Times New Roman" w:hAnsi="Times New Roman"/>
          <w:sz w:val="28"/>
          <w:szCs w:val="28"/>
        </w:rPr>
        <w:t xml:space="preserve"> от 17 декабря 2014 года № 91 «Об</w:t>
      </w:r>
      <w:r>
        <w:rPr>
          <w:rFonts w:ascii="Times New Roman" w:hAnsi="Times New Roman"/>
          <w:sz w:val="28"/>
          <w:szCs w:val="28"/>
        </w:rPr>
        <w:t xml:space="preserve"> утверждении Схемы размещения торговых объектов на территории муниципального образования городское поселение «Город Светлогорск» и в</w:t>
      </w:r>
      <w:r w:rsidR="00974D7C">
        <w:rPr>
          <w:rFonts w:ascii="Times New Roman" w:hAnsi="Times New Roman"/>
          <w:sz w:val="28"/>
          <w:szCs w:val="28"/>
        </w:rPr>
        <w:t xml:space="preserve"> целях </w:t>
      </w:r>
      <w:r w:rsidR="00974D7C" w:rsidRPr="002E7F2B">
        <w:rPr>
          <w:rFonts w:ascii="Times New Roman" w:hAnsi="Times New Roman"/>
          <w:sz w:val="28"/>
          <w:szCs w:val="28"/>
        </w:rPr>
        <w:t xml:space="preserve">создания безопасности дорожного движения, в соответствии со </w:t>
      </w:r>
      <w:hyperlink r:id="rId5" w:history="1">
        <w:r w:rsidR="00974D7C" w:rsidRPr="002E7F2B">
          <w:rPr>
            <w:rFonts w:ascii="Times New Roman" w:hAnsi="Times New Roman"/>
            <w:sz w:val="28"/>
            <w:szCs w:val="28"/>
          </w:rPr>
          <w:t>статьей 14</w:t>
        </w:r>
      </w:hyperlink>
      <w:r w:rsidR="00974D7C" w:rsidRPr="002E7F2B">
        <w:rPr>
          <w:rFonts w:ascii="Times New Roman" w:hAnsi="Times New Roman"/>
          <w:sz w:val="28"/>
          <w:szCs w:val="28"/>
        </w:rPr>
        <w:t xml:space="preserve"> Федерального закона от 10</w:t>
      </w:r>
      <w:r w:rsidR="00974D7C">
        <w:rPr>
          <w:rFonts w:ascii="Times New Roman" w:hAnsi="Times New Roman"/>
          <w:sz w:val="28"/>
          <w:szCs w:val="28"/>
        </w:rPr>
        <w:t>.12.</w:t>
      </w:r>
      <w:r w:rsidR="00974D7C" w:rsidRPr="002E7F2B">
        <w:rPr>
          <w:rFonts w:ascii="Times New Roman" w:hAnsi="Times New Roman"/>
          <w:sz w:val="28"/>
          <w:szCs w:val="28"/>
        </w:rPr>
        <w:t xml:space="preserve">1995 года </w:t>
      </w:r>
      <w:r w:rsidR="00974D7C">
        <w:rPr>
          <w:rFonts w:ascii="Times New Roman" w:hAnsi="Times New Roman"/>
          <w:sz w:val="28"/>
          <w:szCs w:val="28"/>
        </w:rPr>
        <w:t>№</w:t>
      </w:r>
      <w:r w:rsidR="00974D7C" w:rsidRPr="002E7F2B">
        <w:rPr>
          <w:rFonts w:ascii="Times New Roman" w:hAnsi="Times New Roman"/>
          <w:sz w:val="28"/>
          <w:szCs w:val="28"/>
        </w:rPr>
        <w:t xml:space="preserve"> 196-ФЗ </w:t>
      </w:r>
      <w:r w:rsidR="00974D7C">
        <w:rPr>
          <w:rFonts w:ascii="Times New Roman" w:hAnsi="Times New Roman"/>
          <w:sz w:val="28"/>
          <w:szCs w:val="28"/>
        </w:rPr>
        <w:t>«</w:t>
      </w:r>
      <w:r w:rsidR="00974D7C" w:rsidRPr="002E7F2B">
        <w:rPr>
          <w:rFonts w:ascii="Times New Roman" w:hAnsi="Times New Roman"/>
          <w:sz w:val="28"/>
          <w:szCs w:val="28"/>
        </w:rPr>
        <w:t>О безопасности дорожного движения</w:t>
      </w:r>
      <w:r w:rsidR="00974D7C">
        <w:rPr>
          <w:rFonts w:ascii="Times New Roman" w:hAnsi="Times New Roman"/>
          <w:sz w:val="28"/>
          <w:szCs w:val="28"/>
        </w:rPr>
        <w:t>»</w:t>
      </w:r>
      <w:r w:rsidR="00974D7C" w:rsidRPr="002E7F2B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974D7C" w:rsidRPr="002E7F2B">
          <w:rPr>
            <w:rFonts w:ascii="Times New Roman" w:hAnsi="Times New Roman"/>
            <w:sz w:val="28"/>
            <w:szCs w:val="28"/>
          </w:rPr>
          <w:t>статьей 30</w:t>
        </w:r>
      </w:hyperlink>
      <w:r w:rsidR="00974D7C" w:rsidRPr="002E7F2B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974D7C">
        <w:rPr>
          <w:rFonts w:ascii="Times New Roman" w:hAnsi="Times New Roman"/>
          <w:sz w:val="28"/>
          <w:szCs w:val="28"/>
        </w:rPr>
        <w:t>0</w:t>
      </w:r>
      <w:r w:rsidR="00974D7C" w:rsidRPr="002E7F2B">
        <w:rPr>
          <w:rFonts w:ascii="Times New Roman" w:hAnsi="Times New Roman"/>
          <w:sz w:val="28"/>
          <w:szCs w:val="28"/>
        </w:rPr>
        <w:t>8</w:t>
      </w:r>
      <w:r w:rsidR="00974D7C">
        <w:rPr>
          <w:rFonts w:ascii="Times New Roman" w:hAnsi="Times New Roman"/>
          <w:sz w:val="28"/>
          <w:szCs w:val="28"/>
        </w:rPr>
        <w:t>.11.</w:t>
      </w:r>
      <w:r w:rsidR="00974D7C" w:rsidRPr="002E7F2B">
        <w:rPr>
          <w:rFonts w:ascii="Times New Roman" w:hAnsi="Times New Roman"/>
          <w:sz w:val="28"/>
          <w:szCs w:val="28"/>
        </w:rPr>
        <w:t xml:space="preserve">2007 года </w:t>
      </w:r>
      <w:r w:rsidR="00974D7C">
        <w:rPr>
          <w:rFonts w:ascii="Times New Roman" w:hAnsi="Times New Roman"/>
          <w:sz w:val="28"/>
          <w:szCs w:val="28"/>
        </w:rPr>
        <w:t>№</w:t>
      </w:r>
      <w:r w:rsidR="00974D7C" w:rsidRPr="002E7F2B">
        <w:rPr>
          <w:rFonts w:ascii="Times New Roman" w:hAnsi="Times New Roman"/>
          <w:sz w:val="28"/>
          <w:szCs w:val="28"/>
        </w:rPr>
        <w:t xml:space="preserve"> 257-ФЗ</w:t>
      </w:r>
      <w:proofErr w:type="gramEnd"/>
      <w:r w:rsidR="00974D7C" w:rsidRPr="002E7F2B">
        <w:rPr>
          <w:rFonts w:ascii="Times New Roman" w:hAnsi="Times New Roman"/>
          <w:sz w:val="28"/>
          <w:szCs w:val="28"/>
        </w:rPr>
        <w:t xml:space="preserve"> </w:t>
      </w:r>
      <w:r w:rsidR="00974D7C">
        <w:rPr>
          <w:rFonts w:ascii="Times New Roman" w:hAnsi="Times New Roman"/>
          <w:sz w:val="28"/>
          <w:szCs w:val="28"/>
        </w:rPr>
        <w:t>«</w:t>
      </w:r>
      <w:r w:rsidR="00974D7C" w:rsidRPr="002E7F2B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74D7C">
        <w:rPr>
          <w:rFonts w:ascii="Times New Roman" w:hAnsi="Times New Roman"/>
          <w:sz w:val="28"/>
          <w:szCs w:val="28"/>
        </w:rPr>
        <w:t>»</w:t>
      </w:r>
      <w:r w:rsidR="00974D7C" w:rsidRPr="002E7F2B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974D7C" w:rsidRPr="002E7F2B">
          <w:rPr>
            <w:rFonts w:ascii="Times New Roman" w:hAnsi="Times New Roman"/>
            <w:sz w:val="28"/>
            <w:szCs w:val="28"/>
          </w:rPr>
          <w:t>Порядком</w:t>
        </w:r>
      </w:hyperlink>
      <w:r w:rsidR="00974D7C" w:rsidRPr="002E7F2B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Калининградской области, утвержденным Постановлением Правительства Калининградской области от 23</w:t>
      </w:r>
      <w:r w:rsidR="00974D7C">
        <w:rPr>
          <w:rFonts w:ascii="Times New Roman" w:hAnsi="Times New Roman"/>
          <w:sz w:val="28"/>
          <w:szCs w:val="28"/>
        </w:rPr>
        <w:t>.03.</w:t>
      </w:r>
      <w:r w:rsidR="00974D7C" w:rsidRPr="002E7F2B">
        <w:rPr>
          <w:rFonts w:ascii="Times New Roman" w:hAnsi="Times New Roman"/>
          <w:sz w:val="28"/>
          <w:szCs w:val="28"/>
        </w:rPr>
        <w:t xml:space="preserve">2012 года </w:t>
      </w:r>
      <w:r w:rsidR="00974D7C">
        <w:rPr>
          <w:rFonts w:ascii="Times New Roman" w:hAnsi="Times New Roman"/>
          <w:sz w:val="28"/>
          <w:szCs w:val="28"/>
        </w:rPr>
        <w:t>№ 156</w:t>
      </w:r>
      <w:r w:rsidR="00DA6E3C">
        <w:rPr>
          <w:rFonts w:ascii="Times New Roman" w:hAnsi="Times New Roman"/>
          <w:sz w:val="28"/>
          <w:szCs w:val="28"/>
        </w:rPr>
        <w:t>.</w:t>
      </w:r>
    </w:p>
    <w:p w:rsidR="00974D7C" w:rsidRDefault="00974D7C" w:rsidP="00974D7C">
      <w:pPr>
        <w:keepNext/>
        <w:keepLines/>
        <w:widowControl w:val="0"/>
        <w:suppressLineNumbers/>
        <w:tabs>
          <w:tab w:val="left" w:pos="1418"/>
          <w:tab w:val="left" w:pos="5103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F2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F2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F2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F2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E7F2B"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</w:t>
      </w:r>
      <w:r w:rsidRPr="002E7F2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F2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F2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E7F2B">
        <w:rPr>
          <w:rFonts w:ascii="Times New Roman" w:hAnsi="Times New Roman"/>
          <w:b/>
          <w:sz w:val="28"/>
          <w:szCs w:val="28"/>
        </w:rPr>
        <w:t>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F2B">
        <w:rPr>
          <w:rFonts w:ascii="Times New Roman" w:hAnsi="Times New Roman"/>
          <w:b/>
          <w:sz w:val="28"/>
          <w:szCs w:val="28"/>
        </w:rPr>
        <w:t>:</w:t>
      </w:r>
    </w:p>
    <w:p w:rsidR="00974D7C" w:rsidRDefault="00974D7C" w:rsidP="00974D7C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74D7C" w:rsidRPr="00530CAD" w:rsidRDefault="00974D7C" w:rsidP="00974D7C">
      <w:pPr>
        <w:pStyle w:val="a4"/>
        <w:numPr>
          <w:ilvl w:val="0"/>
          <w:numId w:val="1"/>
        </w:numPr>
        <w:tabs>
          <w:tab w:val="left" w:pos="709"/>
        </w:tabs>
        <w:spacing w:before="240"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E7F2B">
        <w:rPr>
          <w:rFonts w:ascii="Times New Roman" w:hAnsi="Times New Roman"/>
          <w:sz w:val="28"/>
          <w:szCs w:val="28"/>
        </w:rPr>
        <w:t xml:space="preserve">Установить с </w:t>
      </w:r>
      <w:r w:rsidR="00B75243">
        <w:rPr>
          <w:rFonts w:ascii="Times New Roman" w:hAnsi="Times New Roman"/>
          <w:sz w:val="28"/>
          <w:szCs w:val="28"/>
        </w:rPr>
        <w:t>01 марта 2015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2E7F2B">
        <w:rPr>
          <w:rFonts w:ascii="Times New Roman" w:hAnsi="Times New Roman"/>
          <w:sz w:val="28"/>
          <w:szCs w:val="28"/>
        </w:rPr>
        <w:t xml:space="preserve">по </w:t>
      </w:r>
      <w:r w:rsidR="00B752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1 </w:t>
      </w:r>
      <w:r w:rsidR="00B75243">
        <w:rPr>
          <w:rFonts w:ascii="Times New Roman" w:hAnsi="Times New Roman"/>
          <w:sz w:val="28"/>
          <w:szCs w:val="28"/>
        </w:rPr>
        <w:t>октября 2015</w:t>
      </w:r>
      <w:r w:rsidRPr="002E7F2B">
        <w:rPr>
          <w:rFonts w:ascii="Times New Roman" w:hAnsi="Times New Roman"/>
          <w:sz w:val="28"/>
          <w:szCs w:val="28"/>
        </w:rPr>
        <w:t xml:space="preserve"> года временное ограничение дорожного движения для транспортных средств по ул. </w:t>
      </w:r>
      <w:proofErr w:type="gramStart"/>
      <w:r>
        <w:rPr>
          <w:rFonts w:ascii="Times New Roman" w:hAnsi="Times New Roman"/>
          <w:sz w:val="28"/>
          <w:szCs w:val="28"/>
        </w:rPr>
        <w:t>Курортная</w:t>
      </w:r>
      <w:proofErr w:type="gramEnd"/>
      <w:r>
        <w:rPr>
          <w:rFonts w:ascii="Times New Roman" w:hAnsi="Times New Roman"/>
          <w:sz w:val="28"/>
          <w:szCs w:val="28"/>
        </w:rPr>
        <w:t xml:space="preserve"> в городе Светлогорске</w:t>
      </w:r>
      <w:r w:rsidRPr="002E7F2B">
        <w:rPr>
          <w:rFonts w:ascii="Times New Roman" w:hAnsi="Times New Roman"/>
          <w:sz w:val="28"/>
          <w:szCs w:val="28"/>
        </w:rPr>
        <w:t xml:space="preserve"> на участке от </w:t>
      </w:r>
      <w:r>
        <w:rPr>
          <w:rFonts w:ascii="Times New Roman" w:hAnsi="Times New Roman"/>
          <w:sz w:val="28"/>
          <w:szCs w:val="28"/>
        </w:rPr>
        <w:t xml:space="preserve">ул. Октябрьская </w:t>
      </w:r>
      <w:r w:rsidRPr="002E7F2B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ул. Садовая.</w:t>
      </w:r>
    </w:p>
    <w:p w:rsidR="00974D7C" w:rsidRDefault="00974D7C" w:rsidP="00974D7C">
      <w:pPr>
        <w:pStyle w:val="a4"/>
        <w:tabs>
          <w:tab w:val="left" w:pos="709"/>
        </w:tabs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01724">
        <w:rPr>
          <w:rFonts w:ascii="Times New Roman" w:hAnsi="Times New Roman"/>
          <w:sz w:val="28"/>
          <w:szCs w:val="28"/>
        </w:rPr>
        <w:t xml:space="preserve">ГИБДД МО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A01724">
        <w:rPr>
          <w:rFonts w:ascii="Times New Roman" w:hAnsi="Times New Roman"/>
          <w:sz w:val="28"/>
          <w:szCs w:val="28"/>
        </w:rPr>
        <w:t>«Светлогорский» (</w:t>
      </w:r>
      <w:proofErr w:type="spellStart"/>
      <w:r w:rsidRPr="00A01724">
        <w:rPr>
          <w:rFonts w:ascii="Times New Roman" w:hAnsi="Times New Roman"/>
          <w:sz w:val="28"/>
          <w:szCs w:val="28"/>
        </w:rPr>
        <w:t>Ахремцеву</w:t>
      </w:r>
      <w:proofErr w:type="spellEnd"/>
      <w:r w:rsidRPr="00A01724">
        <w:rPr>
          <w:rFonts w:ascii="Times New Roman" w:hAnsi="Times New Roman"/>
          <w:sz w:val="28"/>
          <w:szCs w:val="28"/>
        </w:rPr>
        <w:t xml:space="preserve"> С.А.) обеспечить </w:t>
      </w:r>
      <w:r w:rsidR="00B75243" w:rsidRPr="002E7F2B">
        <w:rPr>
          <w:rFonts w:ascii="Times New Roman" w:hAnsi="Times New Roman"/>
          <w:sz w:val="28"/>
          <w:szCs w:val="28"/>
        </w:rPr>
        <w:t xml:space="preserve">с </w:t>
      </w:r>
      <w:r w:rsidR="00B75243">
        <w:rPr>
          <w:rFonts w:ascii="Times New Roman" w:hAnsi="Times New Roman"/>
          <w:sz w:val="28"/>
          <w:szCs w:val="28"/>
        </w:rPr>
        <w:t xml:space="preserve">01 марта 2015 года </w:t>
      </w:r>
      <w:r w:rsidR="00B75243" w:rsidRPr="002E7F2B">
        <w:rPr>
          <w:rFonts w:ascii="Times New Roman" w:hAnsi="Times New Roman"/>
          <w:sz w:val="28"/>
          <w:szCs w:val="28"/>
        </w:rPr>
        <w:t xml:space="preserve">по </w:t>
      </w:r>
      <w:r w:rsidR="00B75243">
        <w:rPr>
          <w:rFonts w:ascii="Times New Roman" w:hAnsi="Times New Roman"/>
          <w:sz w:val="28"/>
          <w:szCs w:val="28"/>
        </w:rPr>
        <w:t>31 октября 2015</w:t>
      </w:r>
      <w:r w:rsidR="00B75243" w:rsidRPr="002E7F2B">
        <w:rPr>
          <w:rFonts w:ascii="Times New Roman" w:hAnsi="Times New Roman"/>
          <w:sz w:val="28"/>
          <w:szCs w:val="28"/>
        </w:rPr>
        <w:t xml:space="preserve"> года </w:t>
      </w:r>
      <w:r w:rsidRPr="00A01724">
        <w:rPr>
          <w:rFonts w:ascii="Times New Roman" w:hAnsi="Times New Roman"/>
          <w:sz w:val="28"/>
          <w:szCs w:val="28"/>
        </w:rPr>
        <w:t>безопасность дорожного движения на вышеуказанном участке по ул. Курортная</w:t>
      </w:r>
      <w:r>
        <w:rPr>
          <w:rFonts w:ascii="Times New Roman" w:hAnsi="Times New Roman"/>
          <w:sz w:val="28"/>
          <w:szCs w:val="28"/>
        </w:rPr>
        <w:t>.</w:t>
      </w:r>
    </w:p>
    <w:p w:rsidR="00974D7C" w:rsidRPr="00A01724" w:rsidRDefault="00974D7C" w:rsidP="00974D7C">
      <w:pPr>
        <w:pStyle w:val="a4"/>
        <w:tabs>
          <w:tab w:val="left" w:pos="709"/>
        </w:tabs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01724">
        <w:rPr>
          <w:rFonts w:ascii="Times New Roman" w:hAnsi="Times New Roman"/>
          <w:sz w:val="28"/>
          <w:szCs w:val="28"/>
        </w:rPr>
        <w:t xml:space="preserve"> МКУ «</w:t>
      </w:r>
      <w:r>
        <w:rPr>
          <w:rFonts w:ascii="Times New Roman" w:hAnsi="Times New Roman"/>
          <w:sz w:val="28"/>
          <w:szCs w:val="28"/>
        </w:rPr>
        <w:t>УЖКХ админи</w:t>
      </w:r>
      <w:r w:rsidR="00B75243">
        <w:rPr>
          <w:rFonts w:ascii="Times New Roman" w:hAnsi="Times New Roman"/>
          <w:sz w:val="28"/>
          <w:szCs w:val="28"/>
        </w:rPr>
        <w:t xml:space="preserve">страции Светлогорского района»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724">
        <w:rPr>
          <w:rFonts w:ascii="Times New Roman" w:hAnsi="Times New Roman"/>
          <w:sz w:val="28"/>
          <w:szCs w:val="28"/>
        </w:rPr>
        <w:t>уведоми</w:t>
      </w:r>
      <w:r>
        <w:rPr>
          <w:rFonts w:ascii="Times New Roman" w:hAnsi="Times New Roman"/>
          <w:sz w:val="28"/>
          <w:szCs w:val="28"/>
        </w:rPr>
        <w:t>ть</w:t>
      </w:r>
      <w:r w:rsidRPr="00A01724">
        <w:rPr>
          <w:rFonts w:ascii="Times New Roman" w:hAnsi="Times New Roman"/>
          <w:sz w:val="28"/>
          <w:szCs w:val="28"/>
        </w:rPr>
        <w:t xml:space="preserve"> </w:t>
      </w:r>
      <w:r w:rsidR="00A8447D" w:rsidRPr="00A8447D">
        <w:rPr>
          <w:rFonts w:ascii="Times New Roman" w:hAnsi="Times New Roman"/>
          <w:sz w:val="28"/>
          <w:szCs w:val="28"/>
        </w:rPr>
        <w:t>ФГ</w:t>
      </w:r>
      <w:r w:rsidR="00A8447D">
        <w:rPr>
          <w:rFonts w:ascii="Times New Roman" w:hAnsi="Times New Roman"/>
          <w:sz w:val="28"/>
          <w:szCs w:val="28"/>
        </w:rPr>
        <w:t>КУ «2</w:t>
      </w:r>
      <w:r w:rsidR="00A8447D" w:rsidRPr="00A8447D">
        <w:rPr>
          <w:rFonts w:ascii="Times New Roman" w:hAnsi="Times New Roman"/>
          <w:sz w:val="28"/>
          <w:szCs w:val="28"/>
        </w:rPr>
        <w:t xml:space="preserve"> </w:t>
      </w:r>
      <w:r w:rsidR="00A8447D">
        <w:rPr>
          <w:rFonts w:ascii="Times New Roman" w:hAnsi="Times New Roman"/>
          <w:sz w:val="28"/>
          <w:szCs w:val="28"/>
        </w:rPr>
        <w:t>отряд ФПС по Калининградской области» п</w:t>
      </w:r>
      <w:r w:rsidRPr="00A01724">
        <w:rPr>
          <w:rFonts w:ascii="Times New Roman" w:hAnsi="Times New Roman"/>
          <w:sz w:val="28"/>
          <w:szCs w:val="28"/>
        </w:rPr>
        <w:t>ожарную часть № 17 г. Светлогорск</w:t>
      </w:r>
      <w:r>
        <w:rPr>
          <w:rFonts w:ascii="Times New Roman" w:hAnsi="Times New Roman"/>
          <w:sz w:val="28"/>
          <w:szCs w:val="28"/>
        </w:rPr>
        <w:t>а.</w:t>
      </w:r>
    </w:p>
    <w:p w:rsidR="00974D7C" w:rsidRDefault="00974D7C" w:rsidP="00974D7C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A01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01724">
        <w:rPr>
          <w:rFonts w:ascii="Times New Roman" w:hAnsi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>в газете «Вестник Светлогорск</w:t>
      </w:r>
      <w:r w:rsidR="00421B76">
        <w:rPr>
          <w:rFonts w:ascii="Times New Roman" w:hAnsi="Times New Roman"/>
          <w:sz w:val="28"/>
          <w:szCs w:val="28"/>
        </w:rPr>
        <w:t xml:space="preserve">а» и </w:t>
      </w:r>
      <w:r w:rsidRPr="001B3B6A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>сайте муниципального образования «Светлогорский район»</w:t>
      </w:r>
      <w:r w:rsidRPr="001B3B6A">
        <w:rPr>
          <w:rFonts w:ascii="Times New Roman" w:hAnsi="Times New Roman"/>
          <w:sz w:val="28"/>
          <w:szCs w:val="28"/>
        </w:rPr>
        <w:t>.</w:t>
      </w:r>
    </w:p>
    <w:p w:rsidR="00974D7C" w:rsidRDefault="00421B76" w:rsidP="00974D7C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4D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4D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74D7C">
        <w:rPr>
          <w:rFonts w:ascii="Times New Roman" w:hAnsi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974D7C" w:rsidRDefault="00421B76" w:rsidP="00974D7C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4D7C">
        <w:rPr>
          <w:rFonts w:ascii="Times New Roman" w:hAnsi="Times New Roman"/>
          <w:sz w:val="28"/>
          <w:szCs w:val="28"/>
        </w:rPr>
        <w:t>. Настоящее постановление  вступает в силу со дня его опубликования.</w:t>
      </w:r>
    </w:p>
    <w:p w:rsidR="00974D7C" w:rsidRDefault="00974D7C" w:rsidP="00974D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4D7C" w:rsidRDefault="00974D7C" w:rsidP="00974D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4D7C" w:rsidRDefault="00974D7C" w:rsidP="00974D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 администрации</w:t>
      </w: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proofErr w:type="gramStart"/>
      <w:r w:rsidR="009A6DA5">
        <w:rPr>
          <w:rFonts w:ascii="Times New Roman" w:hAnsi="Times New Roman"/>
          <w:sz w:val="28"/>
          <w:szCs w:val="24"/>
        </w:rPr>
        <w:t>городское</w:t>
      </w:r>
      <w:proofErr w:type="gramEnd"/>
      <w:r w:rsidR="009A6DA5">
        <w:rPr>
          <w:rFonts w:ascii="Times New Roman" w:hAnsi="Times New Roman"/>
          <w:sz w:val="28"/>
          <w:szCs w:val="24"/>
        </w:rPr>
        <w:t xml:space="preserve"> </w:t>
      </w:r>
    </w:p>
    <w:p w:rsidR="00974D7C" w:rsidRDefault="009A6DA5" w:rsidP="00974D7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поселение </w:t>
      </w:r>
      <w:r w:rsidR="00974D7C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Город </w:t>
      </w:r>
      <w:r w:rsidR="00974D7C">
        <w:rPr>
          <w:rFonts w:ascii="Times New Roman" w:hAnsi="Times New Roman"/>
          <w:sz w:val="28"/>
          <w:szCs w:val="24"/>
        </w:rPr>
        <w:t xml:space="preserve">Светлогорск»                                               </w:t>
      </w:r>
      <w:r w:rsidR="00D73056">
        <w:rPr>
          <w:rFonts w:ascii="Times New Roman" w:hAnsi="Times New Roman"/>
          <w:sz w:val="28"/>
          <w:szCs w:val="24"/>
        </w:rPr>
        <w:t xml:space="preserve">     </w:t>
      </w:r>
      <w:r w:rsidR="00974D7C">
        <w:rPr>
          <w:rFonts w:ascii="Times New Roman" w:hAnsi="Times New Roman"/>
          <w:sz w:val="28"/>
          <w:szCs w:val="24"/>
        </w:rPr>
        <w:t xml:space="preserve"> </w:t>
      </w:r>
      <w:r w:rsidR="00D73056">
        <w:rPr>
          <w:rFonts w:ascii="Times New Roman" w:hAnsi="Times New Roman"/>
          <w:sz w:val="28"/>
          <w:szCs w:val="24"/>
        </w:rPr>
        <w:t>И.Г. Фаминых</w:t>
      </w: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74D7C" w:rsidRDefault="00974D7C" w:rsidP="00974D7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74D7C" w:rsidRDefault="00974D7C" w:rsidP="00974D7C"/>
    <w:p w:rsidR="0076101A" w:rsidRDefault="0076101A"/>
    <w:sectPr w:rsidR="0076101A" w:rsidSect="009F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15E7"/>
    <w:multiLevelType w:val="multilevel"/>
    <w:tmpl w:val="164813DA"/>
    <w:lvl w:ilvl="0">
      <w:start w:val="1"/>
      <w:numFmt w:val="decimal"/>
      <w:lvlText w:val="%1."/>
      <w:lvlJc w:val="left"/>
      <w:pPr>
        <w:ind w:left="1878" w:hanging="88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D7C"/>
    <w:rsid w:val="00223973"/>
    <w:rsid w:val="003015F6"/>
    <w:rsid w:val="00361771"/>
    <w:rsid w:val="00421B76"/>
    <w:rsid w:val="004429A7"/>
    <w:rsid w:val="00462196"/>
    <w:rsid w:val="005B6642"/>
    <w:rsid w:val="00633D4B"/>
    <w:rsid w:val="006403E6"/>
    <w:rsid w:val="006977F1"/>
    <w:rsid w:val="0076101A"/>
    <w:rsid w:val="00831F1B"/>
    <w:rsid w:val="00835D6B"/>
    <w:rsid w:val="008919DE"/>
    <w:rsid w:val="00894F1D"/>
    <w:rsid w:val="00974D7C"/>
    <w:rsid w:val="009A0D64"/>
    <w:rsid w:val="009A6DA5"/>
    <w:rsid w:val="00A12553"/>
    <w:rsid w:val="00A8447D"/>
    <w:rsid w:val="00B70D94"/>
    <w:rsid w:val="00B75243"/>
    <w:rsid w:val="00D278C7"/>
    <w:rsid w:val="00D73056"/>
    <w:rsid w:val="00DA6E3C"/>
    <w:rsid w:val="00E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844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74D7C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74D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4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5FD7941C185481F018A43602346E7C36327F2C10AE22BF287033E22E83519781A2AE7B29F012A901E1B3R9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5FD7941C185481F018BA3B14583075333A202611A72DEF772F68BF798A5BC0C6EDF7396DFD10AAR0M1O" TargetMode="External"/><Relationship Id="rId5" Type="http://schemas.openxmlformats.org/officeDocument/2006/relationships/hyperlink" Target="consultantplus://offline/ref=195FD7941C185481F018BA3B14583075333D242914A72DEF772F68BF798A5BC0C6EDF739R6M8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p.vasilev</dc:creator>
  <cp:keywords/>
  <dc:description/>
  <cp:lastModifiedBy>p.vasilev</cp:lastModifiedBy>
  <cp:revision>10</cp:revision>
  <cp:lastPrinted>2015-02-18T14:20:00Z</cp:lastPrinted>
  <dcterms:created xsi:type="dcterms:W3CDTF">2015-02-17T09:47:00Z</dcterms:created>
  <dcterms:modified xsi:type="dcterms:W3CDTF">2015-02-20T07:05:00Z</dcterms:modified>
</cp:coreProperties>
</file>