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EDD" w:rsidRDefault="00154EDD" w:rsidP="00154EDD">
      <w:pPr>
        <w:pStyle w:val="a3"/>
        <w:jc w:val="center"/>
        <w:rPr>
          <w:b/>
          <w:bCs/>
        </w:rPr>
      </w:pPr>
      <w:r>
        <w:rPr>
          <w:b/>
          <w:bCs/>
        </w:rPr>
        <w:t>РЕШЕНИЕ</w:t>
      </w:r>
    </w:p>
    <w:p w:rsidR="00154EDD" w:rsidRPr="00154EDD" w:rsidRDefault="00154EDD" w:rsidP="00154EDD">
      <w:pPr>
        <w:pStyle w:val="a3"/>
        <w:jc w:val="center"/>
        <w:rPr>
          <w:bCs/>
        </w:rPr>
      </w:pPr>
      <w:r w:rsidRPr="00154EDD">
        <w:rPr>
          <w:bCs/>
        </w:rPr>
        <w:t>от 1 декабря 201</w:t>
      </w:r>
      <w:r>
        <w:rPr>
          <w:bCs/>
        </w:rPr>
        <w:t>1</w:t>
      </w:r>
      <w:bookmarkStart w:id="0" w:name="_GoBack"/>
      <w:bookmarkEnd w:id="0"/>
      <w:r w:rsidRPr="00154EDD">
        <w:rPr>
          <w:bCs/>
        </w:rPr>
        <w:t xml:space="preserve"> года №48</w:t>
      </w:r>
    </w:p>
    <w:p w:rsidR="00154EDD" w:rsidRDefault="00154EDD" w:rsidP="00154EDD">
      <w:pPr>
        <w:pStyle w:val="a3"/>
        <w:jc w:val="center"/>
      </w:pPr>
      <w:r>
        <w:rPr>
          <w:b/>
          <w:bCs/>
        </w:rPr>
        <w:t>О внесении изменений в решение районного Совета депутатов Светлогорского</w:t>
      </w:r>
      <w:r>
        <w:t xml:space="preserve"> </w:t>
      </w:r>
      <w:r>
        <w:rPr>
          <w:b/>
          <w:bCs/>
        </w:rPr>
        <w:t>района от 13 декабря 2010 года № 111 «О бюджете муниципального образования «Светлогорский район» на 2011 год»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40"/>
    <w:rsid w:val="00022184"/>
    <w:rsid w:val="00035A30"/>
    <w:rsid w:val="00154EDD"/>
    <w:rsid w:val="0026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AC52"/>
  <w15:chartTrackingRefBased/>
  <w15:docId w15:val="{E3D4C6A5-A6BD-40C8-A1D5-52DC4C29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4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DocSecurity>0</DocSecurity>
  <Lines>1</Lines>
  <Paragraphs>1</Paragraphs>
  <ScaleCrop>false</ScaleCrop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2018-11-14T15:48:00Z</dcterms:created>
  <dcterms:modified xsi:type="dcterms:W3CDTF">2018-11-14T15:49:00Z</dcterms:modified>
</cp:coreProperties>
</file>