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09" w:rsidRDefault="00CE4EA5">
      <w:pPr>
        <w:pStyle w:val="30"/>
        <w:shd w:val="clear" w:color="auto" w:fill="auto"/>
        <w:spacing w:after="0" w:line="300" w:lineRule="exact"/>
      </w:pPr>
      <w:r>
        <w:rPr>
          <w:rStyle w:val="31"/>
          <w:b/>
          <w:bCs/>
        </w:rPr>
        <w:t>российская федерация</w:t>
      </w:r>
    </w:p>
    <w:p w:rsidR="00CA1909" w:rsidRDefault="00CE4EA5">
      <w:pPr>
        <w:pStyle w:val="10"/>
        <w:keepNext/>
        <w:keepLines/>
        <w:shd w:val="clear" w:color="auto" w:fill="auto"/>
        <w:spacing w:before="0" w:after="324"/>
      </w:pPr>
      <w:bookmarkStart w:id="0" w:name="bookmark0"/>
      <w:r>
        <w:t>Калининградская область</w:t>
      </w:r>
      <w:r>
        <w:br/>
        <w:t>Администрация муниципального образования</w:t>
      </w:r>
      <w:r>
        <w:br/>
        <w:t>«Светлогорский городской округ»</w:t>
      </w:r>
      <w:bookmarkEnd w:id="0"/>
    </w:p>
    <w:p w:rsidR="00CA1909" w:rsidRDefault="00CE4EA5">
      <w:pPr>
        <w:pStyle w:val="33"/>
        <w:keepNext/>
        <w:keepLines/>
        <w:shd w:val="clear" w:color="auto" w:fill="auto"/>
        <w:spacing w:before="0" w:after="314" w:line="260" w:lineRule="exact"/>
      </w:pPr>
      <w:bookmarkStart w:id="1" w:name="bookmark1"/>
      <w:r>
        <w:rPr>
          <w:rStyle w:val="33pt"/>
          <w:b/>
          <w:bCs/>
        </w:rPr>
        <w:t>ПОСТАНОВЛЕНИЕ</w:t>
      </w:r>
      <w:bookmarkEnd w:id="1"/>
    </w:p>
    <w:p w:rsidR="00CA1909" w:rsidRDefault="00CE4EA5">
      <w:pPr>
        <w:pStyle w:val="20"/>
        <w:shd w:val="clear" w:color="auto" w:fill="auto"/>
        <w:tabs>
          <w:tab w:val="left" w:pos="4789"/>
        </w:tabs>
        <w:spacing w:before="0" w:after="308" w:line="280" w:lineRule="exact"/>
        <w:ind w:left="2960" w:firstLine="0"/>
      </w:pPr>
      <w:r>
        <w:t xml:space="preserve">от « </w:t>
      </w:r>
      <w:r>
        <w:rPr>
          <w:rStyle w:val="21"/>
        </w:rPr>
        <w:t xml:space="preserve">      » мая </w:t>
      </w:r>
      <w:r>
        <w:t>2023 года №</w:t>
      </w:r>
    </w:p>
    <w:p w:rsidR="00CE4EA5" w:rsidRPr="00CE4EA5" w:rsidRDefault="00CE4EA5" w:rsidP="00CE4EA5">
      <w:pPr>
        <w:pStyle w:val="a4"/>
        <w:jc w:val="center"/>
        <w:rPr>
          <w:rFonts w:ascii="Times New Roman" w:hAnsi="Times New Roman" w:cs="Times New Roman"/>
          <w:b/>
          <w:sz w:val="28"/>
          <w:szCs w:val="28"/>
        </w:rPr>
      </w:pPr>
      <w:r w:rsidRPr="00CE4EA5">
        <w:rPr>
          <w:rFonts w:ascii="Times New Roman" w:hAnsi="Times New Roman" w:cs="Times New Roman"/>
          <w:b/>
          <w:sz w:val="28"/>
          <w:szCs w:val="28"/>
        </w:rPr>
        <w:t>Об организации отдыха, оздоровления и занятости детей в муниципальном образовании «Светлогорский городской округ»</w:t>
      </w:r>
    </w:p>
    <w:p w:rsidR="00CE4EA5" w:rsidRDefault="00CE4EA5" w:rsidP="00CE4EA5">
      <w:pPr>
        <w:pStyle w:val="a4"/>
        <w:jc w:val="center"/>
        <w:rPr>
          <w:rFonts w:ascii="Times New Roman" w:hAnsi="Times New Roman" w:cs="Times New Roman"/>
          <w:b/>
          <w:sz w:val="28"/>
          <w:szCs w:val="28"/>
        </w:rPr>
      </w:pPr>
      <w:r w:rsidRPr="00CE4EA5">
        <w:rPr>
          <w:rFonts w:ascii="Times New Roman" w:hAnsi="Times New Roman" w:cs="Times New Roman"/>
          <w:b/>
          <w:sz w:val="28"/>
          <w:szCs w:val="28"/>
        </w:rPr>
        <w:t>в 2023 году</w:t>
      </w:r>
    </w:p>
    <w:p w:rsidR="00CE4EA5" w:rsidRPr="00CE4EA5" w:rsidRDefault="00CE4EA5" w:rsidP="00CE4EA5">
      <w:pPr>
        <w:pStyle w:val="a4"/>
        <w:jc w:val="center"/>
        <w:rPr>
          <w:rFonts w:ascii="Times New Roman" w:hAnsi="Times New Roman" w:cs="Times New Roman"/>
          <w:b/>
          <w:sz w:val="28"/>
          <w:szCs w:val="28"/>
        </w:rPr>
      </w:pPr>
    </w:p>
    <w:p w:rsidR="00CA1909" w:rsidRDefault="00CE4EA5">
      <w:pPr>
        <w:pStyle w:val="20"/>
        <w:shd w:val="clear" w:color="auto" w:fill="auto"/>
        <w:spacing w:before="0" w:after="240" w:line="317" w:lineRule="exact"/>
        <w:ind w:firstLine="760"/>
      </w:pPr>
      <w:r>
        <w:t>В соответствии с Федеральным законом от 29.12.2012 г. № 273-ФЗ «Об образовании в Российской Федерации», во исполнение Закона Калининградской области «Об организации отдыха, оздоровления и занятости детей в Калининградской области», постановления Правительства Калининградской области от 24 января 2020 года № 16 «Об установлении порядка и условий предоставления мер социальной поддержки в сфере организации отдыха детей в Калининградской области», постановления Правительства Калининградской области от 24 января 2020 года № 17 «Об установлении порядка и условий предоставления мер социальной поддержки в сфере организации оздоровления детей в Калининградской области», в целях обеспечения летней оздоровительной кампании детей, проживающих в Светл</w:t>
      </w:r>
      <w:r w:rsidR="00D8196B">
        <w:t>огорском городском округе в 2023</w:t>
      </w:r>
      <w:r>
        <w:t xml:space="preserve"> году, администрация муниципального образования «Светлогорский городской округ»</w:t>
      </w:r>
    </w:p>
    <w:p w:rsidR="00CA1909" w:rsidRDefault="00CE4EA5">
      <w:pPr>
        <w:pStyle w:val="33"/>
        <w:keepNext/>
        <w:keepLines/>
        <w:shd w:val="clear" w:color="auto" w:fill="auto"/>
        <w:spacing w:before="0" w:after="0" w:line="317" w:lineRule="exact"/>
        <w:ind w:left="3700"/>
        <w:jc w:val="left"/>
      </w:pPr>
      <w:bookmarkStart w:id="2" w:name="bookmark2"/>
      <w:r>
        <w:rPr>
          <w:rStyle w:val="33pt"/>
          <w:b/>
          <w:bCs/>
        </w:rPr>
        <w:t>постановляет:</w:t>
      </w:r>
      <w:bookmarkEnd w:id="2"/>
    </w:p>
    <w:p w:rsidR="00CA1909" w:rsidRDefault="00CE4EA5">
      <w:pPr>
        <w:pStyle w:val="20"/>
        <w:numPr>
          <w:ilvl w:val="0"/>
          <w:numId w:val="1"/>
        </w:numPr>
        <w:shd w:val="clear" w:color="auto" w:fill="auto"/>
        <w:tabs>
          <w:tab w:val="left" w:pos="1424"/>
        </w:tabs>
        <w:spacing w:before="0" w:after="0" w:line="317" w:lineRule="exact"/>
        <w:ind w:firstLine="760"/>
      </w:pPr>
      <w:r>
        <w:t xml:space="preserve">МУ «Отдел социальной защиты населения Светлогорского городского округа» (М.М. Бутова), отделу образования администрации муниципального образования «Светлогорский городской округ» (Е.В. Романенкова), отделу по культуре, спорту, делам молодежи администрации муниципального образования «Светлогорский городской округ» </w:t>
      </w:r>
      <w:r>
        <w:rPr>
          <w:rStyle w:val="213pt"/>
        </w:rPr>
        <w:t xml:space="preserve">(О.А. </w:t>
      </w:r>
      <w:r>
        <w:t>Крылова), ответственному секретарю комиссии по делам несовершеннолетних и защите их прав (М.А. Кирлица) в пределах своих полномочий обеспечить отдых, оздоровление и занятость детей в летний период, в том числе, в первоочередном порядке, детей, находящих</w:t>
      </w:r>
      <w:r w:rsidR="00EB3CA1">
        <w:t>ся в трудной жизненной ситуации, сос</w:t>
      </w:r>
      <w:r w:rsidR="003A322E">
        <w:t>тоящих на всех видах профилактического</w:t>
      </w:r>
      <w:r w:rsidR="00EB3CA1">
        <w:t xml:space="preserve"> учета</w:t>
      </w:r>
      <w:r w:rsidR="003A322E">
        <w:t>.</w:t>
      </w:r>
    </w:p>
    <w:p w:rsidR="00CA1909" w:rsidRDefault="00CE4EA5">
      <w:pPr>
        <w:pStyle w:val="20"/>
        <w:numPr>
          <w:ilvl w:val="0"/>
          <w:numId w:val="1"/>
        </w:numPr>
        <w:shd w:val="clear" w:color="auto" w:fill="auto"/>
        <w:tabs>
          <w:tab w:val="left" w:pos="1424"/>
        </w:tabs>
        <w:spacing w:before="0" w:after="0" w:line="317" w:lineRule="exact"/>
        <w:ind w:firstLine="760"/>
      </w:pPr>
      <w:r>
        <w:t>Утвердить состав оргкомитета по проведению оздоровительной кампании детей в летний период 2023 года согласно приложению № 1.</w:t>
      </w:r>
    </w:p>
    <w:p w:rsidR="00CA1909" w:rsidRDefault="00CE4EA5">
      <w:pPr>
        <w:pStyle w:val="20"/>
        <w:numPr>
          <w:ilvl w:val="0"/>
          <w:numId w:val="1"/>
        </w:numPr>
        <w:shd w:val="clear" w:color="auto" w:fill="auto"/>
        <w:tabs>
          <w:tab w:val="left" w:pos="1424"/>
        </w:tabs>
        <w:spacing w:before="0" w:after="0" w:line="317" w:lineRule="exact"/>
        <w:ind w:firstLine="760"/>
      </w:pPr>
      <w:r>
        <w:t>Утвердить Порядок и условия предоставления путевок в загородные лагеря отдыха и оздоровления детей, детские оздоровительные центры, расположенные на территории Калининградской области, размер части стоимости путевки, подлежащей оплате частично за счет областною бюджета согласно приложению № 2.</w:t>
      </w:r>
    </w:p>
    <w:p w:rsidR="00CA1909" w:rsidRDefault="00CE4EA5">
      <w:pPr>
        <w:pStyle w:val="20"/>
        <w:numPr>
          <w:ilvl w:val="0"/>
          <w:numId w:val="1"/>
        </w:numPr>
        <w:shd w:val="clear" w:color="auto" w:fill="auto"/>
        <w:tabs>
          <w:tab w:val="left" w:pos="1424"/>
        </w:tabs>
        <w:spacing w:before="0" w:after="0" w:line="317" w:lineRule="exact"/>
        <w:ind w:firstLine="760"/>
      </w:pPr>
      <w:r>
        <w:t xml:space="preserve">Утвердить Порядок и условия предоставления компенсации </w:t>
      </w:r>
      <w:r>
        <w:lastRenderedPageBreak/>
        <w:t xml:space="preserve">стоимости, части стоимости путевок в загородные лагеря отдыха и оздоровления детей, детские оздоровительные центры, расположенные на территории Калининградской области, приобретенных родителями (законными представителями) детей, имеющих право на предоставление путевок с полной оплатой, путевок с частичной оплатой их стоимости за счет средств областного бюджета согласно приложению </w:t>
      </w:r>
      <w:r w:rsidR="00EB3CA1">
        <w:t xml:space="preserve">№ </w:t>
      </w:r>
      <w:r>
        <w:t>3.</w:t>
      </w:r>
    </w:p>
    <w:p w:rsidR="00D8196B" w:rsidRPr="00D8196B" w:rsidRDefault="00D8196B" w:rsidP="00D16FEF">
      <w:pPr>
        <w:pStyle w:val="33"/>
        <w:keepNext/>
        <w:keepLines/>
        <w:numPr>
          <w:ilvl w:val="0"/>
          <w:numId w:val="1"/>
        </w:numPr>
        <w:shd w:val="clear" w:color="auto" w:fill="auto"/>
        <w:spacing w:before="0" w:after="0" w:line="322" w:lineRule="exact"/>
        <w:ind w:firstLine="851"/>
        <w:jc w:val="both"/>
        <w:rPr>
          <w:b w:val="0"/>
          <w:sz w:val="28"/>
          <w:szCs w:val="28"/>
        </w:rPr>
      </w:pPr>
      <w:r w:rsidRPr="00D8196B">
        <w:rPr>
          <w:b w:val="0"/>
          <w:sz w:val="28"/>
          <w:szCs w:val="28"/>
        </w:rPr>
        <w:t>Утвердить Порядок и условия предоставления путевок в загородные лагеря отдыха детей и их оздоровления в Калининградской области детей военнослужащих и других участников специальной военной операции согласно приложению № 4.</w:t>
      </w:r>
    </w:p>
    <w:p w:rsidR="00CA1909" w:rsidRDefault="00CE4EA5" w:rsidP="00D16FEF">
      <w:pPr>
        <w:pStyle w:val="20"/>
        <w:numPr>
          <w:ilvl w:val="0"/>
          <w:numId w:val="1"/>
        </w:numPr>
        <w:shd w:val="clear" w:color="auto" w:fill="auto"/>
        <w:tabs>
          <w:tab w:val="left" w:pos="1379"/>
        </w:tabs>
        <w:spacing w:before="0" w:after="0" w:line="317" w:lineRule="exact"/>
        <w:ind w:firstLine="800"/>
      </w:pPr>
      <w:r>
        <w:t>Утвердить форму отчета о проведении оздоровительной кампании детей в 2023 году согласно приложению № 5.</w:t>
      </w:r>
    </w:p>
    <w:p w:rsidR="00CA1909" w:rsidRDefault="00CE4EA5" w:rsidP="00D16FEF">
      <w:pPr>
        <w:pStyle w:val="20"/>
        <w:numPr>
          <w:ilvl w:val="0"/>
          <w:numId w:val="1"/>
        </w:numPr>
        <w:shd w:val="clear" w:color="auto" w:fill="auto"/>
        <w:tabs>
          <w:tab w:val="left" w:pos="1379"/>
        </w:tabs>
        <w:spacing w:before="0" w:after="0" w:line="317" w:lineRule="exact"/>
        <w:ind w:firstLine="800"/>
      </w:pPr>
      <w:r>
        <w:t>Обеспечить в первоочередном порядке организацию отдыха, оздоровления и занятости детей, находящихся в трудной жизненной ситуации: детей из малообеспеченных многодетных, неполных семей, детей- сирот, детей, оставшихся без попечения родителей, детей-инвалидов, безнадзорных детей, детей, имеющих недостатки психического и (или) физического развития, детей, состоящих на профилактическом учете в комиссии по делам несовершеннолетних и защите их прав, детей - жертв вооруженных и межнациональных конфликтов, стихийных бедствий, экологических и техногенных катастроф, детей из семей беженцев и вынужденных переселенцев, детей, оказавшихся в экстремальных условиях, детей - жертв насилия.</w:t>
      </w:r>
    </w:p>
    <w:p w:rsidR="00CA1909" w:rsidRDefault="00784172" w:rsidP="00784172">
      <w:pPr>
        <w:pStyle w:val="20"/>
        <w:numPr>
          <w:ilvl w:val="0"/>
          <w:numId w:val="1"/>
        </w:numPr>
        <w:shd w:val="clear" w:color="auto" w:fill="auto"/>
        <w:tabs>
          <w:tab w:val="left" w:pos="1379"/>
        </w:tabs>
        <w:spacing w:before="0" w:after="0" w:line="317" w:lineRule="exact"/>
        <w:ind w:firstLine="800"/>
      </w:pPr>
      <w:r>
        <w:t>Назначить начальника отдела образования (Е.В. Романенкова)</w:t>
      </w:r>
      <w:r w:rsidR="00CE4EA5">
        <w:t xml:space="preserve"> администрации муниципального</w:t>
      </w:r>
      <w:r>
        <w:t xml:space="preserve"> </w:t>
      </w:r>
      <w:r w:rsidR="00CE4EA5">
        <w:t xml:space="preserve">образования «Светлогорский городской округ» </w:t>
      </w:r>
      <w:r>
        <w:t>и начальника МУ «Отдел социальной защиты населения Светлогорского городского округа» (М.М. Бутова) ответственными за</w:t>
      </w:r>
      <w:r w:rsidR="00CE4EA5">
        <w:t>:</w:t>
      </w:r>
    </w:p>
    <w:p w:rsidR="00CA1909" w:rsidRDefault="00784172">
      <w:pPr>
        <w:pStyle w:val="20"/>
        <w:numPr>
          <w:ilvl w:val="0"/>
          <w:numId w:val="2"/>
        </w:numPr>
        <w:shd w:val="clear" w:color="auto" w:fill="auto"/>
        <w:tabs>
          <w:tab w:val="left" w:pos="1130"/>
        </w:tabs>
        <w:spacing w:before="0" w:after="0" w:line="317" w:lineRule="exact"/>
        <w:ind w:firstLine="800"/>
      </w:pPr>
      <w:r>
        <w:t>организацию</w:t>
      </w:r>
      <w:r w:rsidR="00CE4EA5">
        <w:t xml:space="preserve"> отдыха и оздоровления детей на территории муниципального образования «Светлогорский городской округ»;</w:t>
      </w:r>
    </w:p>
    <w:p w:rsidR="00CA1909" w:rsidRDefault="00784172" w:rsidP="00CE4EA5">
      <w:pPr>
        <w:pStyle w:val="20"/>
        <w:numPr>
          <w:ilvl w:val="0"/>
          <w:numId w:val="2"/>
        </w:numPr>
        <w:shd w:val="clear" w:color="auto" w:fill="auto"/>
        <w:tabs>
          <w:tab w:val="left" w:pos="1130"/>
        </w:tabs>
        <w:spacing w:before="0" w:after="0" w:line="317" w:lineRule="exact"/>
        <w:ind w:firstLine="800"/>
      </w:pPr>
      <w:r>
        <w:t>осуществление</w:t>
      </w:r>
      <w:r w:rsidR="00CE4EA5">
        <w:t xml:space="preserve"> учета операций по исп</w:t>
      </w:r>
      <w:r>
        <w:t>ользованию средств областного</w:t>
      </w:r>
      <w:r>
        <w:tab/>
        <w:t xml:space="preserve">и </w:t>
      </w:r>
      <w:r w:rsidR="00CE4EA5">
        <w:t>местного бюджетов для проведения мероприятий оздоровительной кампании детей;</w:t>
      </w:r>
    </w:p>
    <w:p w:rsidR="00CA1909" w:rsidRDefault="00784172">
      <w:pPr>
        <w:pStyle w:val="20"/>
        <w:numPr>
          <w:ilvl w:val="0"/>
          <w:numId w:val="2"/>
        </w:numPr>
        <w:shd w:val="clear" w:color="auto" w:fill="auto"/>
        <w:tabs>
          <w:tab w:val="left" w:pos="947"/>
        </w:tabs>
        <w:spacing w:before="0" w:after="0" w:line="317" w:lineRule="exact"/>
        <w:ind w:firstLine="800"/>
      </w:pPr>
      <w:r>
        <w:t>координацию</w:t>
      </w:r>
      <w:r w:rsidR="00CE4EA5">
        <w:t xml:space="preserve"> деятельности структур и учреждений, обеспечивающих проведение оздоровления, отдыха и занятости детей.</w:t>
      </w:r>
    </w:p>
    <w:p w:rsidR="00CA1909" w:rsidRDefault="00784172" w:rsidP="00D16FEF">
      <w:pPr>
        <w:pStyle w:val="20"/>
        <w:numPr>
          <w:ilvl w:val="0"/>
          <w:numId w:val="1"/>
        </w:numPr>
        <w:shd w:val="clear" w:color="auto" w:fill="auto"/>
        <w:tabs>
          <w:tab w:val="left" w:pos="1379"/>
        </w:tabs>
        <w:spacing w:before="0" w:after="0" w:line="317" w:lineRule="exact"/>
        <w:ind w:firstLine="800"/>
      </w:pPr>
      <w:r>
        <w:t>Начальнику</w:t>
      </w:r>
      <w:r w:rsidR="003A322E">
        <w:t xml:space="preserve"> </w:t>
      </w:r>
      <w:r>
        <w:t>отдела образования (Е.В. Романенкова) администрации муниципального образования «Светлогорский городской округ» и начальнику МУ «Отдел социальной защиты населения Светлогорского городского округа» (М.М. Бутова)</w:t>
      </w:r>
      <w:r w:rsidR="00CE4EA5">
        <w:t>:</w:t>
      </w:r>
    </w:p>
    <w:p w:rsidR="00CA1909" w:rsidRDefault="00CE4EA5">
      <w:pPr>
        <w:pStyle w:val="20"/>
        <w:shd w:val="clear" w:color="auto" w:fill="auto"/>
        <w:tabs>
          <w:tab w:val="left" w:pos="1130"/>
        </w:tabs>
        <w:spacing w:before="0" w:after="0" w:line="317" w:lineRule="exact"/>
        <w:ind w:firstLine="800"/>
      </w:pPr>
      <w:r>
        <w:t>а) принять меры по организации профильных, тематических оздоровительных лагерей с дневным пребыванием детей, а также малозатратных лагерей на базе образовательных учреждений округа в июне- июле-августе 2023 года;</w:t>
      </w:r>
    </w:p>
    <w:p w:rsidR="00CA1909" w:rsidRDefault="00CE4EA5">
      <w:pPr>
        <w:pStyle w:val="20"/>
        <w:shd w:val="clear" w:color="auto" w:fill="auto"/>
        <w:tabs>
          <w:tab w:val="left" w:pos="1130"/>
        </w:tabs>
        <w:spacing w:before="0" w:after="0" w:line="317" w:lineRule="exact"/>
        <w:ind w:firstLine="800"/>
      </w:pPr>
      <w:r>
        <w:t>б) организовать и провести комиссионную приемку детских пришкольных оздоровительных лагерей к летнему сезону;</w:t>
      </w:r>
    </w:p>
    <w:p w:rsidR="00CA1909" w:rsidRDefault="00CE4EA5">
      <w:pPr>
        <w:pStyle w:val="20"/>
        <w:shd w:val="clear" w:color="auto" w:fill="auto"/>
        <w:tabs>
          <w:tab w:val="left" w:pos="1130"/>
        </w:tabs>
        <w:spacing w:before="0" w:after="0" w:line="317" w:lineRule="exact"/>
        <w:ind w:firstLine="800"/>
      </w:pPr>
      <w:r>
        <w:t>в) обеспечить контроль за работой детских оздоровительных лагерей, организованных на базе образовательных учреждений округа;</w:t>
      </w:r>
    </w:p>
    <w:p w:rsidR="00CA1909" w:rsidRDefault="00CE4EA5">
      <w:pPr>
        <w:pStyle w:val="20"/>
        <w:shd w:val="clear" w:color="auto" w:fill="auto"/>
        <w:tabs>
          <w:tab w:val="left" w:pos="1130"/>
        </w:tabs>
        <w:spacing w:before="0" w:after="0" w:line="317" w:lineRule="exact"/>
        <w:ind w:firstLine="800"/>
      </w:pPr>
      <w:r>
        <w:t xml:space="preserve">г) принять исчерпывающие меры по обеспечению безопасности детей </w:t>
      </w:r>
      <w:r>
        <w:lastRenderedPageBreak/>
        <w:t>во время пребывания в лагерях с дневным пребыванием и малозатратных;</w:t>
      </w:r>
    </w:p>
    <w:p w:rsidR="00CA1909" w:rsidRDefault="00CE4EA5">
      <w:pPr>
        <w:pStyle w:val="20"/>
        <w:shd w:val="clear" w:color="auto" w:fill="auto"/>
        <w:tabs>
          <w:tab w:val="left" w:pos="1379"/>
        </w:tabs>
        <w:spacing w:before="0" w:after="0" w:line="317" w:lineRule="exact"/>
        <w:ind w:firstLine="800"/>
      </w:pPr>
      <w:r>
        <w:t>д) ежемесячно предоставлять в Министерство образования Калининградской области отчет о ходе оздоровительной кампании детей в муниципальном образовании «Светлогорский городской округ».</w:t>
      </w:r>
    </w:p>
    <w:p w:rsidR="00CA1909" w:rsidRDefault="00CE4EA5" w:rsidP="00D16FEF">
      <w:pPr>
        <w:pStyle w:val="20"/>
        <w:numPr>
          <w:ilvl w:val="0"/>
          <w:numId w:val="1"/>
        </w:numPr>
        <w:shd w:val="clear" w:color="auto" w:fill="auto"/>
        <w:tabs>
          <w:tab w:val="left" w:pos="1379"/>
        </w:tabs>
        <w:spacing w:before="0" w:after="0" w:line="317" w:lineRule="exact"/>
        <w:ind w:firstLine="800"/>
      </w:pPr>
      <w:r>
        <w:t>Руководителям образовательных учреждений округа:</w:t>
      </w:r>
    </w:p>
    <w:p w:rsidR="00CA1909" w:rsidRDefault="00CE4EA5">
      <w:pPr>
        <w:pStyle w:val="20"/>
        <w:shd w:val="clear" w:color="auto" w:fill="auto"/>
        <w:tabs>
          <w:tab w:val="left" w:pos="1130"/>
        </w:tabs>
        <w:spacing w:before="0" w:after="0" w:line="317" w:lineRule="exact"/>
        <w:ind w:firstLine="800"/>
      </w:pPr>
      <w:r>
        <w:t>а) обеспечить организацию работы профильных, тематических оздоровительных лагерей с дневным пребыванием детей, а также малозатратных лагерей в июне-июле-августе 2023 года;</w:t>
      </w:r>
    </w:p>
    <w:p w:rsidR="00CA1909" w:rsidRDefault="00CE4EA5">
      <w:pPr>
        <w:pStyle w:val="20"/>
        <w:shd w:val="clear" w:color="auto" w:fill="auto"/>
        <w:tabs>
          <w:tab w:val="left" w:pos="1087"/>
        </w:tabs>
        <w:spacing w:before="0" w:after="0" w:line="317" w:lineRule="exact"/>
        <w:ind w:firstLine="780"/>
      </w:pPr>
      <w:r>
        <w:t>б) назначить начальников оздоровительных лагерей и возложить на них ответственность за подготовку лагерей к приему детей, соблюдение санитарных норм и правил, организацию рационального питания, соблюдение противоэпидемического режима;</w:t>
      </w:r>
    </w:p>
    <w:p w:rsidR="00CA1909" w:rsidRDefault="00CE4EA5">
      <w:pPr>
        <w:pStyle w:val="20"/>
        <w:shd w:val="clear" w:color="auto" w:fill="auto"/>
        <w:tabs>
          <w:tab w:val="left" w:pos="1096"/>
        </w:tabs>
        <w:spacing w:before="0" w:after="0" w:line="317" w:lineRule="exact"/>
        <w:ind w:firstLine="780"/>
      </w:pPr>
      <w:r>
        <w:t>в) провести своевременную противоклещевую обработку территории и дератизационные мероприятия в период подготовки и функционирования лагерей;</w:t>
      </w:r>
    </w:p>
    <w:p w:rsidR="00CA1909" w:rsidRDefault="00CE4EA5">
      <w:pPr>
        <w:pStyle w:val="20"/>
        <w:shd w:val="clear" w:color="auto" w:fill="auto"/>
        <w:tabs>
          <w:tab w:val="left" w:pos="1091"/>
        </w:tabs>
        <w:spacing w:before="0" w:after="0" w:line="317" w:lineRule="exact"/>
        <w:ind w:firstLine="780"/>
      </w:pPr>
      <w:r>
        <w:t>г) обеспечить полноценное питание детей, безопасность их жизни и здоровья, а также противопожарную безопасность в образовательных учреждениях, принимать повышенные меры безопасности при организации перевозок детей, обеспечить страхование детей в оздоровительных лагерях;</w:t>
      </w:r>
    </w:p>
    <w:p w:rsidR="00CA1909" w:rsidRDefault="00CE4EA5">
      <w:pPr>
        <w:pStyle w:val="20"/>
        <w:shd w:val="clear" w:color="auto" w:fill="auto"/>
        <w:tabs>
          <w:tab w:val="left" w:pos="1087"/>
        </w:tabs>
        <w:spacing w:before="0" w:after="0" w:line="317" w:lineRule="exact"/>
        <w:ind w:firstLine="780"/>
      </w:pPr>
      <w:r>
        <w:t>д) в срок до 26 мая 2023 года завершить подготовку детских пришкольных оздоровительных лагерей к приему детей;</w:t>
      </w:r>
    </w:p>
    <w:p w:rsidR="00CA1909" w:rsidRDefault="00CE4EA5">
      <w:pPr>
        <w:pStyle w:val="20"/>
        <w:shd w:val="clear" w:color="auto" w:fill="auto"/>
        <w:tabs>
          <w:tab w:val="left" w:pos="1111"/>
        </w:tabs>
        <w:spacing w:before="0" w:after="0" w:line="317" w:lineRule="exact"/>
        <w:ind w:firstLine="780"/>
      </w:pPr>
      <w:r>
        <w:t>е) провести мероприятия по охране труда в оздоровительных лагерях в соответствии с требованиями действующего законодательства;</w:t>
      </w:r>
    </w:p>
    <w:p w:rsidR="00CA1909" w:rsidRDefault="00CE4EA5">
      <w:pPr>
        <w:pStyle w:val="20"/>
        <w:shd w:val="clear" w:color="auto" w:fill="auto"/>
        <w:tabs>
          <w:tab w:val="left" w:pos="1326"/>
        </w:tabs>
        <w:spacing w:before="0" w:after="0" w:line="317" w:lineRule="exact"/>
        <w:ind w:firstLine="780"/>
      </w:pPr>
      <w:r>
        <w:t>ж) принять меры по организации временного трудоустройства подростков в летний период;</w:t>
      </w:r>
    </w:p>
    <w:p w:rsidR="00CA1909" w:rsidRDefault="00CE4EA5">
      <w:pPr>
        <w:pStyle w:val="20"/>
        <w:shd w:val="clear" w:color="auto" w:fill="auto"/>
        <w:tabs>
          <w:tab w:val="left" w:pos="1326"/>
        </w:tabs>
        <w:spacing w:before="0" w:after="0" w:line="317" w:lineRule="exact"/>
        <w:ind w:firstLine="780"/>
      </w:pPr>
      <w:r>
        <w:t>з) не допускать прием на работу в трудовые бригады несовершеннолетних без медицинск</w:t>
      </w:r>
      <w:r w:rsidR="00EB3CA1">
        <w:t>ой справки о состоянии здоровья;</w:t>
      </w:r>
    </w:p>
    <w:p w:rsidR="00CA1909" w:rsidRDefault="00CE4EA5">
      <w:pPr>
        <w:pStyle w:val="20"/>
        <w:shd w:val="clear" w:color="auto" w:fill="auto"/>
        <w:tabs>
          <w:tab w:val="left" w:pos="1163"/>
        </w:tabs>
        <w:spacing w:before="0" w:after="0" w:line="317" w:lineRule="exact"/>
        <w:ind w:firstLine="780"/>
      </w:pPr>
      <w:r>
        <w:t>и) организовать сдачу комплекса ГТО в рамках работы пришкольных лагерей;</w:t>
      </w:r>
    </w:p>
    <w:p w:rsidR="00CA1909" w:rsidRDefault="00CE4EA5">
      <w:pPr>
        <w:pStyle w:val="20"/>
        <w:shd w:val="clear" w:color="auto" w:fill="auto"/>
        <w:tabs>
          <w:tab w:val="left" w:pos="1326"/>
        </w:tabs>
        <w:spacing w:before="0" w:after="0" w:line="317" w:lineRule="exact"/>
        <w:ind w:firstLine="780"/>
      </w:pPr>
      <w:r>
        <w:t>к) не позднее 23 числа каждого месяца предост</w:t>
      </w:r>
      <w:r w:rsidR="00EB3CA1">
        <w:t xml:space="preserve">авлять в уполномоченный орган </w:t>
      </w:r>
      <w:r>
        <w:t xml:space="preserve">отчет о числе отдохнувших детей и сумме использованных денежных средств бюджетов всех уровней на мероприятия по оздоровлению и отдыху детей </w:t>
      </w:r>
      <w:r w:rsidR="00EB3CA1">
        <w:t xml:space="preserve">по форме согласно приложению № 6, </w:t>
      </w:r>
      <w:r>
        <w:t>списки отдохнувших детей.</w:t>
      </w:r>
    </w:p>
    <w:p w:rsidR="00283F2B" w:rsidRDefault="00CE4EA5" w:rsidP="00283F2B">
      <w:pPr>
        <w:pStyle w:val="20"/>
        <w:numPr>
          <w:ilvl w:val="0"/>
          <w:numId w:val="1"/>
        </w:numPr>
        <w:shd w:val="clear" w:color="auto" w:fill="auto"/>
        <w:tabs>
          <w:tab w:val="left" w:pos="1326"/>
        </w:tabs>
        <w:spacing w:before="0" w:after="0" w:line="317" w:lineRule="exact"/>
        <w:ind w:firstLine="780"/>
      </w:pPr>
      <w:r>
        <w:t>МУ «Отдел социальной защиты населения Светлогорского городского округа» (М.М. Бутова):</w:t>
      </w:r>
    </w:p>
    <w:p w:rsidR="00283F2B" w:rsidRPr="00283F2B" w:rsidRDefault="00283F2B" w:rsidP="00283F2B">
      <w:pPr>
        <w:pStyle w:val="20"/>
        <w:shd w:val="clear" w:color="auto" w:fill="auto"/>
        <w:tabs>
          <w:tab w:val="left" w:pos="709"/>
        </w:tabs>
        <w:spacing w:before="0" w:after="0" w:line="317" w:lineRule="exact"/>
        <w:ind w:firstLine="0"/>
      </w:pPr>
      <w:r w:rsidRPr="00283F2B">
        <w:tab/>
        <w:t xml:space="preserve"> а) обеспечить приобретение путевок в загородные лагеря отдыха и оздоровления детей, детские оздоровительные центры для детей, в том числе для детей-сирот и детей, оставшихся без попечения родителей, детей, находящихся в трудной жизненной ситуации, детей военнослужащих и других участников специальной военной операции за счет средств областного и местного бюджетов;</w:t>
      </w:r>
    </w:p>
    <w:p w:rsidR="00283F2B" w:rsidRDefault="00283F2B" w:rsidP="00283F2B">
      <w:pPr>
        <w:pStyle w:val="20"/>
        <w:shd w:val="clear" w:color="auto" w:fill="auto"/>
        <w:tabs>
          <w:tab w:val="left" w:pos="1106"/>
        </w:tabs>
        <w:spacing w:before="0" w:after="0" w:line="317" w:lineRule="exact"/>
        <w:ind w:firstLine="780"/>
      </w:pPr>
      <w:r w:rsidRPr="00283F2B">
        <w:t xml:space="preserve">б) предоставлять в Министерство социальной политики Калининградской области и Министерство образования Калининградской области отчеты о числе отдохнувших детей всех категорий, в том числе детей военнослужащих и других участников специальной военной операции и сумме использованных денежных средств областного бюджета на </w:t>
      </w:r>
      <w:r w:rsidRPr="00283F2B">
        <w:lastRenderedPageBreak/>
        <w:t>мероприятия по проведению оздоровительной кампании детей не позднее 10 числа месяца, следующего за отчетным кварталом.</w:t>
      </w:r>
    </w:p>
    <w:p w:rsidR="00F846E3" w:rsidRPr="00F846E3" w:rsidRDefault="00F846E3" w:rsidP="00F846E3">
      <w:pPr>
        <w:pStyle w:val="1a"/>
        <w:numPr>
          <w:ilvl w:val="0"/>
          <w:numId w:val="1"/>
        </w:numPr>
        <w:shd w:val="clear" w:color="auto" w:fill="auto"/>
        <w:spacing w:before="0" w:after="0" w:line="322" w:lineRule="exact"/>
        <w:ind w:left="40" w:right="60" w:firstLine="740"/>
        <w:rPr>
          <w:sz w:val="28"/>
          <w:szCs w:val="28"/>
        </w:rPr>
      </w:pPr>
      <w:r w:rsidRPr="00F846E3">
        <w:rPr>
          <w:sz w:val="28"/>
          <w:szCs w:val="28"/>
        </w:rPr>
        <w:t>Отделу по культуре, спорту, делам молодежи администрации муниципального образования «Светлогорский городской округ» (Крылова О.А.):</w:t>
      </w:r>
    </w:p>
    <w:p w:rsidR="00F846E3" w:rsidRPr="00AE7571" w:rsidRDefault="00F846E3" w:rsidP="00F846E3">
      <w:pPr>
        <w:pStyle w:val="1a"/>
        <w:shd w:val="clear" w:color="auto" w:fill="auto"/>
        <w:tabs>
          <w:tab w:val="left" w:pos="1121"/>
        </w:tabs>
        <w:spacing w:before="0" w:after="0" w:line="322" w:lineRule="exact"/>
        <w:ind w:left="40" w:right="60" w:firstLine="740"/>
        <w:rPr>
          <w:sz w:val="28"/>
          <w:szCs w:val="28"/>
        </w:rPr>
      </w:pPr>
      <w:r>
        <w:rPr>
          <w:sz w:val="28"/>
          <w:szCs w:val="28"/>
        </w:rPr>
        <w:t xml:space="preserve">а) </w:t>
      </w:r>
      <w:r w:rsidRPr="00F846E3">
        <w:rPr>
          <w:sz w:val="28"/>
          <w:szCs w:val="28"/>
        </w:rPr>
        <w:t>совместно с ГКУ КО «Центр занятости населения Калининградской области», принять меры по организации временного трудоустройства подростков в возрасте 14-18 лет, в первую очередь из числа состоящих на учете в органах внутренних дел, комиссии по делам несовершеннолетних и защите их прав, органах социальной защиты населения, в трудовые бригады на базе муниципальных образовательных учреждений округа.</w:t>
      </w:r>
    </w:p>
    <w:p w:rsidR="00CA1909" w:rsidRDefault="00CE4EA5" w:rsidP="00D16FEF">
      <w:pPr>
        <w:pStyle w:val="20"/>
        <w:numPr>
          <w:ilvl w:val="0"/>
          <w:numId w:val="1"/>
        </w:numPr>
        <w:shd w:val="clear" w:color="auto" w:fill="auto"/>
        <w:tabs>
          <w:tab w:val="left" w:pos="1326"/>
        </w:tabs>
        <w:spacing w:before="0" w:after="0" w:line="317" w:lineRule="exact"/>
        <w:ind w:firstLine="780"/>
      </w:pPr>
      <w:r>
        <w:t>Рекомендовать:</w:t>
      </w:r>
    </w:p>
    <w:p w:rsidR="00CA1909" w:rsidRDefault="00CE4EA5">
      <w:pPr>
        <w:pStyle w:val="20"/>
        <w:numPr>
          <w:ilvl w:val="0"/>
          <w:numId w:val="3"/>
        </w:numPr>
        <w:shd w:val="clear" w:color="auto" w:fill="auto"/>
        <w:tabs>
          <w:tab w:val="left" w:pos="546"/>
        </w:tabs>
        <w:spacing w:before="0" w:after="0" w:line="317" w:lineRule="exact"/>
        <w:ind w:firstLine="780"/>
      </w:pPr>
      <w:r>
        <w:t>МО МВД России «Светлогорский» обеспечить общественный порядок, охрану здоровья и жизни детей и подростков в летний период, особенно в дни проведения культурно-массовых мероприятий;</w:t>
      </w:r>
    </w:p>
    <w:p w:rsidR="00CA1909" w:rsidRDefault="00CE4EA5">
      <w:pPr>
        <w:pStyle w:val="20"/>
        <w:numPr>
          <w:ilvl w:val="0"/>
          <w:numId w:val="3"/>
        </w:numPr>
        <w:shd w:val="clear" w:color="auto" w:fill="auto"/>
        <w:tabs>
          <w:tab w:val="left" w:pos="1174"/>
        </w:tabs>
        <w:spacing w:before="0" w:after="0" w:line="317" w:lineRule="exact"/>
        <w:ind w:firstLine="800"/>
      </w:pPr>
      <w:r>
        <w:t>ГБУЗ КО «Межрайонная больница №1»:</w:t>
      </w:r>
    </w:p>
    <w:p w:rsidR="00CA1909" w:rsidRDefault="00CE4EA5">
      <w:pPr>
        <w:pStyle w:val="20"/>
        <w:shd w:val="clear" w:color="auto" w:fill="auto"/>
        <w:tabs>
          <w:tab w:val="left" w:pos="1094"/>
        </w:tabs>
        <w:spacing w:before="0" w:after="0" w:line="317" w:lineRule="exact"/>
        <w:ind w:firstLine="800"/>
      </w:pPr>
      <w:r>
        <w:t>а) в период летней оздоровительной кампании организовать работу по гигиеническому воспитанию детей, популяризации навыков здорового образа жизни, профилактике наркомании и табакокурения;</w:t>
      </w:r>
    </w:p>
    <w:p w:rsidR="00CA1909" w:rsidRDefault="00CE4EA5">
      <w:pPr>
        <w:pStyle w:val="20"/>
        <w:shd w:val="clear" w:color="auto" w:fill="auto"/>
        <w:tabs>
          <w:tab w:val="left" w:pos="1108"/>
        </w:tabs>
        <w:spacing w:before="0" w:after="0" w:line="317" w:lineRule="exact"/>
        <w:ind w:firstLine="800"/>
      </w:pPr>
      <w:r>
        <w:t>б) организовать работу по определению оздоровительного эффекта проводимых мероприятий.</w:t>
      </w:r>
    </w:p>
    <w:p w:rsidR="00283F2B" w:rsidRDefault="00CE4EA5" w:rsidP="00283F2B">
      <w:pPr>
        <w:pStyle w:val="20"/>
        <w:numPr>
          <w:ilvl w:val="0"/>
          <w:numId w:val="1"/>
        </w:numPr>
        <w:shd w:val="clear" w:color="auto" w:fill="auto"/>
        <w:tabs>
          <w:tab w:val="left" w:pos="1393"/>
        </w:tabs>
        <w:spacing w:before="0" w:after="0" w:line="317" w:lineRule="exact"/>
        <w:ind w:firstLine="800"/>
      </w:pPr>
      <w:r>
        <w:t>Утвердить:</w:t>
      </w:r>
    </w:p>
    <w:p w:rsidR="00283F2B" w:rsidRDefault="00EF0B6D" w:rsidP="00EF0B6D">
      <w:pPr>
        <w:pStyle w:val="20"/>
        <w:shd w:val="clear" w:color="auto" w:fill="auto"/>
        <w:tabs>
          <w:tab w:val="left" w:pos="709"/>
        </w:tabs>
        <w:spacing w:before="0" w:after="0" w:line="317" w:lineRule="exact"/>
        <w:ind w:firstLine="0"/>
      </w:pPr>
      <w:r>
        <w:tab/>
      </w:r>
      <w:r w:rsidR="00CE4EA5">
        <w:t>а) продолжительность работы лагерей с дневным пребыванием детей в каждую смену - 21 календарный день;</w:t>
      </w:r>
    </w:p>
    <w:p w:rsidR="00283F2B" w:rsidRDefault="00EF0B6D" w:rsidP="00EF0B6D">
      <w:pPr>
        <w:pStyle w:val="20"/>
        <w:shd w:val="clear" w:color="auto" w:fill="auto"/>
        <w:tabs>
          <w:tab w:val="left" w:pos="709"/>
        </w:tabs>
        <w:spacing w:before="0" w:after="0" w:line="317" w:lineRule="exact"/>
        <w:ind w:firstLine="0"/>
      </w:pPr>
      <w:r>
        <w:tab/>
      </w:r>
      <w:r w:rsidR="00CE4EA5">
        <w:t>б) размер денежных средств на оплату питания на одного ребенка в день в лагерях с дневным пребыванием в сумме 240,44 рублей, в том числе за счет средств областного бюджета - 205,44 рублей, местного бюджета 35,0 рублей;</w:t>
      </w:r>
    </w:p>
    <w:p w:rsidR="00EF0B6D" w:rsidRDefault="00EF0B6D" w:rsidP="00EF0B6D">
      <w:pPr>
        <w:pStyle w:val="20"/>
        <w:shd w:val="clear" w:color="auto" w:fill="auto"/>
        <w:tabs>
          <w:tab w:val="left" w:pos="709"/>
        </w:tabs>
        <w:spacing w:before="0" w:after="0" w:line="317" w:lineRule="exact"/>
        <w:ind w:firstLine="0"/>
      </w:pPr>
      <w:r>
        <w:tab/>
      </w:r>
      <w:r w:rsidR="00CF279C">
        <w:t xml:space="preserve">в) </w:t>
      </w:r>
      <w:r w:rsidR="00CE4EA5">
        <w:t>размер родительской платы в лагерях с дневным пребыванием детей в сумме 630,0 рублей;</w:t>
      </w:r>
    </w:p>
    <w:p w:rsidR="00CA1909" w:rsidRDefault="00EF0B6D" w:rsidP="00EF0B6D">
      <w:pPr>
        <w:pStyle w:val="20"/>
        <w:shd w:val="clear" w:color="auto" w:fill="auto"/>
        <w:tabs>
          <w:tab w:val="left" w:pos="709"/>
        </w:tabs>
        <w:spacing w:before="0" w:after="0" w:line="317" w:lineRule="exact"/>
        <w:ind w:firstLine="0"/>
      </w:pPr>
      <w:r>
        <w:tab/>
      </w:r>
      <w:r w:rsidR="00CF279C">
        <w:t xml:space="preserve">г) </w:t>
      </w:r>
      <w:r w:rsidR="00CE4EA5">
        <w:t>полную стоимость од</w:t>
      </w:r>
      <w:r w:rsidR="00676C07">
        <w:t>ной путевки в лагерях с дневным пребыван</w:t>
      </w:r>
      <w:r w:rsidR="0051581A">
        <w:t>ием детей в размере 6503,29</w:t>
      </w:r>
      <w:r w:rsidR="00CE4EA5">
        <w:t xml:space="preserve"> рублей, в том числе на питание 5049,24 рублей,</w:t>
      </w:r>
    </w:p>
    <w:p w:rsidR="00EF0B6D" w:rsidRDefault="0051581A" w:rsidP="00EF0B6D">
      <w:pPr>
        <w:pStyle w:val="20"/>
        <w:shd w:val="clear" w:color="auto" w:fill="auto"/>
        <w:tabs>
          <w:tab w:val="left" w:pos="907"/>
        </w:tabs>
        <w:spacing w:before="0" w:after="0" w:line="317" w:lineRule="exact"/>
        <w:ind w:firstLine="0"/>
      </w:pPr>
      <w:r>
        <w:t xml:space="preserve">1390,0 </w:t>
      </w:r>
      <w:r w:rsidR="00CE4EA5">
        <w:t xml:space="preserve">рублей на организацию </w:t>
      </w:r>
      <w:r w:rsidR="00283F2B">
        <w:t>отдыха и досуга детей, страхование</w:t>
      </w:r>
      <w:r w:rsidR="00CE4EA5">
        <w:t xml:space="preserve"> - 64,05 рубля;</w:t>
      </w:r>
    </w:p>
    <w:p w:rsidR="00CA1909" w:rsidRDefault="00EF0B6D" w:rsidP="00EF0B6D">
      <w:pPr>
        <w:pStyle w:val="20"/>
        <w:shd w:val="clear" w:color="auto" w:fill="auto"/>
        <w:tabs>
          <w:tab w:val="left" w:pos="709"/>
        </w:tabs>
        <w:spacing w:before="0" w:after="0" w:line="317" w:lineRule="exact"/>
        <w:ind w:firstLine="0"/>
      </w:pPr>
      <w:r>
        <w:tab/>
      </w:r>
      <w:r w:rsidR="00CF279C">
        <w:t xml:space="preserve">д) </w:t>
      </w:r>
      <w:r w:rsidR="00CE4EA5">
        <w:t>стоимость пребывания ребенка в малозатратном лагере в размере</w:t>
      </w:r>
    </w:p>
    <w:p w:rsidR="00EF0B6D" w:rsidRDefault="0051581A" w:rsidP="00EF0B6D">
      <w:pPr>
        <w:pStyle w:val="20"/>
        <w:shd w:val="clear" w:color="auto" w:fill="auto"/>
        <w:tabs>
          <w:tab w:val="left" w:pos="883"/>
        </w:tabs>
        <w:spacing w:before="0" w:after="0" w:line="317" w:lineRule="exact"/>
        <w:ind w:firstLine="0"/>
        <w:jc w:val="left"/>
      </w:pPr>
      <w:r>
        <w:t xml:space="preserve">1390,0 </w:t>
      </w:r>
      <w:r w:rsidR="00283F2B">
        <w:t>рублей и страхование</w:t>
      </w:r>
      <w:r w:rsidR="00CE4EA5">
        <w:t xml:space="preserve"> 64,0</w:t>
      </w:r>
      <w:r>
        <w:t>5</w:t>
      </w:r>
      <w:r w:rsidR="00CE4EA5">
        <w:t xml:space="preserve"> рублей в одну смену;</w:t>
      </w:r>
    </w:p>
    <w:p w:rsidR="0041253D" w:rsidRPr="0041253D" w:rsidRDefault="00EF0B6D" w:rsidP="00EF0B6D">
      <w:pPr>
        <w:pStyle w:val="20"/>
        <w:shd w:val="clear" w:color="auto" w:fill="auto"/>
        <w:tabs>
          <w:tab w:val="left" w:pos="709"/>
        </w:tabs>
        <w:spacing w:before="0" w:after="0" w:line="317" w:lineRule="exact"/>
        <w:ind w:firstLine="0"/>
        <w:jc w:val="left"/>
      </w:pPr>
      <w:r>
        <w:tab/>
      </w:r>
      <w:r w:rsidR="00CF279C">
        <w:t xml:space="preserve">е) </w:t>
      </w:r>
      <w:r w:rsidR="0041253D" w:rsidRPr="0041253D">
        <w:t>размер заработной платы для несовершеннолетних граждан, временно трудоустроенных:</w:t>
      </w:r>
    </w:p>
    <w:p w:rsidR="0041253D" w:rsidRPr="0041253D" w:rsidRDefault="0041253D" w:rsidP="0041253D">
      <w:pPr>
        <w:pStyle w:val="1a"/>
        <w:shd w:val="clear" w:color="auto" w:fill="auto"/>
        <w:spacing w:before="0" w:after="0" w:line="322" w:lineRule="exact"/>
        <w:ind w:right="40" w:firstLine="708"/>
        <w:rPr>
          <w:sz w:val="28"/>
          <w:szCs w:val="28"/>
        </w:rPr>
      </w:pPr>
      <w:r w:rsidRPr="0041253D">
        <w:rPr>
          <w:sz w:val="28"/>
          <w:szCs w:val="28"/>
        </w:rPr>
        <w:t>- в весенний период в сумме 6086,85 рублей,</w:t>
      </w:r>
    </w:p>
    <w:p w:rsidR="0041253D" w:rsidRPr="0041253D" w:rsidRDefault="0041253D" w:rsidP="0041253D">
      <w:pPr>
        <w:pStyle w:val="1a"/>
        <w:shd w:val="clear" w:color="auto" w:fill="auto"/>
        <w:spacing w:before="0" w:after="0" w:line="322" w:lineRule="exact"/>
        <w:ind w:right="40" w:firstLine="708"/>
        <w:rPr>
          <w:sz w:val="28"/>
          <w:szCs w:val="28"/>
        </w:rPr>
      </w:pPr>
      <w:r w:rsidRPr="0041253D">
        <w:rPr>
          <w:sz w:val="28"/>
          <w:szCs w:val="28"/>
        </w:rPr>
        <w:t>- в летний период в сумме: июнь – июль 12121,00 рублей, август 13365,94 рублей,</w:t>
      </w:r>
    </w:p>
    <w:p w:rsidR="0041253D" w:rsidRPr="0041253D" w:rsidRDefault="0041253D" w:rsidP="0041253D">
      <w:pPr>
        <w:pStyle w:val="1a"/>
        <w:shd w:val="clear" w:color="auto" w:fill="auto"/>
        <w:spacing w:before="0" w:after="0" w:line="322" w:lineRule="exact"/>
        <w:ind w:right="40" w:firstLine="708"/>
        <w:rPr>
          <w:sz w:val="28"/>
          <w:szCs w:val="28"/>
        </w:rPr>
      </w:pPr>
      <w:r w:rsidRPr="0041253D">
        <w:rPr>
          <w:sz w:val="28"/>
          <w:szCs w:val="28"/>
        </w:rPr>
        <w:t>- в осенний период в сумме: сентябрь 6060,50 рублей, октябрь 5583,80 рублей, включая страховые взносы, за счет средств местного бюджета.</w:t>
      </w:r>
    </w:p>
    <w:p w:rsidR="00CA1909" w:rsidRDefault="00CE4EA5" w:rsidP="00EF0B6D">
      <w:pPr>
        <w:pStyle w:val="20"/>
        <w:shd w:val="clear" w:color="auto" w:fill="auto"/>
        <w:tabs>
          <w:tab w:val="left" w:pos="1084"/>
        </w:tabs>
        <w:spacing w:before="0" w:after="0" w:line="317" w:lineRule="exact"/>
        <w:ind w:firstLine="800"/>
      </w:pPr>
      <w:r>
        <w:t xml:space="preserve">Оздоровление детей из малообеспеченных семей и (или) находящихся в социально опасном положении, детей сирот, детей, оставшихся без попечения родителей, детей-инвалидов в пришкольных лагерях с дневным пребыванием осуществляется без взимания родительской платы в </w:t>
      </w:r>
      <w:r>
        <w:lastRenderedPageBreak/>
        <w:t>соответствии со списками МУ «Отдел социальной защиты населения Светлогорского городского округа». Родительская плата за указанных детей осуществляется из средств местного бюджета, предусмотренных на проведение летней оздоровительной кампании.</w:t>
      </w:r>
    </w:p>
    <w:p w:rsidR="00CA1909" w:rsidRDefault="00CE4EA5" w:rsidP="00D16FEF">
      <w:pPr>
        <w:pStyle w:val="20"/>
        <w:numPr>
          <w:ilvl w:val="0"/>
          <w:numId w:val="1"/>
        </w:numPr>
        <w:shd w:val="clear" w:color="auto" w:fill="auto"/>
        <w:tabs>
          <w:tab w:val="left" w:pos="1393"/>
        </w:tabs>
        <w:spacing w:before="0" w:after="0" w:line="317" w:lineRule="exact"/>
        <w:ind w:firstLine="800"/>
      </w:pPr>
      <w:r>
        <w:t>Оздоровление детей из неблагополучных семей, чьи родители не исполняют обязанности по воспитанию и содержанию детей</w:t>
      </w:r>
      <w:r w:rsidR="00CF279C">
        <w:t>,</w:t>
      </w:r>
      <w:r>
        <w:t xml:space="preserve"> осуществляется за счет средств местного бюджета, предусмотренных на проведение летней оздоровительной кампании, на основании решения комиссии при администрации Светлогорского городского округа по предоставлению адресной социальной помощи гражданам Светлогорского городского округа, оказавшимся в трудной жизненной ситуации, принятого на основании ходатайств органов и учреждений системы профилактики безнадзорности и правонарушений несовершеннолетних и актов материально-бытового обследования неблагополучных семей.</w:t>
      </w:r>
    </w:p>
    <w:p w:rsidR="00CA1909" w:rsidRDefault="00CE4EA5" w:rsidP="00D16FEF">
      <w:pPr>
        <w:pStyle w:val="20"/>
        <w:numPr>
          <w:ilvl w:val="0"/>
          <w:numId w:val="1"/>
        </w:numPr>
        <w:shd w:val="clear" w:color="auto" w:fill="auto"/>
        <w:tabs>
          <w:tab w:val="left" w:pos="1394"/>
        </w:tabs>
        <w:spacing w:before="0" w:after="0" w:line="326" w:lineRule="exact"/>
        <w:ind w:firstLine="780"/>
      </w:pPr>
      <w:r>
        <w:t>МУ «Отдел по бюджету и финансам Светлогорского городского округа» (Н.Н. Вовк) обеспечить финансирование летней оздоровительной кампании и контроль за целевым использованием денежных средств.</w:t>
      </w:r>
    </w:p>
    <w:p w:rsidR="00CA1909" w:rsidRDefault="00CE4EA5" w:rsidP="00D16FEF">
      <w:pPr>
        <w:pStyle w:val="20"/>
        <w:numPr>
          <w:ilvl w:val="0"/>
          <w:numId w:val="1"/>
        </w:numPr>
        <w:shd w:val="clear" w:color="auto" w:fill="auto"/>
        <w:tabs>
          <w:tab w:val="left" w:pos="1394"/>
        </w:tabs>
        <w:spacing w:before="0" w:after="0" w:line="326" w:lineRule="exact"/>
        <w:ind w:firstLine="780"/>
      </w:pPr>
      <w:r>
        <w:t xml:space="preserve">Опубликовать настоящее постановление в газете «Вестник Светлогорска» и разместить в информационно-телекоммуникационной сети Интернет на сайте </w:t>
      </w:r>
      <w:hyperlink r:id="rId8" w:history="1">
        <w:r>
          <w:rPr>
            <w:rStyle w:val="a3"/>
            <w:lang w:val="en-US" w:eastAsia="en-US" w:bidi="en-US"/>
          </w:rPr>
          <w:t>www</w:t>
        </w:r>
        <w:r w:rsidRPr="00CE4EA5">
          <w:rPr>
            <w:rStyle w:val="a3"/>
            <w:lang w:eastAsia="en-US" w:bidi="en-US"/>
          </w:rPr>
          <w:t>.</w:t>
        </w:r>
        <w:r>
          <w:rPr>
            <w:rStyle w:val="a3"/>
            <w:lang w:val="en-US" w:eastAsia="en-US" w:bidi="en-US"/>
          </w:rPr>
          <w:t>svetlogorsk</w:t>
        </w:r>
        <w:r w:rsidRPr="00CE4EA5">
          <w:rPr>
            <w:rStyle w:val="a3"/>
            <w:lang w:eastAsia="en-US" w:bidi="en-US"/>
          </w:rPr>
          <w:t>39.</w:t>
        </w:r>
        <w:r>
          <w:rPr>
            <w:rStyle w:val="a3"/>
            <w:lang w:val="en-US" w:eastAsia="en-US" w:bidi="en-US"/>
          </w:rPr>
          <w:t>ru</w:t>
        </w:r>
      </w:hyperlink>
      <w:r w:rsidRPr="00CE4EA5">
        <w:rPr>
          <w:lang w:eastAsia="en-US" w:bidi="en-US"/>
        </w:rPr>
        <w:t>.</w:t>
      </w:r>
    </w:p>
    <w:p w:rsidR="00CA1909" w:rsidRPr="00197411" w:rsidRDefault="00CE4EA5" w:rsidP="00D16FEF">
      <w:pPr>
        <w:pStyle w:val="20"/>
        <w:numPr>
          <w:ilvl w:val="0"/>
          <w:numId w:val="1"/>
        </w:numPr>
        <w:shd w:val="clear" w:color="auto" w:fill="auto"/>
        <w:tabs>
          <w:tab w:val="left" w:pos="1202"/>
        </w:tabs>
        <w:spacing w:before="0" w:after="0" w:line="326" w:lineRule="exact"/>
        <w:ind w:left="160" w:firstLine="620"/>
      </w:pPr>
      <w:r w:rsidRPr="00197411">
        <w:t>Контроль за исполнением настоящего постановления возложить на заместителя главы администрации муниципального образования «Светлогорс</w:t>
      </w:r>
      <w:r w:rsidR="00197411">
        <w:t>кий городской округ» О.В. Туркину</w:t>
      </w:r>
      <w:r w:rsidRPr="00197411">
        <w:t>.</w:t>
      </w:r>
    </w:p>
    <w:p w:rsidR="00CF279C" w:rsidRDefault="00CE4EA5" w:rsidP="00D16FEF">
      <w:pPr>
        <w:pStyle w:val="20"/>
        <w:numPr>
          <w:ilvl w:val="0"/>
          <w:numId w:val="1"/>
        </w:numPr>
        <w:shd w:val="clear" w:color="auto" w:fill="auto"/>
        <w:tabs>
          <w:tab w:val="left" w:pos="1394"/>
        </w:tabs>
        <w:spacing w:before="0" w:after="900" w:line="326" w:lineRule="exact"/>
        <w:ind w:firstLine="780"/>
      </w:pPr>
      <w:r>
        <w:t>Поста</w:t>
      </w:r>
      <w:r w:rsidR="00EF0B6D">
        <w:t xml:space="preserve">новление вступает в силу после его </w:t>
      </w:r>
      <w:r>
        <w:t>официального опубликования.</w:t>
      </w:r>
    </w:p>
    <w:p w:rsidR="00CF279C" w:rsidRPr="00CF279C" w:rsidRDefault="00CF279C" w:rsidP="00CF279C">
      <w:pPr>
        <w:pStyle w:val="a4"/>
        <w:rPr>
          <w:rFonts w:ascii="Times New Roman" w:hAnsi="Times New Roman" w:cs="Times New Roman"/>
          <w:sz w:val="28"/>
          <w:szCs w:val="28"/>
        </w:rPr>
      </w:pPr>
      <w:r w:rsidRPr="00CF279C">
        <w:rPr>
          <w:rFonts w:ascii="Times New Roman" w:hAnsi="Times New Roman" w:cs="Times New Roman"/>
          <w:sz w:val="28"/>
          <w:szCs w:val="28"/>
        </w:rPr>
        <w:t xml:space="preserve">Глава администрации </w:t>
      </w:r>
    </w:p>
    <w:p w:rsidR="00CF279C" w:rsidRPr="00CF279C" w:rsidRDefault="00CF279C" w:rsidP="00CF279C">
      <w:pPr>
        <w:pStyle w:val="a4"/>
        <w:rPr>
          <w:rFonts w:ascii="Times New Roman" w:hAnsi="Times New Roman" w:cs="Times New Roman"/>
          <w:sz w:val="28"/>
          <w:szCs w:val="28"/>
        </w:rPr>
      </w:pPr>
      <w:r w:rsidRPr="00CF279C">
        <w:rPr>
          <w:rFonts w:ascii="Times New Roman" w:hAnsi="Times New Roman" w:cs="Times New Roman"/>
          <w:sz w:val="28"/>
          <w:szCs w:val="28"/>
        </w:rPr>
        <w:t>муниципального образования</w:t>
      </w:r>
    </w:p>
    <w:p w:rsidR="00CF279C" w:rsidRPr="00CF279C" w:rsidRDefault="00CF279C" w:rsidP="00CF279C">
      <w:pPr>
        <w:pStyle w:val="a4"/>
        <w:rPr>
          <w:rFonts w:ascii="Times New Roman" w:hAnsi="Times New Roman" w:cs="Times New Roman"/>
          <w:sz w:val="28"/>
          <w:szCs w:val="28"/>
        </w:rPr>
      </w:pPr>
      <w:r w:rsidRPr="00CF279C">
        <w:rPr>
          <w:rFonts w:ascii="Times New Roman" w:hAnsi="Times New Roman" w:cs="Times New Roman"/>
          <w:sz w:val="28"/>
          <w:szCs w:val="28"/>
        </w:rPr>
        <w:t>«Светлогорский городской округ»                                          В.В. Бондаренко</w:t>
      </w: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CF279C" w:rsidRDefault="00CF279C" w:rsidP="00CF279C">
      <w:pPr>
        <w:pStyle w:val="a4"/>
      </w:pPr>
    </w:p>
    <w:p w:rsidR="00982EAE" w:rsidRDefault="00982EAE" w:rsidP="00CF279C">
      <w:pPr>
        <w:pStyle w:val="a4"/>
      </w:pPr>
    </w:p>
    <w:p w:rsidR="00982EAE" w:rsidRDefault="00982EAE" w:rsidP="00CF279C">
      <w:pPr>
        <w:pStyle w:val="a4"/>
      </w:pPr>
    </w:p>
    <w:p w:rsidR="00CF279C" w:rsidRDefault="00CF279C" w:rsidP="00CF279C">
      <w:pPr>
        <w:pStyle w:val="a4"/>
      </w:pPr>
    </w:p>
    <w:p w:rsidR="00CA1909" w:rsidRPr="00CF279C" w:rsidRDefault="00CE4EA5" w:rsidP="00CF279C">
      <w:pPr>
        <w:pStyle w:val="20"/>
        <w:shd w:val="clear" w:color="auto" w:fill="auto"/>
        <w:tabs>
          <w:tab w:val="left" w:pos="5568"/>
          <w:tab w:val="left" w:pos="6677"/>
        </w:tabs>
        <w:spacing w:before="0" w:after="0" w:line="322" w:lineRule="exact"/>
        <w:ind w:left="4680" w:right="600" w:firstLine="0"/>
        <w:jc w:val="left"/>
      </w:pPr>
      <w:r>
        <w:t>Приложение № 1 к постановлению администрации муниципального образования «Светлогор</w:t>
      </w:r>
      <w:r w:rsidR="00CF279C">
        <w:t>ский городской округ» от «    » мая</w:t>
      </w:r>
      <w:r w:rsidR="00CF279C">
        <w:tab/>
        <w:t>2023</w:t>
      </w:r>
      <w:r>
        <w:t xml:space="preserve"> года</w:t>
      </w:r>
      <w:bookmarkStart w:id="3" w:name="bookmark3"/>
      <w:r w:rsidR="00CF279C">
        <w:t xml:space="preserve"> </w:t>
      </w:r>
      <w:r w:rsidRPr="00CF279C">
        <w:t>№</w:t>
      </w:r>
      <w:bookmarkEnd w:id="3"/>
    </w:p>
    <w:p w:rsidR="00CF279C" w:rsidRDefault="00CF279C">
      <w:pPr>
        <w:pStyle w:val="33"/>
        <w:keepNext/>
        <w:keepLines/>
        <w:shd w:val="clear" w:color="auto" w:fill="auto"/>
        <w:spacing w:before="0" w:after="0" w:line="317" w:lineRule="exact"/>
      </w:pPr>
      <w:bookmarkStart w:id="4" w:name="bookmark4"/>
    </w:p>
    <w:p w:rsidR="00CA1909" w:rsidRDefault="00CE4EA5">
      <w:pPr>
        <w:pStyle w:val="33"/>
        <w:keepNext/>
        <w:keepLines/>
        <w:shd w:val="clear" w:color="auto" w:fill="auto"/>
        <w:spacing w:before="0" w:after="0" w:line="317" w:lineRule="exact"/>
      </w:pPr>
      <w:r>
        <w:t>Состав</w:t>
      </w:r>
      <w:bookmarkEnd w:id="4"/>
    </w:p>
    <w:p w:rsidR="00CA1909" w:rsidRDefault="00CE4EA5">
      <w:pPr>
        <w:pStyle w:val="40"/>
        <w:shd w:val="clear" w:color="auto" w:fill="auto"/>
        <w:spacing w:before="0"/>
        <w:ind w:firstLine="740"/>
        <w:jc w:val="left"/>
      </w:pPr>
      <w:r>
        <w:t>оргкомитета по проведению оздоровительной кампании детей</w:t>
      </w:r>
    </w:p>
    <w:p w:rsidR="00CA1909" w:rsidRDefault="00CF279C">
      <w:pPr>
        <w:pStyle w:val="40"/>
        <w:shd w:val="clear" w:color="auto" w:fill="auto"/>
        <w:spacing w:before="0" w:after="450"/>
      </w:pPr>
      <w:r>
        <w:t>в летний период 2023</w:t>
      </w:r>
      <w:r w:rsidR="00CE4EA5">
        <w:t xml:space="preserve"> года</w:t>
      </w:r>
    </w:p>
    <w:p w:rsidR="00CA1909" w:rsidRDefault="00CE4EA5">
      <w:pPr>
        <w:pStyle w:val="20"/>
        <w:shd w:val="clear" w:color="auto" w:fill="auto"/>
        <w:spacing w:before="0" w:after="245" w:line="280" w:lineRule="exact"/>
        <w:ind w:firstLine="740"/>
        <w:jc w:val="left"/>
      </w:pPr>
      <w:r>
        <w:t>Председатель:</w:t>
      </w:r>
    </w:p>
    <w:p w:rsidR="00CA1909" w:rsidRDefault="00197411" w:rsidP="002A4CB6">
      <w:pPr>
        <w:pStyle w:val="20"/>
        <w:shd w:val="clear" w:color="auto" w:fill="auto"/>
        <w:spacing w:before="0" w:after="277" w:line="326" w:lineRule="exact"/>
        <w:ind w:firstLine="740"/>
      </w:pPr>
      <w:r>
        <w:t xml:space="preserve">Туркина О.В. </w:t>
      </w:r>
      <w:r w:rsidR="002A4CB6">
        <w:t>–</w:t>
      </w:r>
      <w:r w:rsidR="00CF279C">
        <w:t xml:space="preserve"> </w:t>
      </w:r>
      <w:r w:rsidR="002A4CB6">
        <w:t xml:space="preserve">первый </w:t>
      </w:r>
      <w:r w:rsidR="00CE4EA5">
        <w:t>заместитель главы администрации муниципального образования «Светлогорский городской округ».</w:t>
      </w:r>
    </w:p>
    <w:p w:rsidR="00CA1909" w:rsidRDefault="00CE4EA5">
      <w:pPr>
        <w:pStyle w:val="20"/>
        <w:shd w:val="clear" w:color="auto" w:fill="auto"/>
        <w:spacing w:before="0" w:after="246" w:line="280" w:lineRule="exact"/>
        <w:ind w:firstLine="740"/>
        <w:jc w:val="left"/>
      </w:pPr>
      <w:r>
        <w:t>Члены оргкомитета:</w:t>
      </w:r>
    </w:p>
    <w:p w:rsidR="00CA1909" w:rsidRDefault="00CE4EA5">
      <w:pPr>
        <w:pStyle w:val="20"/>
        <w:numPr>
          <w:ilvl w:val="0"/>
          <w:numId w:val="6"/>
        </w:numPr>
        <w:shd w:val="clear" w:color="auto" w:fill="auto"/>
        <w:tabs>
          <w:tab w:val="left" w:pos="1450"/>
        </w:tabs>
        <w:spacing w:before="0" w:after="0" w:line="312" w:lineRule="exact"/>
        <w:ind w:left="1460"/>
      </w:pPr>
      <w:r>
        <w:t>Бутова М.М. - начальник МУ «Отдел социальной защиты населения Светлогорского городского округа»;</w:t>
      </w:r>
    </w:p>
    <w:p w:rsidR="00CA1909" w:rsidRDefault="00197411">
      <w:pPr>
        <w:pStyle w:val="20"/>
        <w:numPr>
          <w:ilvl w:val="0"/>
          <w:numId w:val="6"/>
        </w:numPr>
        <w:shd w:val="clear" w:color="auto" w:fill="auto"/>
        <w:tabs>
          <w:tab w:val="left" w:pos="1478"/>
        </w:tabs>
        <w:spacing w:before="0" w:after="0" w:line="312" w:lineRule="exact"/>
        <w:ind w:left="1460"/>
      </w:pPr>
      <w:r>
        <w:t>Романенкова Е.В.</w:t>
      </w:r>
      <w:r w:rsidR="00CE4EA5">
        <w:t xml:space="preserve"> - начальник отдела образования администрации муниципального образования «Светлогорский городской округ»;</w:t>
      </w:r>
    </w:p>
    <w:p w:rsidR="00CA1909" w:rsidRDefault="00CE4EA5">
      <w:pPr>
        <w:pStyle w:val="20"/>
        <w:numPr>
          <w:ilvl w:val="0"/>
          <w:numId w:val="6"/>
        </w:numPr>
        <w:shd w:val="clear" w:color="auto" w:fill="auto"/>
        <w:tabs>
          <w:tab w:val="left" w:pos="1478"/>
        </w:tabs>
        <w:spacing w:before="0" w:after="0" w:line="312" w:lineRule="exact"/>
        <w:ind w:left="1460"/>
      </w:pPr>
      <w:r>
        <w:t>Вовк Н.Н. - начальник МУ «Отдел по бюджету и финансам Светлогорского городского округа»;</w:t>
      </w:r>
    </w:p>
    <w:p w:rsidR="00CA1909" w:rsidRDefault="00CE4EA5">
      <w:pPr>
        <w:pStyle w:val="20"/>
        <w:numPr>
          <w:ilvl w:val="0"/>
          <w:numId w:val="6"/>
        </w:numPr>
        <w:shd w:val="clear" w:color="auto" w:fill="auto"/>
        <w:tabs>
          <w:tab w:val="left" w:pos="1478"/>
        </w:tabs>
        <w:spacing w:before="0" w:after="0" w:line="312" w:lineRule="exact"/>
        <w:ind w:left="1460"/>
      </w:pPr>
      <w:r>
        <w:t>Крылова О.А. - начальник отдела по культуре, спорту, делам молодежи администрации муниципального образования «Светлогорский городской округ»;</w:t>
      </w:r>
    </w:p>
    <w:p w:rsidR="00CA1909" w:rsidRDefault="00CE4EA5">
      <w:pPr>
        <w:pStyle w:val="20"/>
        <w:numPr>
          <w:ilvl w:val="0"/>
          <w:numId w:val="6"/>
        </w:numPr>
        <w:shd w:val="clear" w:color="auto" w:fill="auto"/>
        <w:tabs>
          <w:tab w:val="left" w:pos="1478"/>
        </w:tabs>
        <w:spacing w:before="0" w:after="0" w:line="312" w:lineRule="exact"/>
        <w:ind w:left="1460"/>
        <w:sectPr w:rsidR="00CA1909">
          <w:pgSz w:w="11900" w:h="16840"/>
          <w:pgMar w:top="843" w:right="785" w:bottom="843" w:left="1788" w:header="0" w:footer="3" w:gutter="0"/>
          <w:cols w:space="720"/>
          <w:noEndnote/>
          <w:docGrid w:linePitch="360"/>
        </w:sectPr>
      </w:pPr>
      <w:r>
        <w:t>Кирлица М.А.- ответственный секретарь КДН и ЗП.</w:t>
      </w:r>
    </w:p>
    <w:p w:rsidR="007555BD" w:rsidRDefault="007555BD">
      <w:pPr>
        <w:pStyle w:val="20"/>
        <w:shd w:val="clear" w:color="auto" w:fill="auto"/>
        <w:tabs>
          <w:tab w:val="left" w:leader="underscore" w:pos="5992"/>
          <w:tab w:val="left" w:leader="underscore" w:pos="7077"/>
          <w:tab w:val="left" w:leader="underscore" w:pos="9218"/>
        </w:tabs>
        <w:spacing w:before="0" w:after="296" w:line="317" w:lineRule="exact"/>
        <w:ind w:left="4960" w:firstLine="0"/>
        <w:jc w:val="left"/>
      </w:pPr>
    </w:p>
    <w:p w:rsidR="007555BD" w:rsidRPr="007555BD" w:rsidRDefault="007555BD" w:rsidP="007555BD">
      <w:pPr>
        <w:pStyle w:val="20"/>
        <w:shd w:val="clear" w:color="auto" w:fill="auto"/>
        <w:tabs>
          <w:tab w:val="left" w:leader="underscore" w:pos="5992"/>
          <w:tab w:val="left" w:leader="underscore" w:pos="7077"/>
          <w:tab w:val="left" w:leader="underscore" w:pos="9218"/>
        </w:tabs>
        <w:spacing w:before="0" w:after="0" w:line="240" w:lineRule="auto"/>
        <w:ind w:left="4960" w:firstLine="0"/>
        <w:jc w:val="left"/>
      </w:pPr>
      <w:r w:rsidRPr="007555BD">
        <w:t xml:space="preserve">Приложение № 2 </w:t>
      </w:r>
    </w:p>
    <w:p w:rsidR="007555BD" w:rsidRPr="007555BD" w:rsidRDefault="007555BD" w:rsidP="007555BD">
      <w:pPr>
        <w:pStyle w:val="20"/>
        <w:shd w:val="clear" w:color="auto" w:fill="auto"/>
        <w:tabs>
          <w:tab w:val="left" w:leader="underscore" w:pos="5992"/>
          <w:tab w:val="left" w:leader="underscore" w:pos="7077"/>
          <w:tab w:val="left" w:leader="underscore" w:pos="9218"/>
        </w:tabs>
        <w:spacing w:before="0" w:after="296" w:line="317" w:lineRule="exact"/>
        <w:ind w:left="4960" w:firstLine="0"/>
        <w:jc w:val="left"/>
      </w:pPr>
      <w:r w:rsidRPr="007555BD">
        <w:t>к постановлению администрации муниципального образования «Светлогорский городской округ» от «____ »______ 2023 года №</w:t>
      </w:r>
      <w:r w:rsidRPr="007555BD">
        <w:tab/>
      </w:r>
    </w:p>
    <w:p w:rsidR="007555BD" w:rsidRPr="007555BD" w:rsidRDefault="007555BD" w:rsidP="007555BD">
      <w:pPr>
        <w:pStyle w:val="33"/>
        <w:keepNext/>
        <w:keepLines/>
        <w:shd w:val="clear" w:color="auto" w:fill="auto"/>
        <w:spacing w:before="0" w:after="0" w:line="322" w:lineRule="exact"/>
      </w:pPr>
      <w:r w:rsidRPr="007555BD">
        <w:t>ПОРЯДОК И УСЛОВИЯ</w:t>
      </w:r>
    </w:p>
    <w:p w:rsidR="007555BD" w:rsidRPr="007555BD" w:rsidRDefault="007555BD" w:rsidP="007555BD">
      <w:pPr>
        <w:pStyle w:val="40"/>
        <w:shd w:val="clear" w:color="auto" w:fill="auto"/>
        <w:spacing w:before="0" w:line="322" w:lineRule="exact"/>
      </w:pPr>
      <w:r w:rsidRPr="007555BD">
        <w:t>предоставления путевок в загородные лагеря отдыха</w:t>
      </w:r>
      <w:r w:rsidRPr="007555BD">
        <w:br/>
        <w:t>и оздоровления детей, детские оздоровительные центры,</w:t>
      </w:r>
    </w:p>
    <w:p w:rsidR="007555BD" w:rsidRPr="007555BD" w:rsidRDefault="007555BD" w:rsidP="007555BD">
      <w:pPr>
        <w:pStyle w:val="40"/>
        <w:shd w:val="clear" w:color="auto" w:fill="auto"/>
        <w:spacing w:before="0" w:line="322" w:lineRule="exact"/>
      </w:pPr>
      <w:r w:rsidRPr="007555BD">
        <w:t>расположенные на территории Калининградской области, размер</w:t>
      </w:r>
      <w:r w:rsidRPr="007555BD">
        <w:br/>
        <w:t>части стоимости путевки, подлежащей оплате частично за счет</w:t>
      </w:r>
    </w:p>
    <w:p w:rsidR="007555BD" w:rsidRPr="007555BD" w:rsidRDefault="007555BD" w:rsidP="007555BD">
      <w:pPr>
        <w:pStyle w:val="40"/>
        <w:shd w:val="clear" w:color="auto" w:fill="auto"/>
        <w:spacing w:before="0" w:after="304" w:line="322" w:lineRule="exact"/>
      </w:pPr>
      <w:r w:rsidRPr="007555BD">
        <w:t>областного бюджета</w:t>
      </w:r>
    </w:p>
    <w:p w:rsidR="007555BD" w:rsidRPr="007555BD" w:rsidRDefault="007555BD" w:rsidP="007555BD">
      <w:pPr>
        <w:pStyle w:val="20"/>
        <w:numPr>
          <w:ilvl w:val="0"/>
          <w:numId w:val="7"/>
        </w:numPr>
        <w:shd w:val="clear" w:color="auto" w:fill="auto"/>
        <w:tabs>
          <w:tab w:val="left" w:pos="1045"/>
        </w:tabs>
        <w:spacing w:before="0" w:after="0" w:line="317" w:lineRule="exact"/>
        <w:ind w:firstLine="580"/>
      </w:pPr>
      <w:r w:rsidRPr="007555BD">
        <w:t>Настоящие порядок и условия устанавливают процедуру предоставления путевок в загородные лагеря отдыха и оздоровления детей, детские оздоровительные центры, расположенные на территории Калининградской области (далее - путевки), а также размер части стоимости путевки, подлежащей оплате частично за счет областного бюджета.</w:t>
      </w:r>
    </w:p>
    <w:p w:rsidR="007555BD" w:rsidRPr="007555BD" w:rsidRDefault="007555BD" w:rsidP="007555BD">
      <w:pPr>
        <w:pStyle w:val="20"/>
        <w:numPr>
          <w:ilvl w:val="0"/>
          <w:numId w:val="7"/>
        </w:numPr>
        <w:shd w:val="clear" w:color="auto" w:fill="auto"/>
        <w:tabs>
          <w:tab w:val="left" w:pos="1045"/>
        </w:tabs>
        <w:spacing w:before="0" w:after="0" w:line="317" w:lineRule="exact"/>
        <w:ind w:firstLine="580"/>
      </w:pPr>
      <w:r w:rsidRPr="007555BD">
        <w:t>Путевки приобретаются муниципальным учреждением «Отдел социальной защиты населения Светлогорского городского округа» (далее - Отдел) в соответствии с законодательством о контрактной системе в сфере закупок товаров, работ, услуг для обеспечения государственных и муниципальных нужд на средства, поступившие в местный бюджет из областного бюджета на реализацию мер социальной поддержки в сфере организации отдыха детей.</w:t>
      </w:r>
    </w:p>
    <w:p w:rsidR="007555BD" w:rsidRPr="007555BD" w:rsidRDefault="007555BD" w:rsidP="007555BD">
      <w:pPr>
        <w:pStyle w:val="20"/>
        <w:numPr>
          <w:ilvl w:val="0"/>
          <w:numId w:val="7"/>
        </w:numPr>
        <w:shd w:val="clear" w:color="auto" w:fill="auto"/>
        <w:tabs>
          <w:tab w:val="left" w:pos="1045"/>
        </w:tabs>
        <w:spacing w:before="0" w:after="0" w:line="317" w:lineRule="exact"/>
        <w:ind w:firstLine="580"/>
      </w:pPr>
      <w:r w:rsidRPr="007555BD">
        <w:t>Продолжительность отдыха в загородных лагерях отдыха и оздоровления детей, детских оздоровительных центрах, расположенных на территории Калининградской области, по путевкам в период летних каникул составляет 21 день, в период осенних, зимних и весенних каникул - 7 дней.</w:t>
      </w:r>
    </w:p>
    <w:p w:rsidR="007555BD" w:rsidRPr="007555BD" w:rsidRDefault="007555BD" w:rsidP="007555BD">
      <w:pPr>
        <w:pStyle w:val="20"/>
        <w:numPr>
          <w:ilvl w:val="0"/>
          <w:numId w:val="7"/>
        </w:numPr>
        <w:shd w:val="clear" w:color="auto" w:fill="auto"/>
        <w:tabs>
          <w:tab w:val="left" w:pos="870"/>
        </w:tabs>
        <w:spacing w:before="0" w:after="0" w:line="317" w:lineRule="exact"/>
        <w:ind w:firstLine="580"/>
      </w:pPr>
      <w:r w:rsidRPr="007555BD">
        <w:t xml:space="preserve">Путевки с полной оплатой их стоимости за счет средств областного бюджета предоставляются детям в возрасте от 6 до 18 лет, находящихся в трудной жизненной ситуации, из семей, находящихся в социально опасном положении, родителей (законных представителей), получающих на этих детей пособие на ребенка, предусмотренное статьей 10 Закона Калининградской области от 7 октября 2019 года </w:t>
      </w:r>
      <w:r w:rsidRPr="007555BD">
        <w:rPr>
          <w:lang w:val="en-US" w:eastAsia="en-US" w:bidi="en-US"/>
        </w:rPr>
        <w:t>N</w:t>
      </w:r>
      <w:r w:rsidRPr="007555BD">
        <w:rPr>
          <w:lang w:eastAsia="en-US" w:bidi="en-US"/>
        </w:rPr>
        <w:t xml:space="preserve"> </w:t>
      </w:r>
      <w:r w:rsidRPr="007555BD">
        <w:t>318 «Социальный кодекс Калининградской области» (далее - пособие на ребенка).</w:t>
      </w:r>
    </w:p>
    <w:p w:rsidR="007555BD" w:rsidRPr="007555BD" w:rsidRDefault="007555BD" w:rsidP="007555BD">
      <w:pPr>
        <w:pStyle w:val="ConsPlusNormal"/>
        <w:ind w:left="540"/>
        <w:jc w:val="both"/>
        <w:rPr>
          <w:sz w:val="28"/>
          <w:szCs w:val="28"/>
        </w:rPr>
      </w:pPr>
      <w:r w:rsidRPr="007555BD">
        <w:rPr>
          <w:sz w:val="28"/>
          <w:szCs w:val="28"/>
        </w:rPr>
        <w:t>В случае если родитель (законный представитель) ребенка, указанного в</w:t>
      </w:r>
    </w:p>
    <w:p w:rsidR="007555BD" w:rsidRPr="007555BD" w:rsidRDefault="00E35A82" w:rsidP="007555BD">
      <w:pPr>
        <w:pStyle w:val="ConsPlusNormal"/>
        <w:jc w:val="both"/>
        <w:rPr>
          <w:sz w:val="28"/>
          <w:szCs w:val="28"/>
        </w:rPr>
      </w:pPr>
      <w:hyperlink w:anchor="P56">
        <w:r w:rsidR="007555BD" w:rsidRPr="007555BD">
          <w:rPr>
            <w:sz w:val="28"/>
            <w:szCs w:val="28"/>
          </w:rPr>
          <w:t>абзаце первом</w:t>
        </w:r>
      </w:hyperlink>
      <w:r w:rsidR="007555BD" w:rsidRPr="007555BD">
        <w:rPr>
          <w:sz w:val="28"/>
          <w:szCs w:val="28"/>
        </w:rPr>
        <w:t xml:space="preserve"> настоящего пункта, является получателем пособия на ребенка, то он вправе обратиться с заявлением о выделении путевки без представления документов, указанных в </w:t>
      </w:r>
      <w:hyperlink w:anchor="P76">
        <w:r w:rsidR="007555BD" w:rsidRPr="007555BD">
          <w:rPr>
            <w:sz w:val="28"/>
            <w:szCs w:val="28"/>
          </w:rPr>
          <w:t>подпунктах 6</w:t>
        </w:r>
      </w:hyperlink>
      <w:r w:rsidR="007555BD" w:rsidRPr="007555BD">
        <w:rPr>
          <w:sz w:val="28"/>
          <w:szCs w:val="28"/>
        </w:rPr>
        <w:t xml:space="preserve">, </w:t>
      </w:r>
      <w:hyperlink w:anchor="P78">
        <w:r w:rsidR="007555BD" w:rsidRPr="007555BD">
          <w:rPr>
            <w:sz w:val="28"/>
            <w:szCs w:val="28"/>
          </w:rPr>
          <w:t xml:space="preserve">7 пункта </w:t>
        </w:r>
      </w:hyperlink>
      <w:r w:rsidR="007555BD" w:rsidRPr="007555BD">
        <w:rPr>
          <w:sz w:val="28"/>
          <w:szCs w:val="28"/>
        </w:rPr>
        <w:t>6 настоящих порядка и условий.</w:t>
      </w:r>
    </w:p>
    <w:p w:rsidR="007555BD" w:rsidRPr="007555BD" w:rsidRDefault="007555BD" w:rsidP="007555BD">
      <w:pPr>
        <w:pStyle w:val="20"/>
        <w:shd w:val="clear" w:color="auto" w:fill="auto"/>
        <w:spacing w:before="0" w:after="0" w:line="317" w:lineRule="exact"/>
        <w:ind w:firstLine="580"/>
      </w:pPr>
      <w:r w:rsidRPr="007555BD">
        <w:t xml:space="preserve">В случае если родитель (законный представитель) не получает пособие на ребенка, учет доходов и расчет среднедушевого дохода семьи для предоставления путевок осуществляются в соответствии с порядком исчисления размера среднедушевого дохода семьи (одиноко проживающего гражданина) в целях определения нуждаемости в предоставлении мер </w:t>
      </w:r>
      <w:r w:rsidRPr="007555BD">
        <w:lastRenderedPageBreak/>
        <w:t>социальной поддержки, предусмотренных статьями 9-13, 15, 16, 56 Закона Калининградской области от 7 октября 2019 года № 318 «Социальный кодекс Калининградской области», постановлением Правительства Калининградской области от 30 декабря 2019 года № 907 «О регулировании вопросов определения нуждаемости в предоставлении некоторых мер социальной поддержки, предусмотренных Законом Калининградской области от 7 октября 2019 года № 318 «Социальный кодекс Калининградской области» (далее - порядок).</w:t>
      </w:r>
    </w:p>
    <w:p w:rsidR="007555BD" w:rsidRPr="007555BD" w:rsidRDefault="007555BD" w:rsidP="007555BD">
      <w:pPr>
        <w:pStyle w:val="20"/>
        <w:shd w:val="clear" w:color="auto" w:fill="auto"/>
        <w:spacing w:before="0" w:after="0" w:line="317" w:lineRule="exact"/>
        <w:ind w:firstLine="600"/>
      </w:pPr>
      <w:r w:rsidRPr="007555BD">
        <w:t>Приобретение путевок для детей-сирот и детей, оставшихся без попечения родителей, находящихся под опекой (попечительством), воспитывающихся в приемных семьях, семьях патронатных воспитателей, осуществляется за счет местного бюджета в соответствии с подпрограммой «Дети-сироты» муниципальной целевой программы «Социальная поддержка населения», утвержденной постановлением администрации муниципальною образования «Светлогорский городской округ» от12.03.2019 года№ 218.</w:t>
      </w:r>
    </w:p>
    <w:p w:rsidR="007555BD" w:rsidRPr="007555BD" w:rsidRDefault="007555BD" w:rsidP="007555BD">
      <w:pPr>
        <w:pStyle w:val="20"/>
        <w:numPr>
          <w:ilvl w:val="0"/>
          <w:numId w:val="7"/>
        </w:numPr>
        <w:shd w:val="clear" w:color="auto" w:fill="auto"/>
        <w:tabs>
          <w:tab w:val="left" w:pos="916"/>
        </w:tabs>
        <w:spacing w:before="0" w:after="0" w:line="317" w:lineRule="exact"/>
        <w:ind w:firstLine="600"/>
      </w:pPr>
      <w:r w:rsidRPr="007555BD">
        <w:t>Размер части стоимости путевки, подлежащей оплате частично за счет областного бюджета, составляет:</w:t>
      </w:r>
    </w:p>
    <w:p w:rsidR="007555BD" w:rsidRPr="007555BD" w:rsidRDefault="007555BD" w:rsidP="007555BD">
      <w:pPr>
        <w:pStyle w:val="20"/>
        <w:numPr>
          <w:ilvl w:val="0"/>
          <w:numId w:val="8"/>
        </w:numPr>
        <w:shd w:val="clear" w:color="auto" w:fill="auto"/>
        <w:tabs>
          <w:tab w:val="left" w:pos="1144"/>
          <w:tab w:val="left" w:pos="1970"/>
          <w:tab w:val="left" w:pos="2594"/>
          <w:tab w:val="left" w:pos="4466"/>
          <w:tab w:val="left" w:pos="6127"/>
          <w:tab w:val="left" w:pos="8273"/>
        </w:tabs>
        <w:spacing w:before="0" w:after="0" w:line="317" w:lineRule="exact"/>
        <w:ind w:firstLine="600"/>
      </w:pPr>
      <w:r w:rsidRPr="007555BD">
        <w:t>80%</w:t>
      </w:r>
      <w:r w:rsidRPr="007555BD">
        <w:tab/>
        <w:t>от</w:t>
      </w:r>
      <w:r w:rsidRPr="007555BD">
        <w:tab/>
        <w:t>фактической</w:t>
      </w:r>
      <w:r w:rsidRPr="007555BD">
        <w:tab/>
        <w:t>стоимости</w:t>
      </w:r>
      <w:r w:rsidRPr="007555BD">
        <w:tab/>
        <w:t>приобретенной</w:t>
      </w:r>
      <w:r w:rsidRPr="007555BD">
        <w:tab/>
        <w:t>путевки,</w:t>
      </w:r>
    </w:p>
    <w:p w:rsidR="007555BD" w:rsidRPr="007555BD" w:rsidRDefault="007555BD" w:rsidP="007555BD">
      <w:pPr>
        <w:pStyle w:val="20"/>
        <w:shd w:val="clear" w:color="auto" w:fill="auto"/>
        <w:spacing w:before="0" w:after="0" w:line="317" w:lineRule="exact"/>
        <w:ind w:firstLine="0"/>
      </w:pPr>
      <w:r w:rsidRPr="007555BD">
        <w:t>предоставляемой с полной оплатой за счет средств областного бюджета, для детей в возрасте от 6 до 18 лет из семей со среднедушевым доходом от одной до полутора величин прожиточного минимума включительно, установленного в Калининградской области на душу населения на момент обращения;</w:t>
      </w:r>
    </w:p>
    <w:p w:rsidR="007555BD" w:rsidRPr="007555BD" w:rsidRDefault="007555BD" w:rsidP="007555BD">
      <w:pPr>
        <w:pStyle w:val="20"/>
        <w:numPr>
          <w:ilvl w:val="0"/>
          <w:numId w:val="8"/>
        </w:numPr>
        <w:shd w:val="clear" w:color="auto" w:fill="auto"/>
        <w:tabs>
          <w:tab w:val="left" w:pos="1144"/>
          <w:tab w:val="left" w:pos="1970"/>
          <w:tab w:val="left" w:pos="2594"/>
          <w:tab w:val="left" w:pos="4466"/>
          <w:tab w:val="left" w:pos="6127"/>
          <w:tab w:val="left" w:pos="8273"/>
        </w:tabs>
        <w:spacing w:before="0" w:after="0" w:line="317" w:lineRule="exact"/>
        <w:ind w:firstLine="600"/>
      </w:pPr>
      <w:r w:rsidRPr="007555BD">
        <w:t>70%</w:t>
      </w:r>
      <w:r w:rsidRPr="007555BD">
        <w:tab/>
        <w:t>от</w:t>
      </w:r>
      <w:r w:rsidRPr="007555BD">
        <w:tab/>
        <w:t>фактической</w:t>
      </w:r>
      <w:r w:rsidRPr="007555BD">
        <w:tab/>
        <w:t>стоимости</w:t>
      </w:r>
      <w:r w:rsidRPr="007555BD">
        <w:tab/>
        <w:t>приобретенной</w:t>
      </w:r>
      <w:r w:rsidRPr="007555BD">
        <w:tab/>
        <w:t>путевки,</w:t>
      </w:r>
    </w:p>
    <w:p w:rsidR="007555BD" w:rsidRPr="007555BD" w:rsidRDefault="007555BD" w:rsidP="007555BD">
      <w:pPr>
        <w:pStyle w:val="20"/>
        <w:shd w:val="clear" w:color="auto" w:fill="auto"/>
        <w:spacing w:before="0" w:after="0" w:line="317" w:lineRule="exact"/>
        <w:ind w:firstLine="0"/>
      </w:pPr>
      <w:r w:rsidRPr="007555BD">
        <w:t>предоставляемой с полной оплатой за счет средств областного бюджета, для детей в возрасте от 6 до 18 лет из семей со среднедушевым доходом от полутора до двух величин прожиточного минимума включительно, установленного в Калининградской области на душу населения на момент обращения.</w:t>
      </w:r>
    </w:p>
    <w:p w:rsidR="007555BD" w:rsidRPr="007555BD" w:rsidRDefault="007555BD" w:rsidP="007555BD">
      <w:pPr>
        <w:pStyle w:val="20"/>
        <w:numPr>
          <w:ilvl w:val="0"/>
          <w:numId w:val="7"/>
        </w:numPr>
        <w:shd w:val="clear" w:color="auto" w:fill="auto"/>
        <w:tabs>
          <w:tab w:val="left" w:pos="974"/>
        </w:tabs>
        <w:spacing w:before="0" w:after="0" w:line="317" w:lineRule="exact"/>
        <w:ind w:firstLine="600"/>
      </w:pPr>
      <w:r w:rsidRPr="007555BD">
        <w:t>Родители (законные представители) детей, имеющих право на получение путевок (далее - заявители), подают в Отдел следующие документы:</w:t>
      </w:r>
    </w:p>
    <w:p w:rsidR="007555BD" w:rsidRPr="007555BD" w:rsidRDefault="007555BD" w:rsidP="007555BD">
      <w:pPr>
        <w:pStyle w:val="20"/>
        <w:numPr>
          <w:ilvl w:val="0"/>
          <w:numId w:val="9"/>
        </w:numPr>
        <w:shd w:val="clear" w:color="auto" w:fill="auto"/>
        <w:tabs>
          <w:tab w:val="left" w:pos="932"/>
        </w:tabs>
        <w:spacing w:before="0" w:after="0" w:line="317" w:lineRule="exact"/>
        <w:ind w:firstLine="600"/>
      </w:pPr>
      <w:r w:rsidRPr="007555BD">
        <w:t>заявление о выделении путевки;</w:t>
      </w:r>
    </w:p>
    <w:p w:rsidR="007555BD" w:rsidRPr="007555BD" w:rsidRDefault="007555BD" w:rsidP="007555BD">
      <w:pPr>
        <w:pStyle w:val="20"/>
        <w:numPr>
          <w:ilvl w:val="0"/>
          <w:numId w:val="9"/>
        </w:numPr>
        <w:shd w:val="clear" w:color="auto" w:fill="auto"/>
        <w:tabs>
          <w:tab w:val="left" w:pos="961"/>
        </w:tabs>
        <w:spacing w:before="0" w:after="0" w:line="317" w:lineRule="exact"/>
        <w:ind w:firstLine="600"/>
      </w:pPr>
      <w:r w:rsidRPr="007555BD">
        <w:t>паспорт гражданина Российской Федерации;</w:t>
      </w:r>
    </w:p>
    <w:p w:rsidR="007555BD" w:rsidRPr="007555BD" w:rsidRDefault="007555BD" w:rsidP="007555BD">
      <w:pPr>
        <w:pStyle w:val="20"/>
        <w:numPr>
          <w:ilvl w:val="0"/>
          <w:numId w:val="9"/>
        </w:numPr>
        <w:shd w:val="clear" w:color="auto" w:fill="auto"/>
        <w:tabs>
          <w:tab w:val="left" w:pos="1144"/>
        </w:tabs>
        <w:spacing w:before="0" w:after="0" w:line="317" w:lineRule="exact"/>
        <w:ind w:firstLine="600"/>
      </w:pPr>
      <w:r w:rsidRPr="007555BD">
        <w:t>документы, подтверждающие место жительства, пребывания заявителя и членов его семьи на территории Калининградской области</w:t>
      </w:r>
    </w:p>
    <w:p w:rsidR="007555BD" w:rsidRPr="007555BD" w:rsidRDefault="007555BD" w:rsidP="007555BD">
      <w:pPr>
        <w:pStyle w:val="20"/>
        <w:numPr>
          <w:ilvl w:val="0"/>
          <w:numId w:val="9"/>
        </w:numPr>
        <w:shd w:val="clear" w:color="auto" w:fill="auto"/>
        <w:tabs>
          <w:tab w:val="left" w:pos="961"/>
        </w:tabs>
        <w:spacing w:before="0" w:after="0" w:line="317" w:lineRule="exact"/>
        <w:ind w:firstLine="600"/>
      </w:pPr>
      <w:r w:rsidRPr="007555BD">
        <w:t>свидетельство(а) о рождении ребенка (детей);</w:t>
      </w:r>
    </w:p>
    <w:p w:rsidR="007555BD" w:rsidRPr="007555BD" w:rsidRDefault="007555BD" w:rsidP="007555BD">
      <w:pPr>
        <w:pStyle w:val="20"/>
        <w:numPr>
          <w:ilvl w:val="0"/>
          <w:numId w:val="9"/>
        </w:numPr>
        <w:shd w:val="clear" w:color="auto" w:fill="auto"/>
        <w:tabs>
          <w:tab w:val="left" w:pos="974"/>
        </w:tabs>
        <w:spacing w:before="0" w:after="0" w:line="317" w:lineRule="exact"/>
        <w:ind w:firstLine="600"/>
      </w:pPr>
      <w:r w:rsidRPr="007555BD">
        <w:t xml:space="preserve">документы, подтверждающие состав и родственные отношения членов семьи (свидетельство о заключении брака, свидетельство о расторжении брака, свидетельство об установлении отцовства, справку из органов ЗАГС об основании внесения в свидетельство о рождении сведений об отце ребенка (форма </w:t>
      </w:r>
      <w:r w:rsidRPr="007555BD">
        <w:rPr>
          <w:lang w:val="en-US" w:eastAsia="en-US" w:bidi="en-US"/>
        </w:rPr>
        <w:t>N</w:t>
      </w:r>
      <w:r w:rsidRPr="007555BD">
        <w:rPr>
          <w:lang w:eastAsia="en-US" w:bidi="en-US"/>
        </w:rPr>
        <w:t xml:space="preserve"> </w:t>
      </w:r>
      <w:r w:rsidRPr="007555BD">
        <w:t>25));</w:t>
      </w:r>
    </w:p>
    <w:p w:rsidR="007555BD" w:rsidRPr="007555BD" w:rsidRDefault="007555BD" w:rsidP="007555BD">
      <w:pPr>
        <w:pStyle w:val="20"/>
        <w:numPr>
          <w:ilvl w:val="0"/>
          <w:numId w:val="9"/>
        </w:numPr>
        <w:shd w:val="clear" w:color="auto" w:fill="auto"/>
        <w:tabs>
          <w:tab w:val="left" w:pos="916"/>
        </w:tabs>
        <w:spacing w:before="0" w:after="0" w:line="317" w:lineRule="exact"/>
        <w:ind w:firstLine="600"/>
      </w:pPr>
      <w:r w:rsidRPr="007555BD">
        <w:t xml:space="preserve">подтверждающие доходы заявителя и членов его семьи от трудовой, предпринимательской и иной оплачиваемой деятельности, военной службы и другой, приравненной к ней службы за 12 календарных месяцев (в том числе в случае предоставления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предоставлении путевки (в случае, если </w:t>
      </w:r>
      <w:r w:rsidRPr="007555BD">
        <w:lastRenderedPageBreak/>
        <w:t>заявитель не является получателем пособия на ребенка);</w:t>
      </w:r>
    </w:p>
    <w:p w:rsidR="007555BD" w:rsidRPr="007555BD" w:rsidRDefault="007555BD" w:rsidP="007555BD">
      <w:pPr>
        <w:pStyle w:val="20"/>
        <w:numPr>
          <w:ilvl w:val="0"/>
          <w:numId w:val="9"/>
        </w:numPr>
        <w:shd w:val="clear" w:color="auto" w:fill="auto"/>
        <w:tabs>
          <w:tab w:val="left" w:pos="974"/>
        </w:tabs>
        <w:spacing w:before="0" w:after="0" w:line="317" w:lineRule="exact"/>
        <w:ind w:firstLine="600"/>
      </w:pPr>
      <w:r w:rsidRPr="007555BD">
        <w:t>подтверждающие уважительную причину отсутствия занятости заявителя и членов его семьи, указанную в приложении № 2 к постановлению Правительства Калининградской области от 30 декабря 2019 года № 907, в случае, если не работают оба или один из родителей (законных представителей) трудоспособного возраста (за исключением семей, где родитель (законный представитель) получает пособие на ребенка):</w:t>
      </w:r>
    </w:p>
    <w:p w:rsidR="007555BD" w:rsidRPr="007555BD" w:rsidRDefault="007555BD" w:rsidP="007555BD">
      <w:pPr>
        <w:pStyle w:val="20"/>
        <w:numPr>
          <w:ilvl w:val="0"/>
          <w:numId w:val="2"/>
        </w:numPr>
        <w:shd w:val="clear" w:color="auto" w:fill="auto"/>
        <w:tabs>
          <w:tab w:val="left" w:pos="862"/>
        </w:tabs>
        <w:spacing w:before="0" w:after="0" w:line="317" w:lineRule="exact"/>
        <w:ind w:firstLine="600"/>
      </w:pPr>
      <w:r w:rsidRPr="007555BD">
        <w:t>8) Страховой номер индивидуального лицевого счета (СНИЛС).</w:t>
      </w:r>
    </w:p>
    <w:p w:rsidR="007555BD" w:rsidRPr="007555BD" w:rsidRDefault="007555BD" w:rsidP="007555BD">
      <w:pPr>
        <w:pStyle w:val="20"/>
        <w:numPr>
          <w:ilvl w:val="0"/>
          <w:numId w:val="7"/>
        </w:numPr>
        <w:shd w:val="clear" w:color="auto" w:fill="auto"/>
        <w:spacing w:before="0" w:after="0" w:line="317" w:lineRule="exact"/>
        <w:ind w:firstLine="600"/>
      </w:pPr>
      <w:r w:rsidRPr="007555BD">
        <w:t>В случае если семья находится в социально опасном положении и отсутствует возможность представления документов, указанных в пункте 6 настоящих порядка и условий, Отдел, принимает решение о предоставлении путевки на основании акта обследования условий жизни несовершеннолетнего гражданина и его семьи.</w:t>
      </w:r>
    </w:p>
    <w:p w:rsidR="007555BD" w:rsidRPr="007555BD" w:rsidRDefault="007555BD" w:rsidP="007555BD">
      <w:pPr>
        <w:pStyle w:val="20"/>
        <w:shd w:val="clear" w:color="auto" w:fill="auto"/>
        <w:spacing w:before="0" w:after="0" w:line="317" w:lineRule="exact"/>
        <w:ind w:firstLine="600"/>
      </w:pPr>
      <w:r w:rsidRPr="007555BD">
        <w:t>7.1. Исчерпывающий перечень документов, поступающих в Отдел посредством системы межведомственного электронного взаимодействия:</w:t>
      </w:r>
    </w:p>
    <w:p w:rsidR="007555BD" w:rsidRPr="007555BD" w:rsidRDefault="007555BD" w:rsidP="007555BD">
      <w:pPr>
        <w:pStyle w:val="20"/>
        <w:numPr>
          <w:ilvl w:val="0"/>
          <w:numId w:val="2"/>
        </w:numPr>
        <w:shd w:val="clear" w:color="auto" w:fill="auto"/>
        <w:tabs>
          <w:tab w:val="left" w:pos="862"/>
        </w:tabs>
        <w:spacing w:before="0" w:after="0" w:line="317" w:lineRule="exact"/>
        <w:ind w:firstLine="600"/>
      </w:pPr>
      <w:r w:rsidRPr="007555BD">
        <w:t>о назначении пенсии по старости, пенсии за выслугу лет либо ежемесячного пожизненного содержания;</w:t>
      </w:r>
    </w:p>
    <w:p w:rsidR="007555BD" w:rsidRPr="007555BD" w:rsidRDefault="007555BD" w:rsidP="007555BD">
      <w:pPr>
        <w:pStyle w:val="20"/>
        <w:numPr>
          <w:ilvl w:val="0"/>
          <w:numId w:val="2"/>
        </w:numPr>
        <w:shd w:val="clear" w:color="auto" w:fill="auto"/>
        <w:tabs>
          <w:tab w:val="left" w:pos="862"/>
        </w:tabs>
        <w:spacing w:before="0" w:after="0" w:line="317" w:lineRule="exact"/>
        <w:ind w:firstLine="600"/>
      </w:pPr>
      <w:r w:rsidRPr="007555BD">
        <w:t>о назначении ежемесячных компенсационных выплат неработающим трудоспособным лицам, осуществляющим уход за ребенком-инвалидом, инвалидом;</w:t>
      </w:r>
    </w:p>
    <w:p w:rsidR="007555BD" w:rsidRPr="007555BD" w:rsidRDefault="007555BD" w:rsidP="007555BD">
      <w:pPr>
        <w:pStyle w:val="20"/>
        <w:numPr>
          <w:ilvl w:val="0"/>
          <w:numId w:val="2"/>
        </w:numPr>
        <w:shd w:val="clear" w:color="auto" w:fill="auto"/>
        <w:tabs>
          <w:tab w:val="left" w:pos="862"/>
        </w:tabs>
        <w:spacing w:before="0" w:after="0" w:line="317" w:lineRule="exact"/>
        <w:ind w:firstLine="600"/>
      </w:pPr>
      <w:r w:rsidRPr="007555BD">
        <w:t>сведения о размерах социальных выплат, предоставляемых из областного бюджета.</w:t>
      </w:r>
    </w:p>
    <w:p w:rsidR="007555BD" w:rsidRPr="007555BD" w:rsidRDefault="007555BD" w:rsidP="007555BD">
      <w:pPr>
        <w:pStyle w:val="20"/>
        <w:numPr>
          <w:ilvl w:val="0"/>
          <w:numId w:val="7"/>
        </w:numPr>
        <w:shd w:val="clear" w:color="auto" w:fill="auto"/>
        <w:tabs>
          <w:tab w:val="left" w:pos="870"/>
        </w:tabs>
        <w:spacing w:before="0" w:after="0" w:line="317" w:lineRule="exact"/>
        <w:ind w:firstLine="600"/>
      </w:pPr>
      <w:r w:rsidRPr="007555BD">
        <w:t>Специалисты Отдела рассматривают представленное заявление с приложением всех необходимых документов, рассчитывают среднедушевой доход семьи в соответствии с Порядком</w:t>
      </w:r>
      <w:r w:rsidRPr="007555BD">
        <w:rPr>
          <w:color w:val="auto"/>
          <w:lang w:bidi="ar-SA"/>
        </w:rPr>
        <w:t xml:space="preserve"> счисления размера среднедушевого дохода семьи (одиноко проживающего гражданина) в целях определения нуждаемости в предоставлении мер социальной поддержки, предусмотренных статьями 9, 12, 13, 15, 16, 51, 56 Закона Калининградской области от 7 октября 2019 года N 318 «Социальный кодекс Калининградской области»</w:t>
      </w:r>
      <w:r w:rsidRPr="007555BD">
        <w:t>, утвержденным постановлением Правительства Калининградской области от 30.12.2019 года № 907,  для определения части стоимости путевки, подлежащей оплате за счет областного бюджета. Оставшаяся часть стоимости путевки оплачивается родителями (законными представителями) ребенка.</w:t>
      </w:r>
    </w:p>
    <w:p w:rsidR="007555BD" w:rsidRPr="007555BD" w:rsidRDefault="007555BD" w:rsidP="007555BD">
      <w:pPr>
        <w:pStyle w:val="20"/>
        <w:numPr>
          <w:ilvl w:val="0"/>
          <w:numId w:val="7"/>
        </w:numPr>
        <w:shd w:val="clear" w:color="auto" w:fill="auto"/>
        <w:tabs>
          <w:tab w:val="left" w:pos="870"/>
        </w:tabs>
        <w:spacing w:before="0" w:after="0" w:line="317" w:lineRule="exact"/>
        <w:ind w:firstLine="600"/>
      </w:pPr>
      <w:r w:rsidRPr="007555BD">
        <w:t>Решение о предоставлении либо об отказе в предоставлении путевки принимается Отделом в течение 10 рабочих дней с даты поступления заявления со всеми необходимыми документами.</w:t>
      </w:r>
    </w:p>
    <w:p w:rsidR="007555BD" w:rsidRPr="007555BD" w:rsidRDefault="007555BD" w:rsidP="007555BD">
      <w:pPr>
        <w:pStyle w:val="20"/>
        <w:numPr>
          <w:ilvl w:val="0"/>
          <w:numId w:val="7"/>
        </w:numPr>
        <w:shd w:val="clear" w:color="auto" w:fill="auto"/>
        <w:tabs>
          <w:tab w:val="left" w:pos="1053"/>
        </w:tabs>
        <w:spacing w:before="0" w:after="0" w:line="317" w:lineRule="exact"/>
        <w:ind w:firstLine="600"/>
      </w:pPr>
      <w:r w:rsidRPr="007555BD">
        <w:t>Основаниями для отказа в предоставлении путевки являются:</w:t>
      </w:r>
    </w:p>
    <w:p w:rsidR="007555BD" w:rsidRPr="007555BD" w:rsidRDefault="007555BD" w:rsidP="007555BD">
      <w:pPr>
        <w:pStyle w:val="20"/>
        <w:numPr>
          <w:ilvl w:val="0"/>
          <w:numId w:val="10"/>
        </w:numPr>
        <w:shd w:val="clear" w:color="auto" w:fill="auto"/>
        <w:tabs>
          <w:tab w:val="left" w:pos="1053"/>
        </w:tabs>
        <w:spacing w:before="0" w:after="0" w:line="317" w:lineRule="exact"/>
        <w:ind w:firstLine="600"/>
      </w:pPr>
      <w:r w:rsidRPr="007555BD">
        <w:t>несоблюдение при подаче заявления условий, установленных пунктами 4, 5 настоящих порядка и условий;</w:t>
      </w:r>
    </w:p>
    <w:p w:rsidR="007555BD" w:rsidRPr="007555BD" w:rsidRDefault="007555BD" w:rsidP="007555BD">
      <w:pPr>
        <w:pStyle w:val="20"/>
        <w:numPr>
          <w:ilvl w:val="0"/>
          <w:numId w:val="10"/>
        </w:numPr>
        <w:shd w:val="clear" w:color="auto" w:fill="auto"/>
        <w:tabs>
          <w:tab w:val="left" w:pos="898"/>
        </w:tabs>
        <w:spacing w:before="0" w:after="0" w:line="317" w:lineRule="exact"/>
        <w:ind w:firstLine="600"/>
      </w:pPr>
      <w:r w:rsidRPr="007555BD">
        <w:t>представление заявителем неполного пакета документов, указанных в пункте 6 настоящих порядка и условий, и (или) представление недостоверных сведений;</w:t>
      </w:r>
    </w:p>
    <w:p w:rsidR="007555BD" w:rsidRPr="007555BD" w:rsidRDefault="007555BD" w:rsidP="007555BD">
      <w:pPr>
        <w:pStyle w:val="20"/>
        <w:numPr>
          <w:ilvl w:val="0"/>
          <w:numId w:val="10"/>
        </w:numPr>
        <w:shd w:val="clear" w:color="auto" w:fill="auto"/>
        <w:tabs>
          <w:tab w:val="left" w:pos="908"/>
        </w:tabs>
        <w:spacing w:before="0" w:after="0" w:line="317" w:lineRule="exact"/>
        <w:ind w:firstLine="600"/>
      </w:pPr>
      <w:r w:rsidRPr="007555BD">
        <w:t xml:space="preserve">получение в текущем календарном году путевок, приобретенных за счет средств областного бюджета, для оздоровления детей с родителями по типу «мать и дитя» в детских санаториях и санаторно-оздоровительных детских лагерях круглогодичного действия, расположенных на территории Калининградской области, для оздоровления детей в детских санаториях или санаторно-оздоровительных детских лагерях, расположенных на территории </w:t>
      </w:r>
      <w:r w:rsidRPr="007555BD">
        <w:lastRenderedPageBreak/>
        <w:t>Калининградской области, для отдыха детей в загородных лагерях отдыха и оздоровления детей, детских оздоровительных центрах, расположенных на территории Калининградской области, получение компенсации стоимости, части стоимости путевки в загородный лагерь отдыха и оздоровления детей, детский оздоровительный центр, расположенный на территории Калининградской области.</w:t>
      </w:r>
    </w:p>
    <w:p w:rsidR="007555BD" w:rsidRPr="007555BD" w:rsidRDefault="007555BD" w:rsidP="007555BD">
      <w:pPr>
        <w:pStyle w:val="20"/>
        <w:numPr>
          <w:ilvl w:val="0"/>
          <w:numId w:val="7"/>
        </w:numPr>
        <w:shd w:val="clear" w:color="auto" w:fill="auto"/>
        <w:tabs>
          <w:tab w:val="left" w:pos="1053"/>
        </w:tabs>
        <w:spacing w:before="0" w:after="0" w:line="317" w:lineRule="exact"/>
        <w:ind w:firstLine="600"/>
      </w:pPr>
      <w:r w:rsidRPr="007555BD">
        <w:t>На момент заезда ребенка в загородный лагерь отдыха и оздоровления детей, детский оздоровительный центр, расположенный на территории Калининградской области, заявитель обязан иметь медицинскую справку о состоянии здоровья ребенка по учетной форме № 079/у.</w:t>
      </w:r>
    </w:p>
    <w:p w:rsidR="007555BD" w:rsidRPr="007555BD" w:rsidRDefault="007555BD" w:rsidP="007555BD">
      <w:pPr>
        <w:pStyle w:val="20"/>
        <w:numPr>
          <w:ilvl w:val="0"/>
          <w:numId w:val="7"/>
        </w:numPr>
        <w:shd w:val="clear" w:color="auto" w:fill="auto"/>
        <w:tabs>
          <w:tab w:val="left" w:pos="1053"/>
        </w:tabs>
        <w:spacing w:before="0" w:after="0" w:line="317" w:lineRule="exact"/>
        <w:ind w:firstLine="600"/>
      </w:pPr>
      <w:r w:rsidRPr="007555BD">
        <w:t>Путевка с полной оплатой ее стоимости за счет областного бюджета предоставляется заявителю Отделом не позднее 7 календарных дней до</w:t>
      </w:r>
    </w:p>
    <w:p w:rsidR="007555BD" w:rsidRPr="007555BD" w:rsidRDefault="007555BD" w:rsidP="007555BD">
      <w:pPr>
        <w:pStyle w:val="20"/>
        <w:shd w:val="clear" w:color="auto" w:fill="auto"/>
        <w:spacing w:before="0" w:after="0" w:line="322" w:lineRule="exact"/>
        <w:ind w:firstLine="0"/>
        <w:jc w:val="left"/>
      </w:pPr>
      <w:r w:rsidRPr="007555BD">
        <w:t>начала срока отдыха.</w:t>
      </w:r>
    </w:p>
    <w:p w:rsidR="007555BD" w:rsidRPr="007555BD" w:rsidRDefault="007555BD" w:rsidP="007555BD">
      <w:pPr>
        <w:pStyle w:val="20"/>
        <w:shd w:val="clear" w:color="auto" w:fill="auto"/>
        <w:spacing w:before="0" w:after="0" w:line="322" w:lineRule="exact"/>
        <w:ind w:firstLine="580"/>
      </w:pPr>
      <w:r w:rsidRPr="007555BD">
        <w:t>Путевка с частичной оплатой ее стоимости за счет областного бюджета предоставляется заявителю уполномоченным органом местного самоуправления в срок не позднее 5 календарных дней с момента оплаты родителями (законными представителями) части стоимости путевки.</w:t>
      </w:r>
    </w:p>
    <w:p w:rsidR="007555BD" w:rsidRPr="007555BD" w:rsidRDefault="007555BD" w:rsidP="007555BD">
      <w:pPr>
        <w:pStyle w:val="20"/>
        <w:shd w:val="clear" w:color="auto" w:fill="auto"/>
        <w:spacing w:before="0" w:after="0" w:line="322" w:lineRule="exact"/>
        <w:ind w:firstLine="580"/>
      </w:pPr>
      <w:r w:rsidRPr="007555BD">
        <w:t>Путевка предоставляется заявителю Отделом в порядке очередности в соответствии с датой подачи заявления со всеми необходимыми документами.</w:t>
      </w:r>
    </w:p>
    <w:p w:rsidR="007555BD" w:rsidRPr="007555BD" w:rsidRDefault="007555BD" w:rsidP="007555BD">
      <w:pPr>
        <w:pStyle w:val="20"/>
        <w:numPr>
          <w:ilvl w:val="0"/>
          <w:numId w:val="7"/>
        </w:numPr>
        <w:shd w:val="clear" w:color="auto" w:fill="auto"/>
        <w:tabs>
          <w:tab w:val="left" w:pos="1282"/>
        </w:tabs>
        <w:spacing w:before="0" w:after="0" w:line="322" w:lineRule="exact"/>
        <w:ind w:firstLine="580"/>
        <w:sectPr w:rsidR="007555BD" w:rsidRPr="007555BD">
          <w:pgSz w:w="11900" w:h="16840"/>
          <w:pgMar w:top="531" w:right="707" w:bottom="933" w:left="1785" w:header="0" w:footer="3" w:gutter="0"/>
          <w:cols w:space="720"/>
          <w:noEndnote/>
          <w:docGrid w:linePitch="360"/>
        </w:sectPr>
      </w:pPr>
      <w:r w:rsidRPr="007555BD">
        <w:t>Путевка, приобретенная за счет областного бюджета, предоставляется один раз в год.</w:t>
      </w:r>
    </w:p>
    <w:p w:rsidR="00703D83" w:rsidRDefault="00703D83" w:rsidP="007555BD">
      <w:pPr>
        <w:pStyle w:val="20"/>
        <w:shd w:val="clear" w:color="auto" w:fill="auto"/>
        <w:tabs>
          <w:tab w:val="left" w:leader="underscore" w:pos="5997"/>
          <w:tab w:val="left" w:leader="underscore" w:pos="7110"/>
        </w:tabs>
        <w:spacing w:before="0" w:after="0" w:line="240" w:lineRule="auto"/>
        <w:ind w:left="4960" w:firstLine="0"/>
        <w:jc w:val="left"/>
      </w:pPr>
    </w:p>
    <w:p w:rsidR="007555BD" w:rsidRPr="007555BD" w:rsidRDefault="007555BD" w:rsidP="007555BD">
      <w:pPr>
        <w:pStyle w:val="20"/>
        <w:shd w:val="clear" w:color="auto" w:fill="auto"/>
        <w:tabs>
          <w:tab w:val="left" w:leader="underscore" w:pos="5997"/>
          <w:tab w:val="left" w:leader="underscore" w:pos="7110"/>
        </w:tabs>
        <w:spacing w:before="0" w:after="0" w:line="240" w:lineRule="auto"/>
        <w:ind w:left="4960" w:firstLine="0"/>
        <w:jc w:val="left"/>
      </w:pPr>
      <w:r w:rsidRPr="007555BD">
        <w:t xml:space="preserve">Приложение № 3 </w:t>
      </w:r>
    </w:p>
    <w:p w:rsidR="007555BD" w:rsidRPr="007555BD" w:rsidRDefault="007555BD" w:rsidP="006B530B">
      <w:pPr>
        <w:pStyle w:val="20"/>
        <w:shd w:val="clear" w:color="auto" w:fill="auto"/>
        <w:tabs>
          <w:tab w:val="left" w:leader="underscore" w:pos="5997"/>
          <w:tab w:val="left" w:leader="underscore" w:pos="7110"/>
        </w:tabs>
        <w:spacing w:before="0" w:after="0" w:line="322" w:lineRule="exact"/>
        <w:ind w:left="4960" w:firstLine="0"/>
        <w:jc w:val="left"/>
      </w:pPr>
      <w:r w:rsidRPr="007555BD">
        <w:t>к постановлению администрации муниципального образования «Светлогорский городской округ» от «____ »_______ 2023 года  №____</w:t>
      </w:r>
    </w:p>
    <w:p w:rsidR="007555BD" w:rsidRPr="007555BD" w:rsidRDefault="007555BD" w:rsidP="007555BD">
      <w:pPr>
        <w:pStyle w:val="33"/>
        <w:keepNext/>
        <w:keepLines/>
        <w:shd w:val="clear" w:color="auto" w:fill="auto"/>
        <w:spacing w:before="0" w:after="0" w:line="322" w:lineRule="exact"/>
      </w:pPr>
      <w:r w:rsidRPr="007555BD">
        <w:t>ПОРЯДОК И УСЛОВИЯ</w:t>
      </w:r>
    </w:p>
    <w:p w:rsidR="007555BD" w:rsidRPr="007555BD" w:rsidRDefault="007555BD" w:rsidP="007555BD">
      <w:pPr>
        <w:pStyle w:val="40"/>
        <w:shd w:val="clear" w:color="auto" w:fill="auto"/>
        <w:spacing w:before="0" w:line="322" w:lineRule="exact"/>
      </w:pPr>
      <w:r w:rsidRPr="007555BD">
        <w:t>предоставления компенсации стоимости, части стоимости путевок в загородные лагеря отдыха и оздоровления детей, детские оздоровительные центры, расположенные на территории Калининградской области, приобретенных родителями (законными представителями) детей, имеющих право на предоставление путевок с полной оплатой, путевок с частичной оплатой их стоимости за счет средств областного бюджета</w:t>
      </w:r>
    </w:p>
    <w:p w:rsidR="007555BD" w:rsidRPr="007555BD" w:rsidRDefault="007555BD" w:rsidP="007555BD">
      <w:pPr>
        <w:pStyle w:val="20"/>
        <w:numPr>
          <w:ilvl w:val="0"/>
          <w:numId w:val="11"/>
        </w:numPr>
        <w:shd w:val="clear" w:color="auto" w:fill="auto"/>
        <w:tabs>
          <w:tab w:val="left" w:pos="1104"/>
        </w:tabs>
        <w:spacing w:before="0" w:after="0" w:line="317" w:lineRule="exact"/>
        <w:ind w:firstLine="580"/>
      </w:pPr>
      <w:r w:rsidRPr="007555BD">
        <w:t>Настоящие порядок и условия устанавливают процедуру предоставления компенсации стоимости, части стоимости путевок в загородные лагеря отдыха и оздоровления детей, детские оздоровительные центры, расположенные на территории Калининградской области, приобретенных родителями (законными представителями) детей, имеющих право на предоставление путевок с полной оплатой, путевок с частичной оплатой их стоимости за счет средств областного бюджета (далее -  компенсация).</w:t>
      </w:r>
    </w:p>
    <w:p w:rsidR="007555BD" w:rsidRPr="007555BD" w:rsidRDefault="007555BD" w:rsidP="007555BD">
      <w:pPr>
        <w:pStyle w:val="20"/>
        <w:numPr>
          <w:ilvl w:val="0"/>
          <w:numId w:val="11"/>
        </w:numPr>
        <w:shd w:val="clear" w:color="auto" w:fill="auto"/>
        <w:tabs>
          <w:tab w:val="left" w:pos="877"/>
        </w:tabs>
        <w:spacing w:before="0" w:after="0" w:line="317" w:lineRule="exact"/>
        <w:ind w:firstLine="580"/>
      </w:pPr>
      <w:r w:rsidRPr="007555BD">
        <w:t>Компенсация предоставляется муниципальным учреждением «Отдел социальной защиты населения Светлогорского городского округа» (далее -Отдел) за счет средств, выделенных местным бюджетам из областною бюджета на реализацию мер социальной поддержки в сфере организации отдыха детей.</w:t>
      </w:r>
    </w:p>
    <w:p w:rsidR="007555BD" w:rsidRPr="007555BD" w:rsidRDefault="007555BD" w:rsidP="007555BD">
      <w:pPr>
        <w:pStyle w:val="20"/>
        <w:numPr>
          <w:ilvl w:val="0"/>
          <w:numId w:val="11"/>
        </w:numPr>
        <w:shd w:val="clear" w:color="auto" w:fill="auto"/>
        <w:tabs>
          <w:tab w:val="left" w:pos="877"/>
        </w:tabs>
        <w:spacing w:before="0" w:after="0" w:line="317" w:lineRule="exact"/>
        <w:ind w:firstLine="580"/>
      </w:pPr>
      <w:r w:rsidRPr="007555BD">
        <w:t>Компенсация предоставляется родителям (законным представителям) в следующих размерах:</w:t>
      </w:r>
    </w:p>
    <w:p w:rsidR="007555BD" w:rsidRPr="007555BD" w:rsidRDefault="007555BD" w:rsidP="007555BD">
      <w:pPr>
        <w:pStyle w:val="20"/>
        <w:numPr>
          <w:ilvl w:val="0"/>
          <w:numId w:val="12"/>
        </w:numPr>
        <w:shd w:val="clear" w:color="auto" w:fill="auto"/>
        <w:tabs>
          <w:tab w:val="left" w:pos="903"/>
        </w:tabs>
        <w:spacing w:before="0" w:after="0" w:line="317" w:lineRule="exact"/>
        <w:ind w:firstLine="580"/>
      </w:pPr>
      <w:r w:rsidRPr="007555BD">
        <w:t>полная компенсация стоимости приобретенной путевки, но не выше установленного размера компенсации, подлежащей оплате за счет областного бюджета, для детей в возрасте от 6 до 18 лет, находящихся в трудной жизненной ситуации, из семей, находящихся в социально опасном положении, среднедушевой доход которых на одного члена семьи не превышает величину прожиточного минимума, установленного в Калининградской области в расчете на душу населения на момент обращения;</w:t>
      </w:r>
    </w:p>
    <w:p w:rsidR="007555BD" w:rsidRPr="007555BD" w:rsidRDefault="007555BD" w:rsidP="007555BD">
      <w:pPr>
        <w:pStyle w:val="20"/>
        <w:numPr>
          <w:ilvl w:val="0"/>
          <w:numId w:val="12"/>
        </w:numPr>
        <w:shd w:val="clear" w:color="auto" w:fill="auto"/>
        <w:tabs>
          <w:tab w:val="left" w:pos="908"/>
        </w:tabs>
        <w:spacing w:before="0" w:after="0" w:line="317" w:lineRule="exact"/>
        <w:ind w:firstLine="580"/>
      </w:pPr>
      <w:r w:rsidRPr="007555BD">
        <w:t>80% от фактической стоимости приобретенной путевки, но не выше 80% установленного размера компенсации, подлежащей оплате за счет областного бюджета, для детей из семей со среднедушевым доходом от одной до полутора величин прожиточного минимума включительно, установленного в Калининградской области на душу населения на момент обращения;</w:t>
      </w:r>
    </w:p>
    <w:p w:rsidR="007555BD" w:rsidRPr="007555BD" w:rsidRDefault="007555BD" w:rsidP="007555BD">
      <w:pPr>
        <w:pStyle w:val="20"/>
        <w:numPr>
          <w:ilvl w:val="0"/>
          <w:numId w:val="12"/>
        </w:numPr>
        <w:shd w:val="clear" w:color="auto" w:fill="auto"/>
        <w:tabs>
          <w:tab w:val="left" w:pos="918"/>
        </w:tabs>
        <w:spacing w:before="0" w:after="0" w:line="317" w:lineRule="exact"/>
        <w:ind w:firstLine="580"/>
      </w:pPr>
      <w:r w:rsidRPr="007555BD">
        <w:t xml:space="preserve">70% от фактической стоимости приобретенной путевки, но не выше </w:t>
      </w:r>
      <w:r w:rsidRPr="007555BD">
        <w:rPr>
          <w:rStyle w:val="25"/>
          <w:i w:val="0"/>
        </w:rPr>
        <w:t>70%</w:t>
      </w:r>
      <w:r w:rsidRPr="007555BD">
        <w:t xml:space="preserve"> установленного размера компенсации, подлежащей оплате за счет областного бюджета, для детей из семей со среднедушевым доходом от полутора до двух величин прожиточного минимума включительно, установленного в Калининградской области на душу населения на момент обращения.</w:t>
      </w:r>
    </w:p>
    <w:p w:rsidR="007555BD" w:rsidRPr="007555BD" w:rsidRDefault="007555BD" w:rsidP="007555BD">
      <w:pPr>
        <w:pStyle w:val="20"/>
        <w:numPr>
          <w:ilvl w:val="0"/>
          <w:numId w:val="11"/>
        </w:numPr>
        <w:shd w:val="clear" w:color="auto" w:fill="auto"/>
        <w:tabs>
          <w:tab w:val="left" w:pos="1129"/>
        </w:tabs>
        <w:spacing w:before="0" w:after="0" w:line="317" w:lineRule="exact"/>
        <w:ind w:firstLine="600"/>
      </w:pPr>
      <w:r w:rsidRPr="007555BD">
        <w:lastRenderedPageBreak/>
        <w:t>В случае если стоимость приобретенной путевки менее установленного размера компенсации, определение размера компенсации осуществляется исходя из фактической стоимости приобретенной путевки.</w:t>
      </w:r>
    </w:p>
    <w:p w:rsidR="007555BD" w:rsidRPr="007555BD" w:rsidRDefault="007555BD" w:rsidP="007555BD">
      <w:pPr>
        <w:pStyle w:val="20"/>
        <w:numPr>
          <w:ilvl w:val="0"/>
          <w:numId w:val="11"/>
        </w:numPr>
        <w:shd w:val="clear" w:color="auto" w:fill="auto"/>
        <w:tabs>
          <w:tab w:val="left" w:pos="879"/>
        </w:tabs>
        <w:spacing w:before="0" w:after="0" w:line="317" w:lineRule="exact"/>
        <w:ind w:firstLine="600"/>
      </w:pPr>
      <w:r w:rsidRPr="007555BD">
        <w:t>Полная компенсация стоимости путевки на детей в возрасте от 6 до 18 лет, находящихся в трудной жизненной ситуации, из семей, находящихся в социально опасном положении, предоставляется родителям (законным представителям), получающим на этих детей пособие на ребенка, предусмотренное статьей 10 Закона Калининградской области от 7 октября 2019 года № 318 «Социальный кодекс Калининградской области» (далее пособие на ребенка).</w:t>
      </w:r>
    </w:p>
    <w:p w:rsidR="007555BD" w:rsidRPr="007555BD" w:rsidRDefault="007555BD" w:rsidP="007555BD">
      <w:pPr>
        <w:pStyle w:val="20"/>
        <w:shd w:val="clear" w:color="auto" w:fill="auto"/>
        <w:spacing w:before="0" w:after="0" w:line="317" w:lineRule="exact"/>
        <w:ind w:firstLine="600"/>
      </w:pPr>
      <w:r w:rsidRPr="007555BD">
        <w:t>В случае если родитель (законный представитель) не получает пособие на ребенка, учет доходов и расчет среднедушевого дохода семьи для предоставления компенсации осуществляются в соответствии с порядком исчисления размера среднедушевого дохода семьи (одиноко проживающего гражданина) в целях определения нуждаемости в предоставлении мер социальной поддержки, предусмотренных статьями 9-13, 15, 16, 56 Закона Калининградской области от 7 октября 2019 года № 318 «Социальный кодекс Калининградской области», постановлением Правительства Калининградской области от 30 декабря 2019 года № 907 «О регулировании вопросов определения нуждаемости в предоставлении некоторых мер социальной поддержки, предусмотренных Законом Калининградской области от 7 октября 2019 года № 318 «Социальный кодекс Калининградской области» (далее - порядок).</w:t>
      </w:r>
    </w:p>
    <w:p w:rsidR="007555BD" w:rsidRPr="007555BD" w:rsidRDefault="007555BD" w:rsidP="007555BD">
      <w:pPr>
        <w:pStyle w:val="20"/>
        <w:numPr>
          <w:ilvl w:val="0"/>
          <w:numId w:val="11"/>
        </w:numPr>
        <w:shd w:val="clear" w:color="auto" w:fill="auto"/>
        <w:tabs>
          <w:tab w:val="left" w:pos="865"/>
        </w:tabs>
        <w:spacing w:before="0" w:after="0" w:line="317" w:lineRule="exact"/>
        <w:ind w:firstLine="600"/>
      </w:pPr>
      <w:r w:rsidRPr="007555BD">
        <w:t>Родители (законные представители) детей, имеющих право на получение компенсации (далее - заявители) в текущем году, подают в Отдел не позднее 1 ноября текущего календарного года следующие документы:</w:t>
      </w:r>
    </w:p>
    <w:p w:rsidR="007555BD" w:rsidRPr="007555BD" w:rsidRDefault="007555BD" w:rsidP="007555BD">
      <w:pPr>
        <w:pStyle w:val="20"/>
        <w:numPr>
          <w:ilvl w:val="0"/>
          <w:numId w:val="13"/>
        </w:numPr>
        <w:shd w:val="clear" w:color="auto" w:fill="auto"/>
        <w:tabs>
          <w:tab w:val="left" w:pos="932"/>
        </w:tabs>
        <w:spacing w:before="0" w:after="0" w:line="317" w:lineRule="exact"/>
        <w:ind w:firstLine="600"/>
      </w:pPr>
      <w:r w:rsidRPr="007555BD">
        <w:t>заявление о выделении путевки;</w:t>
      </w:r>
    </w:p>
    <w:p w:rsidR="00071165" w:rsidRDefault="007555BD" w:rsidP="00071165">
      <w:pPr>
        <w:pStyle w:val="20"/>
        <w:numPr>
          <w:ilvl w:val="0"/>
          <w:numId w:val="13"/>
        </w:numPr>
        <w:shd w:val="clear" w:color="auto" w:fill="auto"/>
        <w:tabs>
          <w:tab w:val="left" w:pos="961"/>
        </w:tabs>
        <w:spacing w:before="0" w:after="0" w:line="317" w:lineRule="exact"/>
        <w:ind w:firstLine="600"/>
      </w:pPr>
      <w:r w:rsidRPr="007555BD">
        <w:t>паспорт гражданина Российской Федерации;</w:t>
      </w:r>
    </w:p>
    <w:p w:rsidR="00071165" w:rsidRDefault="007555BD" w:rsidP="00071165">
      <w:pPr>
        <w:pStyle w:val="20"/>
        <w:numPr>
          <w:ilvl w:val="0"/>
          <w:numId w:val="13"/>
        </w:numPr>
        <w:shd w:val="clear" w:color="auto" w:fill="auto"/>
        <w:tabs>
          <w:tab w:val="left" w:pos="961"/>
        </w:tabs>
        <w:spacing w:before="0" w:after="0" w:line="317" w:lineRule="exact"/>
        <w:ind w:firstLine="600"/>
      </w:pPr>
      <w:r w:rsidRPr="007555BD">
        <w:t>документы, подтверждающие место жительства, пребывания заявителя и членов его семьи на территории Калининградской области</w:t>
      </w:r>
    </w:p>
    <w:p w:rsidR="00071165" w:rsidRDefault="007555BD" w:rsidP="00071165">
      <w:pPr>
        <w:pStyle w:val="20"/>
        <w:numPr>
          <w:ilvl w:val="0"/>
          <w:numId w:val="13"/>
        </w:numPr>
        <w:shd w:val="clear" w:color="auto" w:fill="auto"/>
        <w:tabs>
          <w:tab w:val="left" w:pos="961"/>
        </w:tabs>
        <w:spacing w:before="0" w:after="0" w:line="317" w:lineRule="exact"/>
        <w:ind w:firstLine="600"/>
      </w:pPr>
      <w:r w:rsidRPr="007555BD">
        <w:t>свидетельство(а) о рождении ребенка (детей);</w:t>
      </w:r>
    </w:p>
    <w:p w:rsidR="00071165" w:rsidRDefault="007555BD" w:rsidP="00071165">
      <w:pPr>
        <w:pStyle w:val="20"/>
        <w:numPr>
          <w:ilvl w:val="0"/>
          <w:numId w:val="13"/>
        </w:numPr>
        <w:shd w:val="clear" w:color="auto" w:fill="auto"/>
        <w:tabs>
          <w:tab w:val="left" w:pos="961"/>
        </w:tabs>
        <w:spacing w:before="0" w:after="0" w:line="317" w:lineRule="exact"/>
        <w:ind w:firstLine="600"/>
      </w:pPr>
      <w:r w:rsidRPr="007555BD">
        <w:t xml:space="preserve">документы, подтверждающие состав и родственные отношения членов семьи (свидетельство о заключении брака, свидетельство о расторжении брака, свидетельство об установлении отцовства, справку из органов ЗАГС об основании внесения в свидетельство о рождении сведений об отце ребенка (форма </w:t>
      </w:r>
      <w:r w:rsidRPr="00071165">
        <w:rPr>
          <w:lang w:val="en-US" w:eastAsia="en-US" w:bidi="en-US"/>
        </w:rPr>
        <w:t>N</w:t>
      </w:r>
      <w:r w:rsidRPr="007555BD">
        <w:rPr>
          <w:lang w:eastAsia="en-US" w:bidi="en-US"/>
        </w:rPr>
        <w:t xml:space="preserve"> </w:t>
      </w:r>
      <w:r w:rsidRPr="007555BD">
        <w:t>25));</w:t>
      </w:r>
    </w:p>
    <w:p w:rsidR="00071165" w:rsidRDefault="007555BD" w:rsidP="00071165">
      <w:pPr>
        <w:pStyle w:val="20"/>
        <w:numPr>
          <w:ilvl w:val="0"/>
          <w:numId w:val="13"/>
        </w:numPr>
        <w:shd w:val="clear" w:color="auto" w:fill="auto"/>
        <w:tabs>
          <w:tab w:val="left" w:pos="961"/>
        </w:tabs>
        <w:spacing w:before="0" w:after="0" w:line="317" w:lineRule="exact"/>
        <w:ind w:firstLine="600"/>
      </w:pPr>
      <w:r w:rsidRPr="007555BD">
        <w:t>подтверждающие доходы заявителя и членов его семьи от трудовой, предпринимательской и иной оплачиваемой деятельности, военной службы и другой, приравненной к ней службы за 12 календарных месяцев (в том числе в случае предоставления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предоставлении путевки (в случае, если заявитель не является получателем пособия на ребенка);</w:t>
      </w:r>
    </w:p>
    <w:p w:rsidR="00071165" w:rsidRDefault="007555BD" w:rsidP="00071165">
      <w:pPr>
        <w:pStyle w:val="20"/>
        <w:numPr>
          <w:ilvl w:val="0"/>
          <w:numId w:val="13"/>
        </w:numPr>
        <w:shd w:val="clear" w:color="auto" w:fill="auto"/>
        <w:tabs>
          <w:tab w:val="left" w:pos="961"/>
        </w:tabs>
        <w:spacing w:before="0" w:after="0" w:line="317" w:lineRule="exact"/>
        <w:ind w:firstLine="600"/>
      </w:pPr>
      <w:r w:rsidRPr="007555BD">
        <w:t>подтверждающие уважительную причину отсутствия занятости, указанную в приложении № 2 к постановлению Правительства Калининградской обл</w:t>
      </w:r>
      <w:r w:rsidR="004512E9">
        <w:t xml:space="preserve">асти от 30 декабря 2019 года № </w:t>
      </w:r>
      <w:r w:rsidRPr="007555BD">
        <w:t xml:space="preserve">907, заявителя и членов его семьи, в случае, если не работают оба или один из родителей (законных представителей) трудоспособного возраста (за исключением семей, где </w:t>
      </w:r>
      <w:r w:rsidRPr="007555BD">
        <w:lastRenderedPageBreak/>
        <w:t>родитель (законный представитель) получает пособие на ребенка):</w:t>
      </w:r>
    </w:p>
    <w:p w:rsidR="007555BD" w:rsidRPr="007555BD" w:rsidRDefault="007555BD" w:rsidP="00071165">
      <w:pPr>
        <w:pStyle w:val="20"/>
        <w:numPr>
          <w:ilvl w:val="0"/>
          <w:numId w:val="13"/>
        </w:numPr>
        <w:shd w:val="clear" w:color="auto" w:fill="auto"/>
        <w:tabs>
          <w:tab w:val="left" w:pos="961"/>
        </w:tabs>
        <w:spacing w:before="0" w:after="0" w:line="317" w:lineRule="exact"/>
        <w:ind w:firstLine="600"/>
      </w:pPr>
      <w:r w:rsidRPr="007555BD">
        <w:t>Страховой номер индивидуального лицевого счета (СНИЛС);</w:t>
      </w:r>
    </w:p>
    <w:p w:rsidR="00071165" w:rsidRDefault="007555BD" w:rsidP="00071165">
      <w:pPr>
        <w:pStyle w:val="20"/>
        <w:numPr>
          <w:ilvl w:val="0"/>
          <w:numId w:val="13"/>
        </w:numPr>
        <w:shd w:val="clear" w:color="auto" w:fill="auto"/>
        <w:tabs>
          <w:tab w:val="left" w:pos="972"/>
        </w:tabs>
        <w:spacing w:before="0" w:after="0" w:line="317" w:lineRule="exact"/>
        <w:ind w:firstLine="600"/>
      </w:pPr>
      <w:r w:rsidRPr="007555BD">
        <w:t>обратный талон путевки (оригинал);</w:t>
      </w:r>
    </w:p>
    <w:p w:rsidR="007555BD" w:rsidRPr="007555BD" w:rsidRDefault="007555BD" w:rsidP="00071165">
      <w:pPr>
        <w:pStyle w:val="20"/>
        <w:numPr>
          <w:ilvl w:val="0"/>
          <w:numId w:val="13"/>
        </w:numPr>
        <w:shd w:val="clear" w:color="auto" w:fill="auto"/>
        <w:tabs>
          <w:tab w:val="left" w:pos="972"/>
        </w:tabs>
        <w:spacing w:before="0" w:after="0" w:line="317" w:lineRule="exact"/>
        <w:ind w:firstLine="600"/>
      </w:pPr>
      <w:r w:rsidRPr="007555BD">
        <w:t>документы, подтверждающие оплату путевки заявителем (оригинал).</w:t>
      </w:r>
    </w:p>
    <w:p w:rsidR="007555BD" w:rsidRPr="007555BD" w:rsidRDefault="007555BD" w:rsidP="007555BD">
      <w:pPr>
        <w:pStyle w:val="20"/>
        <w:shd w:val="clear" w:color="auto" w:fill="auto"/>
        <w:spacing w:before="0" w:after="0" w:line="317" w:lineRule="exact"/>
        <w:ind w:firstLine="600"/>
      </w:pPr>
      <w:r w:rsidRPr="007555BD">
        <w:t>6.1. Исчерпывающий перечень документов, поступающих в Отдел</w:t>
      </w:r>
    </w:p>
    <w:p w:rsidR="007555BD" w:rsidRPr="007555BD" w:rsidRDefault="007555BD" w:rsidP="007555BD">
      <w:pPr>
        <w:pStyle w:val="20"/>
        <w:shd w:val="clear" w:color="auto" w:fill="auto"/>
        <w:spacing w:before="0" w:after="0" w:line="317" w:lineRule="exact"/>
        <w:ind w:firstLine="0"/>
      </w:pPr>
      <w:r w:rsidRPr="007555BD">
        <w:t>посредством системы межведомственного электронного взаимодействия:</w:t>
      </w:r>
    </w:p>
    <w:p w:rsidR="007555BD" w:rsidRPr="007555BD" w:rsidRDefault="007555BD" w:rsidP="007555BD">
      <w:pPr>
        <w:pStyle w:val="20"/>
        <w:numPr>
          <w:ilvl w:val="0"/>
          <w:numId w:val="2"/>
        </w:numPr>
        <w:shd w:val="clear" w:color="auto" w:fill="auto"/>
        <w:tabs>
          <w:tab w:val="left" w:pos="792"/>
        </w:tabs>
        <w:spacing w:before="0" w:after="0" w:line="317" w:lineRule="exact"/>
        <w:ind w:firstLine="600"/>
      </w:pPr>
      <w:r w:rsidRPr="007555BD">
        <w:t>о назначении пенсии по старости, пенсии за выслугу лет либо ежемесячного пожизненного содержания;</w:t>
      </w:r>
    </w:p>
    <w:p w:rsidR="007555BD" w:rsidRPr="007555BD" w:rsidRDefault="007555BD" w:rsidP="007555BD">
      <w:pPr>
        <w:pStyle w:val="20"/>
        <w:numPr>
          <w:ilvl w:val="0"/>
          <w:numId w:val="2"/>
        </w:numPr>
        <w:shd w:val="clear" w:color="auto" w:fill="auto"/>
        <w:tabs>
          <w:tab w:val="left" w:pos="792"/>
        </w:tabs>
        <w:spacing w:before="0" w:after="0" w:line="317" w:lineRule="exact"/>
        <w:ind w:firstLine="600"/>
      </w:pPr>
      <w:r w:rsidRPr="007555BD">
        <w:t>о назначении ежемесячных компенсационных выплат неработающим трудоспособным лицам, осуществляющим уход за ребенком-инвалидом, инвалидом;</w:t>
      </w:r>
    </w:p>
    <w:p w:rsidR="007555BD" w:rsidRPr="007555BD" w:rsidRDefault="007555BD" w:rsidP="007555BD">
      <w:pPr>
        <w:pStyle w:val="20"/>
        <w:numPr>
          <w:ilvl w:val="0"/>
          <w:numId w:val="2"/>
        </w:numPr>
        <w:shd w:val="clear" w:color="auto" w:fill="auto"/>
        <w:tabs>
          <w:tab w:val="left" w:pos="931"/>
        </w:tabs>
        <w:spacing w:before="0" w:after="0" w:line="317" w:lineRule="exact"/>
        <w:ind w:firstLine="600"/>
      </w:pPr>
      <w:r w:rsidRPr="007555BD">
        <w:t>сведения о размерах социальных выплат, предоставляемых из областного бюджета.</w:t>
      </w:r>
    </w:p>
    <w:p w:rsidR="007555BD" w:rsidRPr="007555BD" w:rsidRDefault="007555BD" w:rsidP="007555BD">
      <w:pPr>
        <w:pStyle w:val="20"/>
        <w:numPr>
          <w:ilvl w:val="0"/>
          <w:numId w:val="11"/>
        </w:numPr>
        <w:shd w:val="clear" w:color="auto" w:fill="auto"/>
        <w:tabs>
          <w:tab w:val="left" w:pos="931"/>
        </w:tabs>
        <w:spacing w:before="0" w:after="0" w:line="317" w:lineRule="exact"/>
        <w:ind w:firstLine="600"/>
      </w:pPr>
      <w:r w:rsidRPr="007555BD">
        <w:t>Специалисты Отдела рассматривают представленное заявление с приложением всех необходимых документов, в соответствии с Порядком</w:t>
      </w:r>
      <w:r w:rsidRPr="007555BD">
        <w:rPr>
          <w:color w:val="auto"/>
          <w:lang w:bidi="ar-SA"/>
        </w:rPr>
        <w:t xml:space="preserve"> счисления размера среднедушевого дохода семьи (одиноко проживающего гражданина) в целях определения нуждаемости в предоставлении мер социальной поддержки, предусмотренных статьями 9, 12, 13, 15, 16, 51, 56 Закона Калининградской области от 7 октября 2019 года N 318 «Социальный кодекс Калининградской области»</w:t>
      </w:r>
      <w:r w:rsidRPr="007555BD">
        <w:t>, утвержденным постановлением Правительства Калининградской области от 30.12.2019 года № 907, рассчитывают среднедушевой доход семьи для определения размера компенсации родителям (законным представителям) ребенка за самостоятельно приобретенные путевки.</w:t>
      </w:r>
    </w:p>
    <w:p w:rsidR="007555BD" w:rsidRPr="007555BD" w:rsidRDefault="007555BD" w:rsidP="007555BD">
      <w:pPr>
        <w:pStyle w:val="20"/>
        <w:numPr>
          <w:ilvl w:val="0"/>
          <w:numId w:val="11"/>
        </w:numPr>
        <w:shd w:val="clear" w:color="auto" w:fill="auto"/>
        <w:tabs>
          <w:tab w:val="left" w:pos="931"/>
        </w:tabs>
        <w:spacing w:before="0" w:after="0" w:line="317" w:lineRule="exact"/>
        <w:ind w:firstLine="600"/>
      </w:pPr>
      <w:r w:rsidRPr="007555BD">
        <w:t>Решение о предоставлении либо об отказе в предоставлении компенсации принимается Отделом в течение 10 рабочих дней с даты поступления заявления со всеми необходимыми документами.</w:t>
      </w:r>
    </w:p>
    <w:p w:rsidR="007555BD" w:rsidRPr="007555BD" w:rsidRDefault="007555BD" w:rsidP="007555BD">
      <w:pPr>
        <w:pStyle w:val="20"/>
        <w:numPr>
          <w:ilvl w:val="0"/>
          <w:numId w:val="11"/>
        </w:numPr>
        <w:shd w:val="clear" w:color="auto" w:fill="auto"/>
        <w:tabs>
          <w:tab w:val="left" w:pos="938"/>
        </w:tabs>
        <w:spacing w:before="0" w:after="0" w:line="317" w:lineRule="exact"/>
        <w:ind w:firstLine="600"/>
      </w:pPr>
      <w:r w:rsidRPr="007555BD">
        <w:t>Основаниями для отказа в предоставлении компенсации являются:</w:t>
      </w:r>
    </w:p>
    <w:p w:rsidR="007555BD" w:rsidRPr="007555BD" w:rsidRDefault="007555BD" w:rsidP="007555BD">
      <w:pPr>
        <w:pStyle w:val="20"/>
        <w:numPr>
          <w:ilvl w:val="0"/>
          <w:numId w:val="14"/>
        </w:numPr>
        <w:shd w:val="clear" w:color="auto" w:fill="auto"/>
        <w:tabs>
          <w:tab w:val="left" w:pos="909"/>
        </w:tabs>
        <w:spacing w:before="0" w:after="0" w:line="317" w:lineRule="exact"/>
        <w:ind w:firstLine="600"/>
      </w:pPr>
      <w:r w:rsidRPr="007555BD">
        <w:t>несоблюдение при подаче заявления условий, установленных пунктом 3 настоящих порядка и условий;</w:t>
      </w:r>
    </w:p>
    <w:p w:rsidR="007555BD" w:rsidRPr="007555BD" w:rsidRDefault="007555BD" w:rsidP="007555BD">
      <w:pPr>
        <w:pStyle w:val="20"/>
        <w:numPr>
          <w:ilvl w:val="0"/>
          <w:numId w:val="14"/>
        </w:numPr>
        <w:shd w:val="clear" w:color="auto" w:fill="auto"/>
        <w:tabs>
          <w:tab w:val="left" w:pos="905"/>
        </w:tabs>
        <w:spacing w:before="0" w:after="0" w:line="317" w:lineRule="exact"/>
        <w:ind w:firstLine="600"/>
      </w:pPr>
      <w:r w:rsidRPr="007555BD">
        <w:t>представление заявителем неполного пакета документов, указанных в пункте 6 настоящих порядка и условий, и (или) представление недостоверных сведений;</w:t>
      </w:r>
    </w:p>
    <w:p w:rsidR="007555BD" w:rsidRPr="007555BD" w:rsidRDefault="007555BD" w:rsidP="007555BD">
      <w:pPr>
        <w:pStyle w:val="20"/>
        <w:numPr>
          <w:ilvl w:val="0"/>
          <w:numId w:val="14"/>
        </w:numPr>
        <w:shd w:val="clear" w:color="auto" w:fill="auto"/>
        <w:tabs>
          <w:tab w:val="left" w:pos="931"/>
        </w:tabs>
        <w:spacing w:before="0" w:after="0" w:line="317" w:lineRule="exact"/>
        <w:ind w:firstLine="600"/>
      </w:pPr>
      <w:r w:rsidRPr="007555BD">
        <w:t>получение в текущем году путевок, приобретенных за счет средств областного бюджета, для оздоровления детей с родителями по типу «мать и дитя» в детских санаториях и санаторно-оздоровительных детских лагерях круглогодичного действия, расположенных на территории Калининградской области, для оздоровления детей в детских санаториях или санаторно</w:t>
      </w:r>
      <w:r w:rsidRPr="007555BD">
        <w:softHyphen/>
        <w:t>оздоровительных детских лагерях, расположенных на территории Калининградской области, для отдыха детей в загородных лагерях отдыха и оздоровления детей, детских оздоровительных центрах, расположенных на территории Калининградской области.</w:t>
      </w:r>
    </w:p>
    <w:p w:rsidR="006B530B" w:rsidRDefault="007555BD" w:rsidP="006B530B">
      <w:pPr>
        <w:pStyle w:val="20"/>
        <w:numPr>
          <w:ilvl w:val="0"/>
          <w:numId w:val="11"/>
        </w:numPr>
        <w:shd w:val="clear" w:color="auto" w:fill="auto"/>
        <w:tabs>
          <w:tab w:val="left" w:pos="1133"/>
        </w:tabs>
        <w:spacing w:before="0" w:after="0" w:line="317" w:lineRule="exact"/>
        <w:ind w:firstLine="600"/>
      </w:pPr>
      <w:r w:rsidRPr="007555BD">
        <w:t>Компенсация предоставляется заявителю Отделом в порядке очередности в соответствии с датой подачи заявления в пределах выделенных бюджетных ассигнований не позднее 15 рабочих дней со дня принятия решения о предоставлении компенсации.</w:t>
      </w:r>
    </w:p>
    <w:p w:rsidR="007555BD" w:rsidRPr="007555BD" w:rsidRDefault="007555BD" w:rsidP="006B530B">
      <w:pPr>
        <w:pStyle w:val="20"/>
        <w:numPr>
          <w:ilvl w:val="0"/>
          <w:numId w:val="11"/>
        </w:numPr>
        <w:shd w:val="clear" w:color="auto" w:fill="auto"/>
        <w:tabs>
          <w:tab w:val="left" w:pos="1133"/>
        </w:tabs>
        <w:spacing w:before="0" w:after="0" w:line="317" w:lineRule="exact"/>
        <w:ind w:firstLine="600"/>
      </w:pPr>
      <w:r w:rsidRPr="007555BD">
        <w:t>Компенсация предоставляется один раз в год.</w:t>
      </w:r>
    </w:p>
    <w:p w:rsidR="007555BD" w:rsidRPr="007555BD" w:rsidRDefault="007555BD" w:rsidP="007555BD">
      <w:pPr>
        <w:pStyle w:val="20"/>
        <w:shd w:val="clear" w:color="auto" w:fill="auto"/>
        <w:tabs>
          <w:tab w:val="left" w:leader="underscore" w:pos="5997"/>
          <w:tab w:val="left" w:leader="underscore" w:pos="7110"/>
        </w:tabs>
        <w:spacing w:before="0" w:after="0" w:line="240" w:lineRule="auto"/>
        <w:ind w:left="4960" w:firstLine="0"/>
        <w:jc w:val="left"/>
      </w:pPr>
      <w:r w:rsidRPr="007555BD">
        <w:lastRenderedPageBreak/>
        <w:t xml:space="preserve">Приложение № 4 </w:t>
      </w:r>
    </w:p>
    <w:p w:rsidR="007555BD" w:rsidRPr="007555BD" w:rsidRDefault="007555BD" w:rsidP="007555BD">
      <w:pPr>
        <w:pStyle w:val="20"/>
        <w:shd w:val="clear" w:color="auto" w:fill="auto"/>
        <w:tabs>
          <w:tab w:val="left" w:leader="underscore" w:pos="5997"/>
          <w:tab w:val="left" w:leader="underscore" w:pos="7110"/>
        </w:tabs>
        <w:spacing w:before="0" w:after="0" w:line="322" w:lineRule="exact"/>
        <w:ind w:left="4960" w:firstLine="0"/>
        <w:jc w:val="left"/>
      </w:pPr>
      <w:r w:rsidRPr="007555BD">
        <w:t xml:space="preserve">к постановлению администрации муниципального образования «Светлогорский городской округ» </w:t>
      </w:r>
    </w:p>
    <w:p w:rsidR="007555BD" w:rsidRPr="007555BD" w:rsidRDefault="007555BD" w:rsidP="007555BD">
      <w:pPr>
        <w:pStyle w:val="20"/>
        <w:shd w:val="clear" w:color="auto" w:fill="auto"/>
        <w:tabs>
          <w:tab w:val="left" w:leader="underscore" w:pos="5997"/>
          <w:tab w:val="left" w:leader="underscore" w:pos="7110"/>
        </w:tabs>
        <w:spacing w:before="0" w:after="300" w:line="322" w:lineRule="exact"/>
        <w:ind w:left="4960" w:firstLine="0"/>
        <w:jc w:val="left"/>
      </w:pPr>
      <w:r w:rsidRPr="007555BD">
        <w:t>от «____ »_______ 2023 года  №____</w:t>
      </w:r>
    </w:p>
    <w:p w:rsidR="007555BD" w:rsidRPr="007555BD" w:rsidRDefault="007555BD" w:rsidP="007555BD">
      <w:pPr>
        <w:pStyle w:val="20"/>
        <w:shd w:val="clear" w:color="auto" w:fill="auto"/>
        <w:tabs>
          <w:tab w:val="left" w:pos="1053"/>
        </w:tabs>
        <w:spacing w:before="0" w:after="0" w:line="317" w:lineRule="exact"/>
        <w:ind w:left="600" w:firstLine="0"/>
      </w:pPr>
    </w:p>
    <w:p w:rsidR="007555BD" w:rsidRPr="007555BD" w:rsidRDefault="007555BD" w:rsidP="007555BD">
      <w:pPr>
        <w:pStyle w:val="33"/>
        <w:keepNext/>
        <w:keepLines/>
        <w:shd w:val="clear" w:color="auto" w:fill="auto"/>
        <w:spacing w:before="0" w:after="0" w:line="322" w:lineRule="exact"/>
      </w:pPr>
      <w:r w:rsidRPr="007555BD">
        <w:t>ПОРЯДОК И УСЛОВИЯ</w:t>
      </w:r>
    </w:p>
    <w:p w:rsidR="007555BD" w:rsidRPr="007555BD" w:rsidRDefault="007555BD" w:rsidP="007555BD">
      <w:pPr>
        <w:pStyle w:val="40"/>
        <w:shd w:val="clear" w:color="auto" w:fill="auto"/>
        <w:spacing w:before="0" w:line="322" w:lineRule="exact"/>
      </w:pPr>
      <w:r w:rsidRPr="007555BD">
        <w:t>предоставления путевок в загородные лагеря отдыха</w:t>
      </w:r>
      <w:r w:rsidRPr="007555BD">
        <w:br/>
        <w:t>детей и их оздоровления в Калининградской области детей военнослужащих и других участников специальной военной операции</w:t>
      </w:r>
    </w:p>
    <w:p w:rsidR="007555BD" w:rsidRPr="007555BD" w:rsidRDefault="007555BD" w:rsidP="007555BD">
      <w:pPr>
        <w:pStyle w:val="40"/>
        <w:shd w:val="clear" w:color="auto" w:fill="auto"/>
        <w:spacing w:before="0" w:line="322" w:lineRule="exact"/>
        <w:jc w:val="left"/>
      </w:pPr>
    </w:p>
    <w:p w:rsidR="007555BD" w:rsidRPr="007555BD" w:rsidRDefault="007555BD" w:rsidP="007555BD">
      <w:pPr>
        <w:pStyle w:val="20"/>
        <w:numPr>
          <w:ilvl w:val="0"/>
          <w:numId w:val="23"/>
        </w:numPr>
        <w:shd w:val="clear" w:color="auto" w:fill="auto"/>
        <w:tabs>
          <w:tab w:val="left" w:pos="1045"/>
        </w:tabs>
        <w:spacing w:before="0" w:after="0" w:line="317" w:lineRule="exact"/>
        <w:ind w:left="0" w:firstLine="360"/>
      </w:pPr>
      <w:r w:rsidRPr="007555BD">
        <w:t>Настоящие порядок и условия устанавливают процедуру предоставления путевок в загородные лагеря отдыха детей и их оздоровления в Калининградской области (далее - путевки) детей военнослужащих и других участников специальной военной операции.</w:t>
      </w:r>
    </w:p>
    <w:p w:rsidR="007555BD" w:rsidRPr="007555BD" w:rsidRDefault="007555BD" w:rsidP="007555BD">
      <w:pPr>
        <w:pStyle w:val="20"/>
        <w:numPr>
          <w:ilvl w:val="0"/>
          <w:numId w:val="23"/>
        </w:numPr>
        <w:shd w:val="clear" w:color="auto" w:fill="auto"/>
        <w:tabs>
          <w:tab w:val="left" w:pos="1045"/>
        </w:tabs>
        <w:spacing w:before="0" w:after="0" w:line="317" w:lineRule="exact"/>
        <w:ind w:left="0" w:firstLine="360"/>
      </w:pPr>
      <w:r w:rsidRPr="007555BD">
        <w:t>Путевки приобретаются муниципальным учреждением «Отдел социальной защиты населения Светлогорского городского округа» (далее - Отдел) в соответствии с законодательством о контрактной системе в сфере закупок товаров, работ, услуг для обеспечения государственных и муниципальных нужд на средства, поступившие в местный бюджет иных межбюджетных трансфертов из областного бюджета.</w:t>
      </w:r>
    </w:p>
    <w:p w:rsidR="007555BD" w:rsidRPr="007555BD" w:rsidRDefault="007555BD" w:rsidP="007555BD">
      <w:pPr>
        <w:pStyle w:val="20"/>
        <w:numPr>
          <w:ilvl w:val="0"/>
          <w:numId w:val="23"/>
        </w:numPr>
        <w:shd w:val="clear" w:color="auto" w:fill="auto"/>
        <w:tabs>
          <w:tab w:val="left" w:pos="1045"/>
        </w:tabs>
        <w:spacing w:before="0" w:after="0" w:line="317" w:lineRule="exact"/>
        <w:ind w:left="0" w:firstLine="360"/>
      </w:pPr>
      <w:r w:rsidRPr="007555BD">
        <w:t>Продолжительность отдыха в загородных лагерях отдыха и оздоровления детей, детских оздоровительных центрах, расположенных на территории Калининградской области, по путевкам в период летних каникул составляет 21 день, в период осенних, зимних и весенних каникул - 7 дней.</w:t>
      </w:r>
    </w:p>
    <w:p w:rsidR="007555BD" w:rsidRPr="007555BD" w:rsidRDefault="007555BD" w:rsidP="007555BD">
      <w:pPr>
        <w:pStyle w:val="20"/>
        <w:numPr>
          <w:ilvl w:val="0"/>
          <w:numId w:val="23"/>
        </w:numPr>
        <w:shd w:val="clear" w:color="auto" w:fill="auto"/>
        <w:tabs>
          <w:tab w:val="left" w:pos="870"/>
        </w:tabs>
        <w:spacing w:before="0" w:after="0" w:line="317" w:lineRule="exact"/>
        <w:ind w:left="0" w:firstLine="360"/>
      </w:pPr>
      <w:r w:rsidRPr="007555BD">
        <w:t>Путевки с полной оплатой их стоимости за счет иных межбюджетных трансфертов из областного бюджета предоставляются детям в возрасте от 6 до 18 лет (далее-дети) граждан:</w:t>
      </w:r>
    </w:p>
    <w:p w:rsidR="007555BD" w:rsidRPr="007555BD" w:rsidRDefault="007555BD" w:rsidP="007555BD">
      <w:pPr>
        <w:autoSpaceDE w:val="0"/>
        <w:autoSpaceDN w:val="0"/>
        <w:ind w:firstLine="360"/>
        <w:jc w:val="both"/>
        <w:rPr>
          <w:rFonts w:ascii="Times New Roman" w:hAnsi="Times New Roman" w:cs="Times New Roman"/>
          <w:color w:val="000000" w:themeColor="text1"/>
          <w:sz w:val="28"/>
          <w:szCs w:val="28"/>
        </w:rPr>
      </w:pPr>
      <w:r w:rsidRPr="007555BD">
        <w:rPr>
          <w:rFonts w:ascii="Times New Roman" w:hAnsi="Times New Roman" w:cs="Times New Roman"/>
          <w:color w:val="000000" w:themeColor="text1"/>
          <w:sz w:val="28"/>
          <w:szCs w:val="28"/>
        </w:rPr>
        <w:t>1) призванных на военную службу по мобилизации в Вооруженные Силы Российской Федерации, военнослужащих, которые на момент принятия решения администрацией муниципального образования Калининградской области о предоставлении путевки в загородные организации отдыха детей принимают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555BD" w:rsidRPr="007555BD" w:rsidRDefault="007555BD" w:rsidP="007555BD">
      <w:pPr>
        <w:ind w:firstLine="360"/>
        <w:jc w:val="both"/>
        <w:rPr>
          <w:rFonts w:ascii="Times New Roman" w:eastAsiaTheme="minorEastAsia" w:hAnsi="Times New Roman" w:cs="Times New Roman"/>
          <w:sz w:val="28"/>
          <w:szCs w:val="28"/>
        </w:rPr>
      </w:pPr>
      <w:r w:rsidRPr="007555BD">
        <w:rPr>
          <w:rFonts w:ascii="Times New Roman" w:hAnsi="Times New Roman" w:cs="Times New Roman"/>
          <w:color w:val="000000" w:themeColor="text1"/>
          <w:sz w:val="28"/>
          <w:szCs w:val="28"/>
        </w:rPr>
        <w:t xml:space="preserve">2) </w:t>
      </w:r>
      <w:r w:rsidRPr="007555BD">
        <w:rPr>
          <w:rFonts w:ascii="Times New Roman" w:eastAsiaTheme="minorEastAsia" w:hAnsi="Times New Roman" w:cs="Times New Roman"/>
          <w:sz w:val="28"/>
          <w:szCs w:val="28"/>
        </w:rPr>
        <w:t>погибших (умерших) при выполнении задач в специальной военной операции (боевых действий), в том числе если смерть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p w:rsidR="007555BD" w:rsidRPr="007555BD" w:rsidRDefault="007555BD" w:rsidP="007555BD">
      <w:pPr>
        <w:jc w:val="both"/>
        <w:rPr>
          <w:rFonts w:ascii="Times New Roman" w:eastAsiaTheme="minorEastAsia" w:hAnsi="Times New Roman" w:cs="Times New Roman"/>
          <w:sz w:val="28"/>
          <w:szCs w:val="28"/>
        </w:rPr>
      </w:pPr>
      <w:r w:rsidRPr="007555BD">
        <w:rPr>
          <w:rFonts w:ascii="Times New Roman" w:eastAsiaTheme="minorEastAsia" w:hAnsi="Times New Roman" w:cs="Times New Roman"/>
          <w:sz w:val="28"/>
          <w:szCs w:val="28"/>
        </w:rPr>
        <w:t>- инвалидов и ветеранов специальной военной операции (боевых действий);</w:t>
      </w:r>
    </w:p>
    <w:p w:rsidR="007555BD" w:rsidRPr="007555BD" w:rsidRDefault="007555BD" w:rsidP="007555BD">
      <w:pPr>
        <w:ind w:firstLine="426"/>
        <w:jc w:val="both"/>
        <w:rPr>
          <w:rFonts w:ascii="Times New Roman" w:eastAsiaTheme="minorEastAsia" w:hAnsi="Times New Roman" w:cs="Times New Roman"/>
          <w:sz w:val="28"/>
          <w:szCs w:val="28"/>
        </w:rPr>
      </w:pPr>
      <w:r w:rsidRPr="007555BD">
        <w:rPr>
          <w:rFonts w:ascii="Times New Roman" w:eastAsiaTheme="minorEastAsia" w:hAnsi="Times New Roman" w:cs="Times New Roman"/>
          <w:sz w:val="28"/>
          <w:szCs w:val="28"/>
        </w:rPr>
        <w:t>3)  получивших увечье (ранение, контузия, заболевание) при исполнении обязанностей военной службы в ходе специальной военной операции;</w:t>
      </w:r>
    </w:p>
    <w:p w:rsidR="007555BD" w:rsidRPr="007555BD" w:rsidRDefault="007555BD" w:rsidP="007555BD">
      <w:pPr>
        <w:ind w:firstLine="360"/>
        <w:jc w:val="both"/>
        <w:rPr>
          <w:rFonts w:ascii="Times New Roman" w:hAnsi="Times New Roman" w:cs="Times New Roman"/>
          <w:color w:val="000000" w:themeColor="text1"/>
          <w:sz w:val="28"/>
          <w:szCs w:val="28"/>
        </w:rPr>
      </w:pPr>
      <w:r w:rsidRPr="007555BD">
        <w:rPr>
          <w:rFonts w:ascii="Times New Roman" w:eastAsiaTheme="minorEastAsia" w:hAnsi="Times New Roman" w:cs="Times New Roman"/>
          <w:sz w:val="28"/>
          <w:szCs w:val="28"/>
        </w:rPr>
        <w:t>4) добровольно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sidRPr="007555BD">
        <w:rPr>
          <w:rFonts w:ascii="Times New Roman" w:hAnsi="Times New Roman" w:cs="Times New Roman"/>
          <w:color w:val="000000" w:themeColor="text1"/>
          <w:sz w:val="28"/>
          <w:szCs w:val="28"/>
        </w:rPr>
        <w:t>».</w:t>
      </w:r>
    </w:p>
    <w:p w:rsidR="007555BD" w:rsidRPr="007555BD" w:rsidRDefault="007555BD" w:rsidP="007555BD">
      <w:pPr>
        <w:pStyle w:val="20"/>
        <w:numPr>
          <w:ilvl w:val="0"/>
          <w:numId w:val="23"/>
        </w:numPr>
        <w:shd w:val="clear" w:color="auto" w:fill="auto"/>
        <w:tabs>
          <w:tab w:val="left" w:pos="974"/>
        </w:tabs>
        <w:spacing w:before="0" w:after="0" w:line="317" w:lineRule="exact"/>
        <w:ind w:left="0" w:firstLine="360"/>
      </w:pPr>
      <w:r w:rsidRPr="007555BD">
        <w:t xml:space="preserve">Родители (законные представители) детей, имеющих право на </w:t>
      </w:r>
      <w:r w:rsidRPr="007555BD">
        <w:lastRenderedPageBreak/>
        <w:t>получение путевок (далее - заявители), подают в Отдел следующие документы:</w:t>
      </w:r>
    </w:p>
    <w:p w:rsidR="007555BD" w:rsidRPr="007555BD" w:rsidRDefault="007555BD" w:rsidP="007555BD">
      <w:pPr>
        <w:pStyle w:val="20"/>
        <w:numPr>
          <w:ilvl w:val="0"/>
          <w:numId w:val="24"/>
        </w:numPr>
        <w:shd w:val="clear" w:color="auto" w:fill="auto"/>
        <w:tabs>
          <w:tab w:val="left" w:pos="932"/>
        </w:tabs>
        <w:spacing w:before="0" w:after="0" w:line="317" w:lineRule="exact"/>
      </w:pPr>
      <w:r w:rsidRPr="007555BD">
        <w:t>заявление о выделении путевки;</w:t>
      </w:r>
    </w:p>
    <w:p w:rsidR="007555BD" w:rsidRPr="007555BD" w:rsidRDefault="007555BD" w:rsidP="007555BD">
      <w:pPr>
        <w:pStyle w:val="20"/>
        <w:numPr>
          <w:ilvl w:val="0"/>
          <w:numId w:val="24"/>
        </w:numPr>
        <w:shd w:val="clear" w:color="auto" w:fill="auto"/>
        <w:tabs>
          <w:tab w:val="left" w:pos="961"/>
        </w:tabs>
        <w:spacing w:before="0" w:after="0" w:line="240" w:lineRule="auto"/>
      </w:pPr>
      <w:r w:rsidRPr="007555BD">
        <w:t>паспорт гражданина Российской Федерации;</w:t>
      </w:r>
    </w:p>
    <w:p w:rsidR="007555BD" w:rsidRPr="007555BD" w:rsidRDefault="007555BD" w:rsidP="007555BD">
      <w:pPr>
        <w:pStyle w:val="20"/>
        <w:numPr>
          <w:ilvl w:val="0"/>
          <w:numId w:val="24"/>
        </w:numPr>
        <w:shd w:val="clear" w:color="auto" w:fill="auto"/>
        <w:tabs>
          <w:tab w:val="left" w:pos="1144"/>
        </w:tabs>
        <w:spacing w:before="0" w:after="0" w:line="317" w:lineRule="exact"/>
      </w:pPr>
      <w:r w:rsidRPr="007555BD">
        <w:t>документы, подтверждающие место жительства заявителя и членов его семьи на территории Светлогорского городского округа;</w:t>
      </w:r>
    </w:p>
    <w:p w:rsidR="007555BD" w:rsidRPr="007555BD" w:rsidRDefault="007555BD" w:rsidP="007555BD">
      <w:pPr>
        <w:pStyle w:val="20"/>
        <w:numPr>
          <w:ilvl w:val="0"/>
          <w:numId w:val="24"/>
        </w:numPr>
        <w:shd w:val="clear" w:color="auto" w:fill="auto"/>
        <w:tabs>
          <w:tab w:val="left" w:pos="961"/>
        </w:tabs>
        <w:spacing w:before="0" w:after="0" w:line="317" w:lineRule="exact"/>
      </w:pPr>
      <w:r w:rsidRPr="007555BD">
        <w:t>свидетельство(а) о рождении ребенка (детей);</w:t>
      </w:r>
    </w:p>
    <w:p w:rsidR="007555BD" w:rsidRPr="007555BD" w:rsidRDefault="007555BD" w:rsidP="007555BD">
      <w:pPr>
        <w:pStyle w:val="20"/>
        <w:numPr>
          <w:ilvl w:val="0"/>
          <w:numId w:val="24"/>
        </w:numPr>
        <w:shd w:val="clear" w:color="auto" w:fill="auto"/>
        <w:tabs>
          <w:tab w:val="left" w:pos="961"/>
        </w:tabs>
        <w:spacing w:before="0" w:after="0" w:line="317" w:lineRule="exact"/>
      </w:pPr>
      <w:r w:rsidRPr="007555BD">
        <w:t>страховой номер индивидуального лицевого счета (СНИЛС);</w:t>
      </w:r>
    </w:p>
    <w:p w:rsidR="007555BD" w:rsidRPr="007555BD" w:rsidRDefault="007555BD" w:rsidP="007555BD">
      <w:pPr>
        <w:pStyle w:val="20"/>
        <w:numPr>
          <w:ilvl w:val="0"/>
          <w:numId w:val="24"/>
        </w:numPr>
        <w:shd w:val="clear" w:color="auto" w:fill="auto"/>
        <w:tabs>
          <w:tab w:val="left" w:pos="0"/>
        </w:tabs>
        <w:spacing w:before="0" w:after="0" w:line="317" w:lineRule="exact"/>
      </w:pPr>
      <w:r w:rsidRPr="007555BD">
        <w:t>справка из Военного Комиссариата о призыве на военную службу по мобилизации в ряды Вооруженных Сил Российской Федерации (для граждан, указанных в пп. 1 п. 4);</w:t>
      </w:r>
    </w:p>
    <w:p w:rsidR="007555BD" w:rsidRPr="007555BD" w:rsidRDefault="007555BD" w:rsidP="007555BD">
      <w:pPr>
        <w:pStyle w:val="20"/>
        <w:numPr>
          <w:ilvl w:val="0"/>
          <w:numId w:val="24"/>
        </w:numPr>
        <w:shd w:val="clear" w:color="auto" w:fill="auto"/>
        <w:tabs>
          <w:tab w:val="left" w:pos="961"/>
        </w:tabs>
        <w:spacing w:before="0" w:after="0" w:line="317" w:lineRule="exact"/>
      </w:pPr>
      <w:r w:rsidRPr="007555BD">
        <w:t xml:space="preserve">документы, подтверждающие </w:t>
      </w:r>
      <w:r w:rsidRPr="007555BD">
        <w:rPr>
          <w:color w:val="000000" w:themeColor="text1"/>
        </w:rPr>
        <w:t xml:space="preserve">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момент подачи заявления </w:t>
      </w:r>
      <w:r w:rsidRPr="007555BD">
        <w:t>(для граждан, указанных в пп. 1 п. 4);</w:t>
      </w:r>
      <w:r w:rsidRPr="007555BD">
        <w:rPr>
          <w:color w:val="000000" w:themeColor="text1"/>
        </w:rPr>
        <w:t xml:space="preserve"> </w:t>
      </w:r>
    </w:p>
    <w:p w:rsidR="007555BD" w:rsidRPr="007555BD" w:rsidRDefault="007555BD" w:rsidP="00E0236D">
      <w:pPr>
        <w:pStyle w:val="20"/>
        <w:numPr>
          <w:ilvl w:val="0"/>
          <w:numId w:val="24"/>
        </w:numPr>
        <w:shd w:val="clear" w:color="auto" w:fill="auto"/>
        <w:tabs>
          <w:tab w:val="left" w:pos="961"/>
        </w:tabs>
        <w:spacing w:before="0" w:after="0" w:line="317" w:lineRule="exact"/>
        <w:jc w:val="left"/>
      </w:pPr>
      <w:r w:rsidRPr="007555BD">
        <w:rPr>
          <w:rFonts w:eastAsiaTheme="minorEastAsia"/>
        </w:rPr>
        <w:t>документы, подтверждающие гибель (смерть) при выполнении задач в специальной военной операции (боевых действиях) (для граждан, указанных в пп. 2 п. 4);</w:t>
      </w:r>
    </w:p>
    <w:p w:rsidR="007555BD" w:rsidRPr="007555BD" w:rsidRDefault="007555BD" w:rsidP="00E0236D">
      <w:pPr>
        <w:pStyle w:val="20"/>
        <w:numPr>
          <w:ilvl w:val="0"/>
          <w:numId w:val="24"/>
        </w:numPr>
        <w:shd w:val="clear" w:color="auto" w:fill="auto"/>
        <w:tabs>
          <w:tab w:val="left" w:pos="961"/>
        </w:tabs>
        <w:spacing w:before="0" w:after="0" w:line="317" w:lineRule="exact"/>
        <w:jc w:val="left"/>
      </w:pPr>
      <w:r w:rsidRPr="007555BD">
        <w:rPr>
          <w:rFonts w:eastAsiaTheme="minorEastAsia"/>
        </w:rPr>
        <w:t>документы, подтверждающие получения увечье (ранение, контузию, заболевание)</w:t>
      </w:r>
      <w:r w:rsidRPr="007555BD">
        <w:t xml:space="preserve"> (для граждан, указанных в пп. 3 п. 4);</w:t>
      </w:r>
    </w:p>
    <w:p w:rsidR="007555BD" w:rsidRPr="007555BD" w:rsidRDefault="007555BD" w:rsidP="00E0236D">
      <w:pPr>
        <w:pStyle w:val="20"/>
        <w:numPr>
          <w:ilvl w:val="0"/>
          <w:numId w:val="24"/>
        </w:numPr>
        <w:shd w:val="clear" w:color="auto" w:fill="auto"/>
        <w:tabs>
          <w:tab w:val="left" w:pos="567"/>
        </w:tabs>
        <w:spacing w:before="0" w:after="0" w:line="317" w:lineRule="exact"/>
        <w:jc w:val="left"/>
      </w:pPr>
      <w:r w:rsidRPr="007555BD">
        <w:rPr>
          <w:rFonts w:eastAsiaTheme="minorEastAsia"/>
        </w:rPr>
        <w:t>документы, подтверждающие решение органов государственной</w:t>
      </w:r>
    </w:p>
    <w:p w:rsidR="007555BD" w:rsidRPr="007555BD" w:rsidRDefault="007555BD" w:rsidP="00E0236D">
      <w:pPr>
        <w:pStyle w:val="20"/>
        <w:shd w:val="clear" w:color="auto" w:fill="auto"/>
        <w:tabs>
          <w:tab w:val="left" w:pos="961"/>
        </w:tabs>
        <w:spacing w:before="0" w:after="0" w:line="317" w:lineRule="exact"/>
        <w:ind w:left="928" w:firstLine="0"/>
        <w:jc w:val="left"/>
        <w:rPr>
          <w:rFonts w:eastAsiaTheme="minorEastAsia"/>
        </w:rPr>
      </w:pPr>
      <w:r w:rsidRPr="007555BD">
        <w:rPr>
          <w:rFonts w:eastAsiaTheme="minorEastAsia"/>
        </w:rPr>
        <w:t>власти   Российской   Федерации  о  добровольном     поступлении  в</w:t>
      </w:r>
    </w:p>
    <w:p w:rsidR="007555BD" w:rsidRPr="007555BD" w:rsidRDefault="007555BD" w:rsidP="00E0236D">
      <w:pPr>
        <w:pStyle w:val="20"/>
        <w:shd w:val="clear" w:color="auto" w:fill="auto"/>
        <w:tabs>
          <w:tab w:val="left" w:pos="961"/>
        </w:tabs>
        <w:spacing w:before="0" w:after="0" w:line="317" w:lineRule="exact"/>
        <w:ind w:left="600" w:firstLine="0"/>
        <w:jc w:val="left"/>
      </w:pPr>
      <w:r w:rsidRPr="007555BD">
        <w:rPr>
          <w:rFonts w:eastAsiaTheme="minorEastAsia"/>
        </w:rPr>
        <w:t xml:space="preserve">     добровольческие формирования </w:t>
      </w:r>
      <w:r w:rsidRPr="007555BD">
        <w:t>(для граждан, указанных в пп. 4 п. 4).</w:t>
      </w:r>
    </w:p>
    <w:p w:rsidR="00071165" w:rsidRDefault="007555BD" w:rsidP="00071165">
      <w:pPr>
        <w:pStyle w:val="20"/>
        <w:numPr>
          <w:ilvl w:val="0"/>
          <w:numId w:val="23"/>
        </w:numPr>
        <w:shd w:val="clear" w:color="auto" w:fill="auto"/>
        <w:tabs>
          <w:tab w:val="left" w:pos="426"/>
        </w:tabs>
        <w:spacing w:before="0" w:after="0" w:line="317" w:lineRule="exact"/>
        <w:ind w:left="0" w:firstLine="567"/>
      </w:pPr>
      <w:r w:rsidRPr="007555BD">
        <w:t>На момент заезда ребенка в загородный лагерь отдыха и оздоровления детей, детский оздоровительный центр, расположенный на территории Калининградской области, заявитель обязан иметь медицинскую справку о состоянии здоровья ребенка по учетной форме № 079/у.</w:t>
      </w:r>
    </w:p>
    <w:p w:rsidR="007555BD" w:rsidRPr="007555BD" w:rsidRDefault="007555BD" w:rsidP="00071165">
      <w:pPr>
        <w:pStyle w:val="20"/>
        <w:numPr>
          <w:ilvl w:val="0"/>
          <w:numId w:val="23"/>
        </w:numPr>
        <w:shd w:val="clear" w:color="auto" w:fill="auto"/>
        <w:tabs>
          <w:tab w:val="left" w:pos="426"/>
        </w:tabs>
        <w:spacing w:before="0" w:after="0" w:line="317" w:lineRule="exact"/>
        <w:ind w:left="0" w:firstLine="567"/>
      </w:pPr>
      <w:r w:rsidRPr="007555BD">
        <w:t>Путевка с полной оплатой ее стоимости за счет иных межбюджетных трансфертов из областного бюджета предоставляется заявителю Отделом не позднее 7 календарных дней до начала срока отдыха.</w:t>
      </w:r>
    </w:p>
    <w:p w:rsidR="007555BD" w:rsidRPr="007555BD" w:rsidRDefault="007555BD" w:rsidP="007555BD">
      <w:pPr>
        <w:pStyle w:val="20"/>
        <w:numPr>
          <w:ilvl w:val="0"/>
          <w:numId w:val="23"/>
        </w:numPr>
        <w:shd w:val="clear" w:color="auto" w:fill="auto"/>
        <w:spacing w:before="0" w:after="0" w:line="322" w:lineRule="exact"/>
        <w:ind w:left="0" w:firstLine="567"/>
      </w:pPr>
      <w:r w:rsidRPr="007555BD">
        <w:t>Путевка предоставляется заявителю Отделом в порядке очередности в соответствии с датой подачи заявления со всеми необходимыми документами.</w:t>
      </w:r>
    </w:p>
    <w:p w:rsidR="007555BD" w:rsidRPr="007555BD" w:rsidRDefault="007555BD" w:rsidP="007555BD">
      <w:pPr>
        <w:pStyle w:val="20"/>
        <w:numPr>
          <w:ilvl w:val="0"/>
          <w:numId w:val="23"/>
        </w:numPr>
        <w:shd w:val="clear" w:color="auto" w:fill="auto"/>
        <w:tabs>
          <w:tab w:val="left" w:pos="1282"/>
        </w:tabs>
        <w:spacing w:before="0" w:after="0" w:line="322" w:lineRule="exact"/>
        <w:ind w:left="0" w:firstLine="567"/>
        <w:sectPr w:rsidR="007555BD" w:rsidRPr="007555BD">
          <w:pgSz w:w="11900" w:h="16840"/>
          <w:pgMar w:top="531" w:right="707" w:bottom="933" w:left="1785" w:header="0" w:footer="3" w:gutter="0"/>
          <w:cols w:space="720"/>
          <w:noEndnote/>
          <w:docGrid w:linePitch="360"/>
        </w:sectPr>
      </w:pPr>
      <w:r w:rsidRPr="007555BD">
        <w:t>Путевка, приобретенная за счет иных межбюджетных трансфертов из областного бюджета,</w:t>
      </w:r>
      <w:r w:rsidR="00945597">
        <w:t xml:space="preserve"> предоставляется один раз в год</w:t>
      </w:r>
      <w:r w:rsidR="00965DEE">
        <w:t>.</w:t>
      </w:r>
    </w:p>
    <w:p w:rsidR="007555BD" w:rsidRDefault="007555BD" w:rsidP="007555BD">
      <w:pPr>
        <w:pStyle w:val="20"/>
        <w:shd w:val="clear" w:color="auto" w:fill="auto"/>
        <w:tabs>
          <w:tab w:val="left" w:pos="961"/>
        </w:tabs>
        <w:spacing w:before="0" w:after="0" w:line="317" w:lineRule="exact"/>
        <w:ind w:firstLine="0"/>
      </w:pPr>
    </w:p>
    <w:p w:rsidR="00EC1637" w:rsidRDefault="00EC1637" w:rsidP="007555BD">
      <w:pPr>
        <w:pStyle w:val="20"/>
        <w:shd w:val="clear" w:color="auto" w:fill="auto"/>
        <w:tabs>
          <w:tab w:val="left" w:pos="961"/>
        </w:tabs>
        <w:spacing w:before="0" w:after="0" w:line="317" w:lineRule="exact"/>
        <w:ind w:firstLine="0"/>
      </w:pPr>
    </w:p>
    <w:p w:rsidR="00EC1637" w:rsidRPr="00C656A3" w:rsidRDefault="00EC1637" w:rsidP="00EC1637">
      <w:pPr>
        <w:pStyle w:val="1a"/>
        <w:shd w:val="clear" w:color="auto" w:fill="auto"/>
        <w:spacing w:before="0" w:after="0" w:line="322" w:lineRule="exact"/>
        <w:ind w:left="10632" w:firstLine="0"/>
        <w:jc w:val="left"/>
        <w:rPr>
          <w:sz w:val="28"/>
          <w:szCs w:val="28"/>
        </w:rPr>
      </w:pPr>
      <w:r>
        <w:rPr>
          <w:sz w:val="28"/>
          <w:szCs w:val="28"/>
        </w:rPr>
        <w:t>Приложение № 5</w:t>
      </w:r>
    </w:p>
    <w:p w:rsidR="00EC1637" w:rsidRPr="00C656A3" w:rsidRDefault="00EC1637" w:rsidP="00EC1637">
      <w:pPr>
        <w:pStyle w:val="1a"/>
        <w:shd w:val="clear" w:color="auto" w:fill="auto"/>
        <w:spacing w:before="0" w:after="0" w:line="322" w:lineRule="exact"/>
        <w:ind w:left="10620" w:firstLine="0"/>
        <w:jc w:val="left"/>
        <w:rPr>
          <w:sz w:val="28"/>
          <w:szCs w:val="28"/>
        </w:rPr>
      </w:pPr>
      <w:r w:rsidRPr="00C656A3">
        <w:rPr>
          <w:sz w:val="28"/>
          <w:szCs w:val="28"/>
        </w:rPr>
        <w:t>к постановлению администрации муниципального образования «Светлогорский городской округ»</w:t>
      </w:r>
    </w:p>
    <w:p w:rsidR="00EC1637" w:rsidRDefault="00EC1637" w:rsidP="00EC1637">
      <w:pPr>
        <w:pStyle w:val="1a"/>
        <w:shd w:val="clear" w:color="auto" w:fill="auto"/>
        <w:spacing w:before="0" w:after="0" w:line="322" w:lineRule="exact"/>
        <w:ind w:left="9912" w:firstLine="708"/>
        <w:jc w:val="left"/>
      </w:pPr>
      <w:r w:rsidRPr="00C656A3">
        <w:rPr>
          <w:sz w:val="28"/>
          <w:szCs w:val="28"/>
        </w:rPr>
        <w:t>от «</w:t>
      </w:r>
      <w:r>
        <w:rPr>
          <w:sz w:val="28"/>
          <w:szCs w:val="28"/>
        </w:rPr>
        <w:t xml:space="preserve">     </w:t>
      </w:r>
      <w:r w:rsidRPr="00C656A3">
        <w:rPr>
          <w:sz w:val="28"/>
          <w:szCs w:val="28"/>
        </w:rPr>
        <w:t xml:space="preserve">» </w:t>
      </w:r>
      <w:r>
        <w:rPr>
          <w:sz w:val="28"/>
          <w:szCs w:val="28"/>
        </w:rPr>
        <w:t xml:space="preserve">               </w:t>
      </w:r>
      <w:r w:rsidRPr="00C656A3">
        <w:rPr>
          <w:sz w:val="28"/>
          <w:szCs w:val="28"/>
        </w:rPr>
        <w:t xml:space="preserve"> 202</w:t>
      </w:r>
      <w:r>
        <w:rPr>
          <w:sz w:val="28"/>
          <w:szCs w:val="28"/>
        </w:rPr>
        <w:t>3</w:t>
      </w:r>
      <w:r w:rsidRPr="00C656A3">
        <w:rPr>
          <w:sz w:val="28"/>
          <w:szCs w:val="28"/>
        </w:rPr>
        <w:t xml:space="preserve"> года №</w:t>
      </w:r>
      <w:r>
        <w:rPr>
          <w:sz w:val="28"/>
          <w:szCs w:val="28"/>
        </w:rPr>
        <w:t xml:space="preserve"> </w:t>
      </w:r>
    </w:p>
    <w:p w:rsidR="00EC1637" w:rsidRDefault="00EC1637" w:rsidP="00EC1637">
      <w:pPr>
        <w:rPr>
          <w:rFonts w:ascii="Times New Roman" w:hAnsi="Times New Roman" w:cs="Times New Roman"/>
          <w:sz w:val="28"/>
          <w:szCs w:val="28"/>
        </w:rPr>
      </w:pPr>
    </w:p>
    <w:p w:rsidR="00EC1637" w:rsidRDefault="00EC1637" w:rsidP="00EC1637">
      <w:pPr>
        <w:jc w:val="center"/>
        <w:rPr>
          <w:rFonts w:ascii="Times New Roman" w:hAnsi="Times New Roman" w:cs="Times New Roman"/>
          <w:sz w:val="28"/>
          <w:szCs w:val="28"/>
        </w:rPr>
      </w:pPr>
      <w:r>
        <w:rPr>
          <w:rFonts w:ascii="Times New Roman" w:hAnsi="Times New Roman" w:cs="Times New Roman"/>
          <w:sz w:val="28"/>
          <w:szCs w:val="28"/>
        </w:rPr>
        <w:t>Отчет о проведении оздоровительной кампании детей в 2023 году</w:t>
      </w:r>
    </w:p>
    <w:p w:rsidR="00EC1637" w:rsidRDefault="00EC1637" w:rsidP="00EC1637">
      <w:pPr>
        <w:jc w:val="center"/>
        <w:rPr>
          <w:rFonts w:ascii="Times New Roman" w:hAnsi="Times New Roman" w:cs="Times New Roman"/>
          <w:sz w:val="16"/>
          <w:szCs w:val="16"/>
        </w:rPr>
      </w:pPr>
      <w:r>
        <w:rPr>
          <w:rFonts w:ascii="Times New Roman" w:hAnsi="Times New Roman" w:cs="Times New Roman"/>
          <w:sz w:val="28"/>
          <w:szCs w:val="28"/>
        </w:rPr>
        <w:t>в___________________________________________________________________ по состоянию на 01_______ 2023 года</w:t>
      </w:r>
    </w:p>
    <w:p w:rsidR="00EC1637" w:rsidRDefault="00EC1637" w:rsidP="00EC1637">
      <w:pPr>
        <w:jc w:val="center"/>
        <w:rPr>
          <w:rFonts w:ascii="Times New Roman" w:hAnsi="Times New Roman" w:cs="Times New Roman"/>
          <w:sz w:val="16"/>
          <w:szCs w:val="16"/>
        </w:rPr>
      </w:pPr>
      <w:r>
        <w:rPr>
          <w:rFonts w:ascii="Times New Roman" w:hAnsi="Times New Roman" w:cs="Times New Roman"/>
          <w:sz w:val="16"/>
          <w:szCs w:val="16"/>
        </w:rPr>
        <w:t>( наименование учреждения)</w:t>
      </w:r>
    </w:p>
    <w:tbl>
      <w:tblPr>
        <w:tblStyle w:val="a7"/>
        <w:tblW w:w="0" w:type="auto"/>
        <w:tblLook w:val="04A0" w:firstRow="1" w:lastRow="0" w:firstColumn="1" w:lastColumn="0" w:noHBand="0" w:noVBand="1"/>
      </w:tblPr>
      <w:tblGrid>
        <w:gridCol w:w="809"/>
        <w:gridCol w:w="773"/>
        <w:gridCol w:w="721"/>
        <w:gridCol w:w="721"/>
        <w:gridCol w:w="721"/>
        <w:gridCol w:w="721"/>
        <w:gridCol w:w="721"/>
        <w:gridCol w:w="690"/>
        <w:gridCol w:w="721"/>
        <w:gridCol w:w="721"/>
        <w:gridCol w:w="721"/>
        <w:gridCol w:w="760"/>
        <w:gridCol w:w="46"/>
        <w:gridCol w:w="776"/>
        <w:gridCol w:w="721"/>
        <w:gridCol w:w="721"/>
        <w:gridCol w:w="721"/>
        <w:gridCol w:w="721"/>
        <w:gridCol w:w="721"/>
        <w:gridCol w:w="683"/>
        <w:gridCol w:w="721"/>
        <w:gridCol w:w="721"/>
      </w:tblGrid>
      <w:tr w:rsidR="00EC1637" w:rsidTr="009B7118">
        <w:tc>
          <w:tcPr>
            <w:tcW w:w="809" w:type="dxa"/>
            <w:tcBorders>
              <w:top w:val="single" w:sz="4" w:space="0" w:color="auto"/>
              <w:left w:val="single" w:sz="4" w:space="0" w:color="auto"/>
              <w:bottom w:val="single" w:sz="4" w:space="0" w:color="auto"/>
              <w:right w:val="single" w:sz="4" w:space="0" w:color="auto"/>
            </w:tcBorders>
          </w:tcPr>
          <w:p w:rsidR="00EC1637" w:rsidRDefault="00EC1637" w:rsidP="009B7118">
            <w:pPr>
              <w:jc w:val="center"/>
              <w:rPr>
                <w:rFonts w:ascii="Times New Roman" w:hAnsi="Times New Roman" w:cs="Times New Roman"/>
                <w:sz w:val="24"/>
                <w:szCs w:val="24"/>
              </w:rPr>
            </w:pPr>
          </w:p>
        </w:tc>
        <w:tc>
          <w:tcPr>
            <w:tcW w:w="7231" w:type="dxa"/>
            <w:gridSpan w:val="10"/>
            <w:tcBorders>
              <w:top w:val="single" w:sz="4" w:space="0" w:color="auto"/>
              <w:left w:val="single" w:sz="4" w:space="0" w:color="auto"/>
              <w:bottom w:val="single" w:sz="4" w:space="0" w:color="auto"/>
              <w:right w:val="single" w:sz="4" w:space="0" w:color="auto"/>
            </w:tcBorders>
            <w:hideMark/>
          </w:tcPr>
          <w:p w:rsidR="00EC1637" w:rsidRDefault="00EC1637" w:rsidP="009B7118">
            <w:pPr>
              <w:jc w:val="center"/>
              <w:rPr>
                <w:rFonts w:ascii="Times New Roman" w:hAnsi="Times New Roman" w:cs="Times New Roman"/>
                <w:sz w:val="24"/>
                <w:szCs w:val="24"/>
              </w:rPr>
            </w:pPr>
            <w:r>
              <w:rPr>
                <w:rFonts w:ascii="Times New Roman" w:hAnsi="Times New Roman" w:cs="Times New Roman"/>
                <w:sz w:val="24"/>
                <w:szCs w:val="24"/>
              </w:rPr>
              <w:t>Лагерь с дневным пребыванием детей</w:t>
            </w:r>
          </w:p>
        </w:tc>
        <w:tc>
          <w:tcPr>
            <w:tcW w:w="760" w:type="dxa"/>
            <w:tcBorders>
              <w:top w:val="single" w:sz="4" w:space="0" w:color="auto"/>
              <w:left w:val="single" w:sz="4" w:space="0" w:color="auto"/>
              <w:bottom w:val="single" w:sz="4" w:space="0" w:color="auto"/>
              <w:right w:val="single" w:sz="4" w:space="0" w:color="auto"/>
            </w:tcBorders>
          </w:tcPr>
          <w:p w:rsidR="00EC1637" w:rsidRDefault="00EC1637" w:rsidP="009B7118">
            <w:pPr>
              <w:jc w:val="center"/>
              <w:rPr>
                <w:rFonts w:ascii="Times New Roman" w:hAnsi="Times New Roman" w:cs="Times New Roman"/>
                <w:sz w:val="24"/>
                <w:szCs w:val="24"/>
              </w:rPr>
            </w:pPr>
          </w:p>
        </w:tc>
        <w:tc>
          <w:tcPr>
            <w:tcW w:w="6552" w:type="dxa"/>
            <w:gridSpan w:val="10"/>
            <w:tcBorders>
              <w:top w:val="single" w:sz="4" w:space="0" w:color="auto"/>
              <w:left w:val="single" w:sz="4" w:space="0" w:color="auto"/>
              <w:bottom w:val="single" w:sz="4" w:space="0" w:color="auto"/>
              <w:right w:val="single" w:sz="4" w:space="0" w:color="auto"/>
            </w:tcBorders>
            <w:hideMark/>
          </w:tcPr>
          <w:p w:rsidR="00EC1637" w:rsidRDefault="00EC1637" w:rsidP="009B7118">
            <w:pPr>
              <w:jc w:val="center"/>
              <w:rPr>
                <w:rFonts w:ascii="Times New Roman" w:hAnsi="Times New Roman" w:cs="Times New Roman"/>
                <w:sz w:val="24"/>
                <w:szCs w:val="24"/>
              </w:rPr>
            </w:pPr>
            <w:r>
              <w:rPr>
                <w:rFonts w:ascii="Times New Roman" w:hAnsi="Times New Roman" w:cs="Times New Roman"/>
                <w:sz w:val="24"/>
                <w:szCs w:val="24"/>
              </w:rPr>
              <w:t>Малозатратный лагерь</w:t>
            </w:r>
          </w:p>
        </w:tc>
      </w:tr>
      <w:tr w:rsidR="00EC1637" w:rsidTr="009B7118">
        <w:tc>
          <w:tcPr>
            <w:tcW w:w="1582" w:type="dxa"/>
            <w:gridSpan w:val="2"/>
            <w:tcBorders>
              <w:top w:val="single" w:sz="4" w:space="0" w:color="auto"/>
              <w:left w:val="single" w:sz="4" w:space="0" w:color="auto"/>
              <w:bottom w:val="single" w:sz="4" w:space="0" w:color="auto"/>
              <w:right w:val="single" w:sz="4" w:space="0" w:color="auto"/>
            </w:tcBorders>
            <w:hideMark/>
          </w:tcPr>
          <w:p w:rsidR="00EC1637" w:rsidRDefault="00EC1637" w:rsidP="009B7118">
            <w:pPr>
              <w:rPr>
                <w:rFonts w:ascii="Times New Roman" w:hAnsi="Times New Roman" w:cs="Times New Roman"/>
              </w:rPr>
            </w:pPr>
            <w:r>
              <w:rPr>
                <w:rFonts w:ascii="Times New Roman" w:hAnsi="Times New Roman" w:cs="Times New Roman"/>
              </w:rPr>
              <w:t>Количество отдохнувших (чел.)</w:t>
            </w: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rPr>
            </w:pPr>
          </w:p>
        </w:tc>
        <w:tc>
          <w:tcPr>
            <w:tcW w:w="5737" w:type="dxa"/>
            <w:gridSpan w:val="8"/>
            <w:tcBorders>
              <w:top w:val="single" w:sz="4" w:space="0" w:color="auto"/>
              <w:left w:val="single" w:sz="4" w:space="0" w:color="auto"/>
              <w:bottom w:val="single" w:sz="4" w:space="0" w:color="auto"/>
              <w:right w:val="single" w:sz="4" w:space="0" w:color="auto"/>
            </w:tcBorders>
            <w:hideMark/>
          </w:tcPr>
          <w:p w:rsidR="00EC1637" w:rsidRDefault="00EC1637" w:rsidP="009B7118">
            <w:pPr>
              <w:rPr>
                <w:rFonts w:ascii="Times New Roman" w:hAnsi="Times New Roman" w:cs="Times New Roman"/>
                <w:sz w:val="28"/>
                <w:szCs w:val="28"/>
              </w:rPr>
            </w:pPr>
            <w:r>
              <w:rPr>
                <w:rFonts w:ascii="Times New Roman" w:hAnsi="Times New Roman" w:cs="Times New Roman"/>
              </w:rPr>
              <w:t>* Объем средств, израсходованных на отдых и оздоровление детей (руб.)</w:t>
            </w:r>
          </w:p>
        </w:tc>
        <w:tc>
          <w:tcPr>
            <w:tcW w:w="1582" w:type="dxa"/>
            <w:gridSpan w:val="3"/>
            <w:tcBorders>
              <w:top w:val="single" w:sz="4" w:space="0" w:color="auto"/>
              <w:left w:val="single" w:sz="4" w:space="0" w:color="auto"/>
              <w:bottom w:val="single" w:sz="4" w:space="0" w:color="auto"/>
              <w:right w:val="single" w:sz="4" w:space="0" w:color="auto"/>
            </w:tcBorders>
            <w:hideMark/>
          </w:tcPr>
          <w:p w:rsidR="00EC1637" w:rsidRDefault="00EC1637" w:rsidP="009B7118">
            <w:pPr>
              <w:rPr>
                <w:rFonts w:ascii="Times New Roman" w:hAnsi="Times New Roman" w:cs="Times New Roman"/>
                <w:sz w:val="28"/>
                <w:szCs w:val="28"/>
              </w:rPr>
            </w:pPr>
            <w:r>
              <w:rPr>
                <w:rFonts w:ascii="Times New Roman" w:hAnsi="Times New Roman" w:cs="Times New Roman"/>
              </w:rPr>
              <w:t>Количество отдохнувших (чел.)</w:t>
            </w: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rPr>
            </w:pPr>
          </w:p>
        </w:tc>
        <w:tc>
          <w:tcPr>
            <w:tcW w:w="5009" w:type="dxa"/>
            <w:gridSpan w:val="7"/>
            <w:tcBorders>
              <w:top w:val="single" w:sz="4" w:space="0" w:color="auto"/>
              <w:left w:val="single" w:sz="4" w:space="0" w:color="auto"/>
              <w:bottom w:val="single" w:sz="4" w:space="0" w:color="auto"/>
              <w:right w:val="single" w:sz="4" w:space="0" w:color="auto"/>
            </w:tcBorders>
            <w:hideMark/>
          </w:tcPr>
          <w:p w:rsidR="00EC1637" w:rsidRDefault="00EC1637" w:rsidP="009B7118">
            <w:pPr>
              <w:rPr>
                <w:rFonts w:ascii="Times New Roman" w:hAnsi="Times New Roman" w:cs="Times New Roman"/>
                <w:sz w:val="28"/>
                <w:szCs w:val="28"/>
              </w:rPr>
            </w:pPr>
            <w:r>
              <w:rPr>
                <w:rFonts w:ascii="Times New Roman" w:hAnsi="Times New Roman" w:cs="Times New Roman"/>
              </w:rPr>
              <w:t>* Объем средств, израсходованных на отдых и оздоровление детей (руб.)</w:t>
            </w:r>
          </w:p>
        </w:tc>
      </w:tr>
      <w:tr w:rsidR="00EC1637" w:rsidTr="009B7118">
        <w:trPr>
          <w:cantSplit/>
          <w:trHeight w:val="4040"/>
        </w:trPr>
        <w:tc>
          <w:tcPr>
            <w:tcW w:w="809"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Всего</w:t>
            </w:r>
          </w:p>
        </w:tc>
        <w:tc>
          <w:tcPr>
            <w:tcW w:w="773"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В том числе находящихся  в ТЖС</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Всего</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 xml:space="preserve">в том числе на детей, находящихся в ТЖС, в том числе </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 xml:space="preserve">средства областного бюджета, в том числе </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На страхование детей (областной бюджет)</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местного бюджета</w:t>
            </w:r>
          </w:p>
        </w:tc>
        <w:tc>
          <w:tcPr>
            <w:tcW w:w="690"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На страхование детей (местный бюджет)</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предприятий</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спонсоров</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родителей</w:t>
            </w:r>
          </w:p>
        </w:tc>
        <w:tc>
          <w:tcPr>
            <w:tcW w:w="806" w:type="dxa"/>
            <w:gridSpan w:val="2"/>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Всего</w:t>
            </w:r>
          </w:p>
        </w:tc>
        <w:tc>
          <w:tcPr>
            <w:tcW w:w="776"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В том числе находящихся  в ТЖС</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Всего</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В том числе на детей, находящихся в ТЖС, в том числе</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областного бюджета, в том числе</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На страхование детей (областной бюджет)</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местного бюджета</w:t>
            </w:r>
          </w:p>
        </w:tc>
        <w:tc>
          <w:tcPr>
            <w:tcW w:w="683"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На страхование детей (местный бюджет)</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предприятий</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EC1637" w:rsidRDefault="00EC1637" w:rsidP="009B7118">
            <w:pPr>
              <w:ind w:left="113" w:right="113"/>
              <w:rPr>
                <w:rFonts w:ascii="Times New Roman" w:hAnsi="Times New Roman" w:cs="Times New Roman"/>
              </w:rPr>
            </w:pPr>
            <w:r>
              <w:rPr>
                <w:rFonts w:ascii="Times New Roman" w:hAnsi="Times New Roman" w:cs="Times New Roman"/>
              </w:rPr>
              <w:t>Средства  спонсоров</w:t>
            </w:r>
          </w:p>
        </w:tc>
      </w:tr>
      <w:tr w:rsidR="00EC1637" w:rsidTr="009B7118">
        <w:tc>
          <w:tcPr>
            <w:tcW w:w="809"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p w:rsidR="00EC1637" w:rsidRDefault="00EC1637" w:rsidP="009B7118">
            <w:pPr>
              <w:rPr>
                <w:rFonts w:ascii="Times New Roman" w:hAnsi="Times New Roman" w:cs="Times New Roman"/>
                <w:sz w:val="28"/>
                <w:szCs w:val="28"/>
              </w:rPr>
            </w:pPr>
          </w:p>
        </w:tc>
        <w:tc>
          <w:tcPr>
            <w:tcW w:w="773"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690"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806" w:type="dxa"/>
            <w:gridSpan w:val="2"/>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c>
          <w:tcPr>
            <w:tcW w:w="721" w:type="dxa"/>
            <w:tcBorders>
              <w:top w:val="single" w:sz="4" w:space="0" w:color="auto"/>
              <w:left w:val="single" w:sz="4" w:space="0" w:color="auto"/>
              <w:bottom w:val="single" w:sz="4" w:space="0" w:color="auto"/>
              <w:right w:val="single" w:sz="4" w:space="0" w:color="auto"/>
            </w:tcBorders>
          </w:tcPr>
          <w:p w:rsidR="00EC1637" w:rsidRDefault="00EC1637" w:rsidP="009B7118">
            <w:pPr>
              <w:rPr>
                <w:rFonts w:ascii="Times New Roman" w:hAnsi="Times New Roman" w:cs="Times New Roman"/>
                <w:sz w:val="28"/>
                <w:szCs w:val="28"/>
              </w:rPr>
            </w:pPr>
          </w:p>
        </w:tc>
      </w:tr>
    </w:tbl>
    <w:p w:rsidR="00EC1637" w:rsidRPr="004A4E66" w:rsidRDefault="00EC1637" w:rsidP="00EC1637">
      <w:pPr>
        <w:pStyle w:val="a5"/>
        <w:rPr>
          <w:rFonts w:ascii="Times New Roman" w:hAnsi="Times New Roman" w:cs="Times New Roman"/>
          <w:sz w:val="28"/>
          <w:szCs w:val="28"/>
          <w:lang w:eastAsia="en-US"/>
        </w:rPr>
      </w:pPr>
      <w:r>
        <w:rPr>
          <w:rFonts w:ascii="Times New Roman" w:hAnsi="Times New Roman" w:cs="Times New Roman"/>
          <w:sz w:val="28"/>
          <w:szCs w:val="28"/>
        </w:rPr>
        <w:t>*указывается объем израсходованных средств, а не кассовые расходы</w:t>
      </w:r>
      <w:r w:rsidR="00E35A82">
        <w:pict>
          <v:shapetype id="_x0000_t202" coordsize="21600,21600" o:spt="202" path="m,l,21600r21600,l21600,xe">
            <v:stroke joinstyle="miter"/>
            <v:path gradientshapeok="t" o:connecttype="rect"/>
          </v:shapetype>
          <v:shape id="_x0000_s1055" type="#_x0000_t202" style="position:absolute;left:0;text-align:left;margin-left:46.55pt;margin-top:110.25pt;width:13.45pt;height:16.6pt;z-index:251659264;mso-wrap-distance-left:5pt;mso-wrap-distance-right:5pt;mso-position-horizontal-relative:margin;mso-position-vertical-relative:text" filled="f" stroked="f">
            <v:textbox style="mso-next-textbox:#_x0000_s1055;mso-fit-shape-to-text:t" inset="0,0,0,0">
              <w:txbxContent>
                <w:p w:rsidR="00EC1637" w:rsidRDefault="00EC1637" w:rsidP="00EC1637">
                  <w:pPr>
                    <w:pStyle w:val="20"/>
                    <w:shd w:val="clear" w:color="auto" w:fill="auto"/>
                    <w:spacing w:before="0" w:after="0" w:line="280" w:lineRule="exact"/>
                    <w:ind w:firstLine="0"/>
                    <w:jc w:val="left"/>
                  </w:pPr>
                  <w:r>
                    <w:rPr>
                      <w:rStyle w:val="2Exact"/>
                    </w:rPr>
                    <w:t>в</w:t>
                  </w:r>
                </w:p>
              </w:txbxContent>
            </v:textbox>
            <w10:wrap anchorx="margin"/>
          </v:shape>
        </w:pict>
      </w:r>
      <w:r w:rsidR="00E35A82">
        <w:pict>
          <v:shape id="_x0000_s1056" type="#_x0000_t202" style="position:absolute;left:0;text-align:left;margin-left:.05pt;margin-top:149.6pt;width:70.55pt;height:39.15pt;z-index:251660288;mso-wrap-distance-left:5pt;mso-wrap-distance-right:5pt;mso-position-horizontal-relative:margin;mso-position-vertical-relative:text" filled="f" stroked="f">
            <v:textbox style="mso-next-textbox:#_x0000_s1056;mso-fit-shape-to-text:t" inset="0,0,0,0">
              <w:txbxContent>
                <w:p w:rsidR="00EC1637" w:rsidRDefault="00EC1637" w:rsidP="00EC1637">
                  <w:pPr>
                    <w:pStyle w:val="5"/>
                    <w:shd w:val="clear" w:color="auto" w:fill="auto"/>
                  </w:pPr>
                </w:p>
              </w:txbxContent>
            </v:textbox>
            <w10:wrap anchorx="margin"/>
          </v:shape>
        </w:pict>
      </w:r>
      <w:r w:rsidR="00E35A82">
        <w:pict>
          <v:shape id="_x0000_s1057" type="#_x0000_t202" style="position:absolute;left:0;text-align:left;margin-left:42.7pt;margin-top:219.7pt;width:15.35pt;height:16.6pt;z-index:251661312;mso-wrap-distance-left:5pt;mso-wrap-distance-right:5pt;mso-position-horizontal-relative:margin;mso-position-vertical-relative:text" filled="f" stroked="f">
            <v:textbox style="mso-next-textbox:#_x0000_s1057;mso-fit-shape-to-text:t" inset="0,0,0,0">
              <w:txbxContent>
                <w:p w:rsidR="00EC1637" w:rsidRDefault="00EC1637" w:rsidP="00EC1637">
                  <w:pPr>
                    <w:pStyle w:val="20"/>
                    <w:shd w:val="clear" w:color="auto" w:fill="auto"/>
                    <w:spacing w:before="0" w:after="0" w:line="280" w:lineRule="exact"/>
                    <w:ind w:firstLine="0"/>
                    <w:jc w:val="left"/>
                  </w:pPr>
                  <w:r>
                    <w:rPr>
                      <w:rStyle w:val="2Exact"/>
                    </w:rPr>
                    <w:t>и</w:t>
                  </w:r>
                </w:p>
              </w:txbxContent>
            </v:textbox>
            <w10:wrap anchorx="margin"/>
          </v:shape>
        </w:pict>
      </w:r>
      <w:r w:rsidR="00E35A82">
        <w:pict>
          <v:shape id="_x0000_s1058" type="#_x0000_t202" style="position:absolute;left:0;text-align:left;margin-left:1.9pt;margin-top:355.9pt;width:15.35pt;height:29.85pt;z-index:251662336;mso-wrap-distance-left:5pt;mso-wrap-distance-right:5pt;mso-position-horizontal-relative:margin;mso-position-vertical-relative:text" filled="f" stroked="f">
            <v:textbox style="mso-next-textbox:#_x0000_s1058;mso-fit-shape-to-text:t" inset="0,0,0,0">
              <w:txbxContent>
                <w:p w:rsidR="00EC1637" w:rsidRDefault="00EC1637" w:rsidP="00EC1637">
                  <w:pPr>
                    <w:pStyle w:val="5"/>
                    <w:shd w:val="clear" w:color="auto" w:fill="auto"/>
                    <w:spacing w:line="91" w:lineRule="exact"/>
                  </w:pPr>
                  <w:r>
                    <w:t>о</w:t>
                  </w:r>
                </w:p>
                <w:p w:rsidR="00EC1637" w:rsidRDefault="00EC1637" w:rsidP="00EC1637">
                  <w:pPr>
                    <w:pStyle w:val="7"/>
                    <w:shd w:val="clear" w:color="auto" w:fill="auto"/>
                    <w:spacing w:line="91" w:lineRule="exact"/>
                  </w:pPr>
                  <w:r>
                    <w:rPr>
                      <w:lang w:val="en-US" w:eastAsia="en-US" w:bidi="en-US"/>
                    </w:rPr>
                    <w:t>U</w:t>
                  </w:r>
                </w:p>
                <w:p w:rsidR="00EC1637" w:rsidRDefault="00EC1637" w:rsidP="00EC1637">
                  <w:pPr>
                    <w:pStyle w:val="8"/>
                    <w:shd w:val="clear" w:color="auto" w:fill="auto"/>
                  </w:pPr>
                  <w:r>
                    <w:t>Р</w:t>
                  </w:r>
                </w:p>
                <w:p w:rsidR="00EC1637" w:rsidRDefault="00EC1637" w:rsidP="00EC1637">
                  <w:pPr>
                    <w:pStyle w:val="7"/>
                    <w:shd w:val="clear" w:color="auto" w:fill="auto"/>
                    <w:spacing w:line="140" w:lineRule="exact"/>
                  </w:pPr>
                  <w:r>
                    <w:t>Р</w:t>
                  </w:r>
                </w:p>
                <w:p w:rsidR="00EC1637" w:rsidRDefault="00EC1637" w:rsidP="00EC1637">
                  <w:pPr>
                    <w:pStyle w:val="9"/>
                    <w:shd w:val="clear" w:color="auto" w:fill="auto"/>
                    <w:spacing w:line="200" w:lineRule="exact"/>
                  </w:pPr>
                  <w:r>
                    <w:t>со</w:t>
                  </w:r>
                </w:p>
              </w:txbxContent>
            </v:textbox>
            <w10:wrap anchorx="margin"/>
          </v:shape>
        </w:pict>
      </w:r>
      <w:r w:rsidR="00E35A82">
        <w:pict>
          <v:shape id="_x0000_s1059" type="#_x0000_t202" style="position:absolute;left:0;text-align:left;margin-left:42.25pt;margin-top:255.2pt;width:16.8pt;height:132.1pt;z-index:251663360;mso-wrap-distance-left:5pt;mso-wrap-distance-right:5pt;mso-position-horizontal-relative:margin;mso-position-vertical-relative:text" filled="f" stroked="f">
            <v:textbox style="mso-next-textbox:#_x0000_s1059;mso-fit-shape-to-text:t" inset="0,0,0,0">
              <w:txbxContent>
                <w:p w:rsidR="00EC1637" w:rsidRDefault="00EC1637" w:rsidP="00EC1637">
                  <w:pPr>
                    <w:pStyle w:val="20"/>
                    <w:shd w:val="clear" w:color="auto" w:fill="auto"/>
                    <w:spacing w:before="0" w:after="0" w:line="280" w:lineRule="exact"/>
                    <w:ind w:firstLine="0"/>
                  </w:pPr>
                  <w:r>
                    <w:rPr>
                      <w:rStyle w:val="2Exact"/>
                    </w:rPr>
                    <w:t>05</w:t>
                  </w:r>
                </w:p>
                <w:p w:rsidR="00EC1637" w:rsidRDefault="00EC1637" w:rsidP="00EC1637">
                  <w:pPr>
                    <w:pStyle w:val="100"/>
                    <w:numPr>
                      <w:ilvl w:val="0"/>
                      <w:numId w:val="15"/>
                    </w:numPr>
                    <w:shd w:val="clear" w:color="auto" w:fill="auto"/>
                    <w:spacing w:line="240" w:lineRule="auto"/>
                  </w:pPr>
                  <w:r>
                    <w:t xml:space="preserve"> </w:t>
                  </w:r>
                  <w:r>
                    <w:rPr>
                      <w:rStyle w:val="1011ptExact"/>
                    </w:rPr>
                    <w:t xml:space="preserve">X </w:t>
                  </w:r>
                  <w:r>
                    <w:rPr>
                      <w:rStyle w:val="107ptExact"/>
                    </w:rPr>
                    <w:t>X</w:t>
                  </w:r>
                </w:p>
                <w:p w:rsidR="00EC1637" w:rsidRDefault="00EC1637" w:rsidP="00EC1637">
                  <w:pPr>
                    <w:pStyle w:val="20"/>
                    <w:shd w:val="clear" w:color="auto" w:fill="auto"/>
                    <w:spacing w:before="0" w:after="0" w:line="280" w:lineRule="exact"/>
                    <w:ind w:firstLine="0"/>
                  </w:pPr>
                  <w:r>
                    <w:rPr>
                      <w:rStyle w:val="2Exact"/>
                    </w:rPr>
                    <w:t>1</w:t>
                  </w:r>
                </w:p>
                <w:p w:rsidR="00EC1637" w:rsidRDefault="00EC1637" w:rsidP="00EC1637">
                  <w:pPr>
                    <w:pStyle w:val="20"/>
                    <w:shd w:val="clear" w:color="auto" w:fill="auto"/>
                    <w:spacing w:before="0" w:after="0" w:line="221" w:lineRule="exact"/>
                    <w:ind w:firstLine="0"/>
                  </w:pPr>
                  <w:r>
                    <w:rPr>
                      <w:rStyle w:val="2Exact"/>
                    </w:rPr>
                    <w:t>6</w:t>
                  </w:r>
                </w:p>
                <w:p w:rsidR="00EC1637" w:rsidRDefault="00EC1637" w:rsidP="00EC1637">
                  <w:pPr>
                    <w:pStyle w:val="5"/>
                    <w:shd w:val="clear" w:color="auto" w:fill="auto"/>
                    <w:spacing w:line="221" w:lineRule="exact"/>
                    <w:jc w:val="both"/>
                  </w:pPr>
                  <w:r>
                    <w:t>о</w:t>
                  </w:r>
                </w:p>
                <w:p w:rsidR="00EC1637" w:rsidRDefault="00EC1637" w:rsidP="00EC1637">
                  <w:pPr>
                    <w:pStyle w:val="20"/>
                    <w:shd w:val="clear" w:color="auto" w:fill="auto"/>
                    <w:spacing w:before="0" w:after="0" w:line="280" w:lineRule="exact"/>
                    <w:ind w:firstLine="0"/>
                  </w:pPr>
                  <w:r>
                    <w:rPr>
                      <w:rStyle w:val="2Exact"/>
                    </w:rPr>
                    <w:t>3</w:t>
                  </w:r>
                </w:p>
                <w:p w:rsidR="00EC1637" w:rsidRDefault="00EC1637" w:rsidP="00EC1637">
                  <w:pPr>
                    <w:pStyle w:val="11"/>
                    <w:shd w:val="clear" w:color="auto" w:fill="auto"/>
                    <w:spacing w:line="280" w:lineRule="exact"/>
                  </w:pPr>
                  <w:r>
                    <w:t>X</w:t>
                  </w:r>
                </w:p>
                <w:p w:rsidR="00EC1637" w:rsidRDefault="00EC1637" w:rsidP="00EC1637">
                  <w:pPr>
                    <w:pStyle w:val="8"/>
                    <w:shd w:val="clear" w:color="auto" w:fill="auto"/>
                    <w:spacing w:line="106" w:lineRule="exact"/>
                    <w:jc w:val="both"/>
                  </w:pPr>
                  <w:r>
                    <w:t>Р</w:t>
                  </w:r>
                </w:p>
                <w:p w:rsidR="00EC1637" w:rsidRDefault="00EC1637" w:rsidP="00EC1637">
                  <w:pPr>
                    <w:pStyle w:val="5"/>
                    <w:numPr>
                      <w:ilvl w:val="0"/>
                      <w:numId w:val="16"/>
                    </w:numPr>
                    <w:shd w:val="clear" w:color="auto" w:fill="auto"/>
                    <w:spacing w:after="101" w:line="240" w:lineRule="auto"/>
                    <w:jc w:val="both"/>
                  </w:pPr>
                  <w:r>
                    <w:t xml:space="preserve"> </w:t>
                  </w:r>
                  <w:r>
                    <w:rPr>
                      <w:rStyle w:val="5FranklinGothicHeavy6pt0ptExact"/>
                    </w:rPr>
                    <w:t xml:space="preserve">О </w:t>
                  </w:r>
                  <w:r>
                    <w:rPr>
                      <w:rStyle w:val="514ptExact"/>
                    </w:rPr>
                    <w:t xml:space="preserve">К </w:t>
                  </w:r>
                  <w:r>
                    <w:rPr>
                      <w:rStyle w:val="514ptExact0"/>
                    </w:rPr>
                    <w:t>X</w:t>
                  </w:r>
                </w:p>
                <w:p w:rsidR="00EC1637" w:rsidRDefault="00EC1637" w:rsidP="00EC1637">
                  <w:pPr>
                    <w:pStyle w:val="20"/>
                    <w:shd w:val="clear" w:color="auto" w:fill="auto"/>
                    <w:spacing w:before="0" w:after="0" w:line="280" w:lineRule="exact"/>
                    <w:ind w:firstLine="0"/>
                  </w:pPr>
                  <w:r>
                    <w:rPr>
                      <w:rStyle w:val="2Exact"/>
                    </w:rPr>
                    <w:t>8</w:t>
                  </w:r>
                </w:p>
                <w:p w:rsidR="00EC1637" w:rsidRDefault="00EC1637" w:rsidP="00EC1637">
                  <w:pPr>
                    <w:pStyle w:val="20"/>
                    <w:shd w:val="clear" w:color="auto" w:fill="auto"/>
                    <w:spacing w:before="0" w:after="0" w:line="280" w:lineRule="exact"/>
                    <w:ind w:firstLine="0"/>
                  </w:pPr>
                  <w:r>
                    <w:rPr>
                      <w:rStyle w:val="2Exact"/>
                      <w:lang w:val="en-US" w:eastAsia="en-US" w:bidi="en-US"/>
                    </w:rPr>
                    <w:t>CQ</w:t>
                  </w:r>
                </w:p>
              </w:txbxContent>
            </v:textbox>
            <w10:wrap anchorx="margin"/>
          </v:shape>
        </w:pict>
      </w:r>
      <w:r w:rsidR="00E35A82">
        <w:pict>
          <v:shape id="_x0000_s1060" type="#_x0000_t202" style="position:absolute;left:0;text-align:left;margin-left:81.1pt;margin-top:355.6pt;width:15.35pt;height:31.9pt;z-index:251664384;mso-wrap-distance-left:5pt;mso-wrap-distance-right:5pt;mso-position-horizontal-relative:margin;mso-position-vertical-relative:text" filled="f" stroked="f">
            <v:textbox style="mso-next-textbox:#_x0000_s1060;mso-fit-shape-to-text:t" inset="0,0,0,0">
              <w:txbxContent>
                <w:p w:rsidR="00EC1637" w:rsidRDefault="00EC1637" w:rsidP="00EC1637">
                  <w:pPr>
                    <w:pStyle w:val="7"/>
                    <w:shd w:val="clear" w:color="auto" w:fill="auto"/>
                    <w:spacing w:line="140" w:lineRule="exact"/>
                  </w:pPr>
                  <w:r>
                    <w:t>О</w:t>
                  </w:r>
                </w:p>
                <w:p w:rsidR="00EC1637" w:rsidRDefault="00EC1637" w:rsidP="00EC1637">
                  <w:pPr>
                    <w:pStyle w:val="20"/>
                    <w:shd w:val="clear" w:color="auto" w:fill="auto"/>
                    <w:spacing w:before="0" w:after="0" w:line="101" w:lineRule="exact"/>
                    <w:ind w:firstLine="0"/>
                    <w:jc w:val="left"/>
                  </w:pPr>
                  <w:r>
                    <w:rPr>
                      <w:rStyle w:val="2Exact"/>
                    </w:rPr>
                    <w:t>и</w:t>
                  </w:r>
                </w:p>
                <w:p w:rsidR="00EC1637" w:rsidRDefault="00EC1637" w:rsidP="00EC1637">
                  <w:pPr>
                    <w:pStyle w:val="8"/>
                    <w:shd w:val="clear" w:color="auto" w:fill="auto"/>
                    <w:spacing w:line="101" w:lineRule="exact"/>
                  </w:pPr>
                  <w:r>
                    <w:t>Р</w:t>
                  </w:r>
                </w:p>
                <w:p w:rsidR="00EC1637" w:rsidRDefault="00EC1637" w:rsidP="00EC1637">
                  <w:pPr>
                    <w:pStyle w:val="7"/>
                    <w:shd w:val="clear" w:color="auto" w:fill="auto"/>
                    <w:spacing w:line="101" w:lineRule="exact"/>
                  </w:pPr>
                  <w:r>
                    <w:t>о</w:t>
                  </w:r>
                </w:p>
                <w:p w:rsidR="00EC1637" w:rsidRDefault="00EC1637" w:rsidP="00EC1637">
                  <w:pPr>
                    <w:pStyle w:val="20"/>
                    <w:shd w:val="clear" w:color="auto" w:fill="auto"/>
                    <w:spacing w:before="0" w:after="0" w:line="280" w:lineRule="exact"/>
                    <w:ind w:firstLine="0"/>
                    <w:jc w:val="left"/>
                  </w:pPr>
                  <w:r>
                    <w:rPr>
                      <w:rStyle w:val="2Exact"/>
                    </w:rPr>
                    <w:t>00</w:t>
                  </w:r>
                </w:p>
              </w:txbxContent>
            </v:textbox>
            <w10:wrap anchorx="margin"/>
          </v:shape>
        </w:pict>
      </w:r>
      <w:r w:rsidR="00E35A82">
        <w:pict>
          <v:shape id="_x0000_s1061" type="#_x0000_t202" style="position:absolute;left:0;text-align:left;margin-left:400.8pt;margin-top:366.4pt;width:14.9pt;height:22.1pt;z-index:251665408;mso-wrap-distance-left:5pt;mso-wrap-distance-right:5pt;mso-position-horizontal-relative:margin;mso-position-vertical-relative:text" filled="f" stroked="f">
            <v:textbox style="mso-next-textbox:#_x0000_s1061;mso-fit-shape-to-text:t" inset="0,0,0,0">
              <w:txbxContent>
                <w:p w:rsidR="00EC1637" w:rsidRDefault="00EC1637" w:rsidP="00EC1637">
                  <w:pPr>
                    <w:pStyle w:val="20"/>
                    <w:shd w:val="clear" w:color="auto" w:fill="auto"/>
                    <w:spacing w:before="0" w:after="0" w:line="280" w:lineRule="exact"/>
                    <w:ind w:firstLine="0"/>
                    <w:jc w:val="left"/>
                  </w:pPr>
                </w:p>
              </w:txbxContent>
            </v:textbox>
            <w10:wrap anchorx="margin"/>
          </v:shape>
        </w:pict>
      </w:r>
    </w:p>
    <w:p w:rsidR="00EC1637" w:rsidRPr="00AA511E" w:rsidRDefault="00EC1637" w:rsidP="007555BD">
      <w:pPr>
        <w:pStyle w:val="20"/>
        <w:shd w:val="clear" w:color="auto" w:fill="auto"/>
        <w:tabs>
          <w:tab w:val="left" w:pos="961"/>
        </w:tabs>
        <w:spacing w:before="0" w:after="0" w:line="317" w:lineRule="exact"/>
        <w:ind w:firstLine="0"/>
      </w:pPr>
    </w:p>
    <w:p w:rsidR="007555BD" w:rsidRDefault="007555BD" w:rsidP="007555BD">
      <w:pPr>
        <w:pStyle w:val="20"/>
        <w:shd w:val="clear" w:color="auto" w:fill="auto"/>
        <w:tabs>
          <w:tab w:val="left" w:pos="1053"/>
        </w:tabs>
        <w:spacing w:before="0" w:after="0" w:line="317" w:lineRule="exact"/>
        <w:ind w:firstLine="0"/>
      </w:pPr>
    </w:p>
    <w:p w:rsidR="00EC1637" w:rsidRDefault="00EC1637" w:rsidP="007555BD">
      <w:pPr>
        <w:pStyle w:val="20"/>
        <w:shd w:val="clear" w:color="auto" w:fill="auto"/>
        <w:tabs>
          <w:tab w:val="left" w:pos="1053"/>
        </w:tabs>
        <w:spacing w:before="0" w:after="0" w:line="317" w:lineRule="exact"/>
        <w:ind w:firstLine="0"/>
      </w:pPr>
    </w:p>
    <w:p w:rsidR="003C7B97" w:rsidRDefault="003C7B97" w:rsidP="007555BD">
      <w:pPr>
        <w:pStyle w:val="20"/>
        <w:shd w:val="clear" w:color="auto" w:fill="auto"/>
        <w:tabs>
          <w:tab w:val="left" w:pos="1053"/>
        </w:tabs>
        <w:spacing w:before="0" w:after="0" w:line="317" w:lineRule="exact"/>
        <w:ind w:firstLine="0"/>
      </w:pPr>
    </w:p>
    <w:p w:rsidR="00EC1637" w:rsidRDefault="00EC1637" w:rsidP="007555BD">
      <w:pPr>
        <w:pStyle w:val="20"/>
        <w:shd w:val="clear" w:color="auto" w:fill="auto"/>
        <w:tabs>
          <w:tab w:val="left" w:pos="1053"/>
        </w:tabs>
        <w:spacing w:before="0" w:after="0" w:line="317" w:lineRule="exact"/>
        <w:ind w:firstLine="0"/>
      </w:pPr>
    </w:p>
    <w:p w:rsidR="00CA1909" w:rsidRPr="00564909" w:rsidRDefault="00A9622A" w:rsidP="00564909">
      <w:pPr>
        <w:pStyle w:val="20"/>
        <w:shd w:val="clear" w:color="auto" w:fill="auto"/>
        <w:tabs>
          <w:tab w:val="left" w:pos="11568"/>
          <w:tab w:val="left" w:pos="12950"/>
        </w:tabs>
        <w:spacing w:before="0" w:after="0" w:line="322" w:lineRule="exact"/>
        <w:ind w:left="10680" w:right="900" w:firstLine="0"/>
        <w:jc w:val="left"/>
      </w:pPr>
      <w:r>
        <w:t>Приложение № 6</w:t>
      </w:r>
      <w:r w:rsidR="00CE4EA5">
        <w:t xml:space="preserve"> к постановлению администрации муниципального образования «Светлогорский городской округ» от</w:t>
      </w:r>
      <w:r w:rsidR="00564909">
        <w:t xml:space="preserve"> «     </w:t>
      </w:r>
      <w:r w:rsidR="00CE4EA5">
        <w:t>»</w:t>
      </w:r>
      <w:r w:rsidR="00564909">
        <w:t xml:space="preserve"> мая 2023</w:t>
      </w:r>
      <w:r w:rsidR="00CE4EA5">
        <w:t xml:space="preserve"> года</w:t>
      </w:r>
      <w:bookmarkStart w:id="5" w:name="bookmark7"/>
      <w:r w:rsidR="00564909">
        <w:t xml:space="preserve"> </w:t>
      </w:r>
      <w:r w:rsidR="00CE4EA5" w:rsidRPr="00564909">
        <w:t>№</w:t>
      </w:r>
      <w:bookmarkEnd w:id="5"/>
    </w:p>
    <w:p w:rsidR="00CA1909" w:rsidRDefault="00CE4EA5">
      <w:pPr>
        <w:pStyle w:val="33"/>
        <w:keepNext/>
        <w:keepLines/>
        <w:shd w:val="clear" w:color="auto" w:fill="auto"/>
        <w:spacing w:before="0" w:after="0" w:line="322" w:lineRule="exact"/>
        <w:ind w:right="220"/>
      </w:pPr>
      <w:bookmarkStart w:id="6" w:name="bookmark8"/>
      <w:r>
        <w:t>Распределение</w:t>
      </w:r>
      <w:bookmarkEnd w:id="6"/>
    </w:p>
    <w:p w:rsidR="00CA1909" w:rsidRDefault="00CE4EA5">
      <w:pPr>
        <w:pStyle w:val="40"/>
        <w:shd w:val="clear" w:color="auto" w:fill="auto"/>
        <w:spacing w:before="0" w:line="322" w:lineRule="exact"/>
        <w:ind w:right="220"/>
      </w:pPr>
      <w:r>
        <w:t>средств федерального, областного и местного бюджетов для проведения мероприятий</w:t>
      </w:r>
    </w:p>
    <w:p w:rsidR="00CA1909" w:rsidRDefault="00CE4EA5">
      <w:pPr>
        <w:pStyle w:val="40"/>
        <w:shd w:val="clear" w:color="auto" w:fill="auto"/>
        <w:spacing w:before="0" w:line="322" w:lineRule="exact"/>
        <w:ind w:right="220"/>
      </w:pPr>
      <w:r>
        <w:t>по</w:t>
      </w:r>
      <w:r w:rsidR="00197411">
        <w:t xml:space="preserve"> организации отдыха детей в 2023</w:t>
      </w:r>
      <w:r>
        <w:t xml:space="preserve"> году</w:t>
      </w:r>
    </w:p>
    <w:p w:rsidR="00BB45A7" w:rsidRDefault="00BB45A7">
      <w:pPr>
        <w:pStyle w:val="40"/>
        <w:shd w:val="clear" w:color="auto" w:fill="auto"/>
        <w:spacing w:before="0" w:line="322" w:lineRule="exact"/>
        <w:ind w:right="220"/>
      </w:pPr>
    </w:p>
    <w:tbl>
      <w:tblPr>
        <w:tblStyle w:val="a7"/>
        <w:tblW w:w="0" w:type="auto"/>
        <w:tblLayout w:type="fixed"/>
        <w:tblLook w:val="04A0" w:firstRow="1" w:lastRow="0" w:firstColumn="1" w:lastColumn="0" w:noHBand="0" w:noVBand="1"/>
      </w:tblPr>
      <w:tblGrid>
        <w:gridCol w:w="563"/>
        <w:gridCol w:w="2614"/>
        <w:gridCol w:w="1982"/>
        <w:gridCol w:w="1922"/>
        <w:gridCol w:w="1674"/>
        <w:gridCol w:w="1276"/>
        <w:gridCol w:w="1276"/>
        <w:gridCol w:w="1701"/>
        <w:gridCol w:w="1701"/>
        <w:gridCol w:w="1179"/>
      </w:tblGrid>
      <w:tr w:rsidR="00A75120" w:rsidTr="001A2431">
        <w:trPr>
          <w:trHeight w:val="496"/>
        </w:trPr>
        <w:tc>
          <w:tcPr>
            <w:tcW w:w="563" w:type="dxa"/>
            <w:vMerge w:val="restart"/>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 п/п</w:t>
            </w:r>
          </w:p>
        </w:tc>
        <w:tc>
          <w:tcPr>
            <w:tcW w:w="2614" w:type="dxa"/>
            <w:vMerge w:val="restart"/>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Наименование учреждения</w:t>
            </w:r>
          </w:p>
        </w:tc>
        <w:tc>
          <w:tcPr>
            <w:tcW w:w="1982" w:type="dxa"/>
            <w:vMerge w:val="restart"/>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Количество детей в возрасте от 6 до 18 лет, подлежащих отдыху и оздоровлению, за исключением детей, находящихся в трудной жизненной ситуации</w:t>
            </w:r>
          </w:p>
        </w:tc>
        <w:tc>
          <w:tcPr>
            <w:tcW w:w="1922" w:type="dxa"/>
            <w:vMerge w:val="restart"/>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Количество детей в возрасте от 6 до 18 лет, находящихся в трудной жизненной ситуации, подлежащих отдыху и оздоровлению</w:t>
            </w:r>
          </w:p>
        </w:tc>
        <w:tc>
          <w:tcPr>
            <w:tcW w:w="1674" w:type="dxa"/>
            <w:vMerge w:val="restart"/>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Средства для проведения мероприятий по организации отдыха детей</w:t>
            </w:r>
          </w:p>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(руб</w:t>
            </w:r>
            <w:r w:rsidR="005B06FA" w:rsidRPr="00703D83">
              <w:rPr>
                <w:rFonts w:ascii="Times New Roman" w:hAnsi="Times New Roman" w:cs="Times New Roman"/>
                <w:sz w:val="16"/>
                <w:szCs w:val="16"/>
              </w:rPr>
              <w:t>л</w:t>
            </w:r>
            <w:r w:rsidRPr="00703D83">
              <w:rPr>
                <w:rFonts w:ascii="Times New Roman" w:hAnsi="Times New Roman" w:cs="Times New Roman"/>
                <w:sz w:val="16"/>
                <w:szCs w:val="16"/>
              </w:rPr>
              <w:t>ей)</w:t>
            </w:r>
          </w:p>
        </w:tc>
        <w:tc>
          <w:tcPr>
            <w:tcW w:w="7133" w:type="dxa"/>
            <w:gridSpan w:val="5"/>
          </w:tcPr>
          <w:p w:rsidR="000C5193" w:rsidRPr="00703D83" w:rsidRDefault="000C5193" w:rsidP="000C5193">
            <w:pPr>
              <w:pStyle w:val="a4"/>
              <w:jc w:val="center"/>
              <w:rPr>
                <w:rFonts w:ascii="Times New Roman" w:hAnsi="Times New Roman" w:cs="Times New Roman"/>
                <w:sz w:val="16"/>
                <w:szCs w:val="16"/>
              </w:rPr>
            </w:pPr>
            <w:r w:rsidRPr="00703D83">
              <w:rPr>
                <w:rFonts w:ascii="Times New Roman" w:hAnsi="Times New Roman" w:cs="Times New Roman"/>
                <w:sz w:val="16"/>
                <w:szCs w:val="16"/>
              </w:rPr>
              <w:t>В том числе: рублей</w:t>
            </w:r>
          </w:p>
        </w:tc>
      </w:tr>
      <w:tr w:rsidR="00A75120" w:rsidTr="001A2431">
        <w:tc>
          <w:tcPr>
            <w:tcW w:w="563" w:type="dxa"/>
            <w:vMerge/>
          </w:tcPr>
          <w:p w:rsidR="000C5193" w:rsidRPr="00703D83" w:rsidRDefault="000C5193" w:rsidP="000C5193">
            <w:pPr>
              <w:pStyle w:val="a4"/>
              <w:rPr>
                <w:rFonts w:ascii="Times New Roman" w:hAnsi="Times New Roman" w:cs="Times New Roman"/>
                <w:sz w:val="16"/>
                <w:szCs w:val="16"/>
              </w:rPr>
            </w:pPr>
          </w:p>
        </w:tc>
        <w:tc>
          <w:tcPr>
            <w:tcW w:w="2614" w:type="dxa"/>
            <w:vMerge/>
          </w:tcPr>
          <w:p w:rsidR="000C5193" w:rsidRPr="00703D83" w:rsidRDefault="000C5193" w:rsidP="000C5193">
            <w:pPr>
              <w:pStyle w:val="a4"/>
              <w:rPr>
                <w:rFonts w:ascii="Times New Roman" w:hAnsi="Times New Roman" w:cs="Times New Roman"/>
                <w:sz w:val="16"/>
                <w:szCs w:val="16"/>
              </w:rPr>
            </w:pPr>
          </w:p>
        </w:tc>
        <w:tc>
          <w:tcPr>
            <w:tcW w:w="1982" w:type="dxa"/>
            <w:vMerge/>
          </w:tcPr>
          <w:p w:rsidR="000C5193" w:rsidRPr="00703D83" w:rsidRDefault="000C5193" w:rsidP="000C5193">
            <w:pPr>
              <w:pStyle w:val="a4"/>
              <w:rPr>
                <w:rFonts w:ascii="Times New Roman" w:hAnsi="Times New Roman" w:cs="Times New Roman"/>
                <w:sz w:val="16"/>
                <w:szCs w:val="16"/>
              </w:rPr>
            </w:pPr>
          </w:p>
        </w:tc>
        <w:tc>
          <w:tcPr>
            <w:tcW w:w="1922" w:type="dxa"/>
            <w:vMerge/>
          </w:tcPr>
          <w:p w:rsidR="000C5193" w:rsidRPr="00703D83" w:rsidRDefault="000C5193" w:rsidP="000C5193">
            <w:pPr>
              <w:pStyle w:val="a4"/>
              <w:rPr>
                <w:rFonts w:ascii="Times New Roman" w:hAnsi="Times New Roman" w:cs="Times New Roman"/>
                <w:sz w:val="16"/>
                <w:szCs w:val="16"/>
              </w:rPr>
            </w:pPr>
          </w:p>
        </w:tc>
        <w:tc>
          <w:tcPr>
            <w:tcW w:w="1674" w:type="dxa"/>
            <w:vMerge/>
          </w:tcPr>
          <w:p w:rsidR="000C5193" w:rsidRPr="00703D83" w:rsidRDefault="000C5193" w:rsidP="000C5193">
            <w:pPr>
              <w:pStyle w:val="a4"/>
              <w:rPr>
                <w:rFonts w:ascii="Times New Roman" w:hAnsi="Times New Roman" w:cs="Times New Roman"/>
                <w:sz w:val="16"/>
                <w:szCs w:val="16"/>
              </w:rPr>
            </w:pPr>
          </w:p>
        </w:tc>
        <w:tc>
          <w:tcPr>
            <w:tcW w:w="1276" w:type="dxa"/>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Федерального бюджета (дети, находящиеся в трудной жизненной ситуации)</w:t>
            </w:r>
          </w:p>
        </w:tc>
        <w:tc>
          <w:tcPr>
            <w:tcW w:w="1276" w:type="dxa"/>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Областного бюджета (дети, находящиеся в трудной жизненной ситуации)</w:t>
            </w:r>
          </w:p>
        </w:tc>
        <w:tc>
          <w:tcPr>
            <w:tcW w:w="1701" w:type="dxa"/>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Областного бюджета</w:t>
            </w:r>
          </w:p>
        </w:tc>
        <w:tc>
          <w:tcPr>
            <w:tcW w:w="1701" w:type="dxa"/>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Местного бюджета</w:t>
            </w:r>
          </w:p>
        </w:tc>
        <w:tc>
          <w:tcPr>
            <w:tcW w:w="1179" w:type="dxa"/>
          </w:tcPr>
          <w:p w:rsidR="000C5193" w:rsidRPr="00703D83" w:rsidRDefault="000C5193" w:rsidP="000C5193">
            <w:pPr>
              <w:pStyle w:val="a4"/>
              <w:rPr>
                <w:rFonts w:ascii="Times New Roman" w:hAnsi="Times New Roman" w:cs="Times New Roman"/>
                <w:sz w:val="16"/>
                <w:szCs w:val="16"/>
              </w:rPr>
            </w:pPr>
            <w:r w:rsidRPr="00703D83">
              <w:rPr>
                <w:rFonts w:ascii="Times New Roman" w:hAnsi="Times New Roman" w:cs="Times New Roman"/>
                <w:sz w:val="16"/>
                <w:szCs w:val="16"/>
              </w:rPr>
              <w:t>Местного бюджета по программе опеки</w:t>
            </w:r>
          </w:p>
        </w:tc>
      </w:tr>
      <w:tr w:rsidR="00A75120" w:rsidRPr="00A75120" w:rsidTr="001A2431">
        <w:tc>
          <w:tcPr>
            <w:tcW w:w="563" w:type="dxa"/>
          </w:tcPr>
          <w:p w:rsidR="00BB45A7" w:rsidRPr="00A75120" w:rsidRDefault="000C5193">
            <w:pPr>
              <w:pStyle w:val="40"/>
              <w:shd w:val="clear" w:color="auto" w:fill="auto"/>
              <w:spacing w:before="0" w:line="322" w:lineRule="exact"/>
              <w:ind w:right="220"/>
              <w:rPr>
                <w:b w:val="0"/>
                <w:sz w:val="22"/>
                <w:szCs w:val="22"/>
              </w:rPr>
            </w:pPr>
            <w:r w:rsidRPr="00A75120">
              <w:rPr>
                <w:b w:val="0"/>
                <w:sz w:val="22"/>
                <w:szCs w:val="22"/>
              </w:rPr>
              <w:t>1</w:t>
            </w:r>
          </w:p>
        </w:tc>
        <w:tc>
          <w:tcPr>
            <w:tcW w:w="2614" w:type="dxa"/>
          </w:tcPr>
          <w:p w:rsidR="00BB45A7" w:rsidRPr="00A75120" w:rsidRDefault="000C5193" w:rsidP="000C5193">
            <w:pPr>
              <w:pStyle w:val="a4"/>
              <w:rPr>
                <w:rFonts w:ascii="Times New Roman" w:hAnsi="Times New Roman" w:cs="Times New Roman"/>
              </w:rPr>
            </w:pPr>
            <w:r w:rsidRPr="00A75120">
              <w:rPr>
                <w:rFonts w:ascii="Times New Roman" w:hAnsi="Times New Roman" w:cs="Times New Roman"/>
              </w:rPr>
              <w:t>МАОУ СОШ №1 г. Светлогорск</w:t>
            </w:r>
          </w:p>
        </w:tc>
        <w:tc>
          <w:tcPr>
            <w:tcW w:w="198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317</w:t>
            </w:r>
          </w:p>
        </w:tc>
        <w:tc>
          <w:tcPr>
            <w:tcW w:w="192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20</w:t>
            </w:r>
          </w:p>
        </w:tc>
        <w:tc>
          <w:tcPr>
            <w:tcW w:w="1674" w:type="dxa"/>
          </w:tcPr>
          <w:p w:rsidR="00BB45A7" w:rsidRPr="00A75120" w:rsidRDefault="00071662">
            <w:pPr>
              <w:pStyle w:val="40"/>
              <w:shd w:val="clear" w:color="auto" w:fill="auto"/>
              <w:spacing w:before="0" w:line="322" w:lineRule="exact"/>
              <w:ind w:right="220"/>
              <w:rPr>
                <w:b w:val="0"/>
                <w:sz w:val="22"/>
                <w:szCs w:val="22"/>
              </w:rPr>
            </w:pPr>
            <w:r>
              <w:rPr>
                <w:b w:val="0"/>
                <w:sz w:val="22"/>
                <w:szCs w:val="22"/>
              </w:rPr>
              <w:t>1 302 497</w:t>
            </w:r>
            <w:r w:rsidR="005B06FA" w:rsidRPr="00A75120">
              <w:rPr>
                <w:b w:val="0"/>
                <w:sz w:val="22"/>
                <w:szCs w:val="22"/>
              </w:rPr>
              <w:t>,29</w:t>
            </w: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701" w:type="dxa"/>
          </w:tcPr>
          <w:p w:rsidR="00BB45A7" w:rsidRPr="00A75120" w:rsidRDefault="00A75120">
            <w:pPr>
              <w:pStyle w:val="40"/>
              <w:shd w:val="clear" w:color="auto" w:fill="auto"/>
              <w:spacing w:before="0" w:line="322" w:lineRule="exact"/>
              <w:ind w:right="220"/>
              <w:rPr>
                <w:b w:val="0"/>
                <w:sz w:val="22"/>
                <w:szCs w:val="22"/>
              </w:rPr>
            </w:pPr>
            <w:r w:rsidRPr="00A75120">
              <w:rPr>
                <w:b w:val="0"/>
                <w:sz w:val="22"/>
                <w:szCs w:val="22"/>
              </w:rPr>
              <w:t>512 259,93</w:t>
            </w:r>
          </w:p>
        </w:tc>
        <w:tc>
          <w:tcPr>
            <w:tcW w:w="1701" w:type="dxa"/>
          </w:tcPr>
          <w:p w:rsidR="00BB45A7" w:rsidRPr="00A75120" w:rsidRDefault="001A2431">
            <w:pPr>
              <w:pStyle w:val="40"/>
              <w:shd w:val="clear" w:color="auto" w:fill="auto"/>
              <w:spacing w:before="0" w:line="322" w:lineRule="exact"/>
              <w:ind w:right="220"/>
              <w:rPr>
                <w:b w:val="0"/>
                <w:sz w:val="22"/>
                <w:szCs w:val="22"/>
              </w:rPr>
            </w:pPr>
            <w:r>
              <w:rPr>
                <w:b w:val="0"/>
                <w:sz w:val="22"/>
                <w:szCs w:val="22"/>
              </w:rPr>
              <w:t>790 23</w:t>
            </w:r>
            <w:r w:rsidR="00A75120" w:rsidRPr="00A75120">
              <w:rPr>
                <w:b w:val="0"/>
                <w:sz w:val="22"/>
                <w:szCs w:val="22"/>
              </w:rPr>
              <w:t>7,36</w:t>
            </w:r>
          </w:p>
        </w:tc>
        <w:tc>
          <w:tcPr>
            <w:tcW w:w="1179" w:type="dxa"/>
          </w:tcPr>
          <w:p w:rsidR="00BB45A7" w:rsidRPr="00A75120" w:rsidRDefault="00BB45A7">
            <w:pPr>
              <w:pStyle w:val="40"/>
              <w:shd w:val="clear" w:color="auto" w:fill="auto"/>
              <w:spacing w:before="0" w:line="322" w:lineRule="exact"/>
              <w:ind w:right="220"/>
              <w:rPr>
                <w:b w:val="0"/>
                <w:sz w:val="22"/>
                <w:szCs w:val="22"/>
              </w:rPr>
            </w:pPr>
          </w:p>
        </w:tc>
      </w:tr>
      <w:tr w:rsidR="00A75120" w:rsidRPr="00A75120" w:rsidTr="001A2431">
        <w:tc>
          <w:tcPr>
            <w:tcW w:w="563" w:type="dxa"/>
          </w:tcPr>
          <w:p w:rsidR="00BB45A7" w:rsidRPr="00A75120" w:rsidRDefault="000C5193">
            <w:pPr>
              <w:pStyle w:val="40"/>
              <w:shd w:val="clear" w:color="auto" w:fill="auto"/>
              <w:spacing w:before="0" w:line="322" w:lineRule="exact"/>
              <w:ind w:right="220"/>
              <w:rPr>
                <w:b w:val="0"/>
                <w:sz w:val="22"/>
                <w:szCs w:val="22"/>
              </w:rPr>
            </w:pPr>
            <w:r w:rsidRPr="00A75120">
              <w:rPr>
                <w:b w:val="0"/>
                <w:sz w:val="22"/>
                <w:szCs w:val="22"/>
              </w:rPr>
              <w:t>2</w:t>
            </w:r>
          </w:p>
        </w:tc>
        <w:tc>
          <w:tcPr>
            <w:tcW w:w="2614" w:type="dxa"/>
          </w:tcPr>
          <w:p w:rsidR="00BB45A7" w:rsidRPr="00A75120" w:rsidRDefault="000C5193" w:rsidP="000C5193">
            <w:pPr>
              <w:pStyle w:val="a4"/>
              <w:rPr>
                <w:rFonts w:ascii="Times New Roman" w:hAnsi="Times New Roman" w:cs="Times New Roman"/>
              </w:rPr>
            </w:pPr>
            <w:r w:rsidRPr="00A75120">
              <w:rPr>
                <w:rFonts w:ascii="Times New Roman" w:hAnsi="Times New Roman" w:cs="Times New Roman"/>
              </w:rPr>
              <w:t>МАОУ СОШ п. Донское</w:t>
            </w:r>
          </w:p>
        </w:tc>
        <w:tc>
          <w:tcPr>
            <w:tcW w:w="198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106</w:t>
            </w:r>
          </w:p>
        </w:tc>
        <w:tc>
          <w:tcPr>
            <w:tcW w:w="192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13</w:t>
            </w:r>
          </w:p>
        </w:tc>
        <w:tc>
          <w:tcPr>
            <w:tcW w:w="1674" w:type="dxa"/>
          </w:tcPr>
          <w:p w:rsidR="00BB45A7" w:rsidRPr="00A75120" w:rsidRDefault="00071662">
            <w:pPr>
              <w:pStyle w:val="40"/>
              <w:shd w:val="clear" w:color="auto" w:fill="auto"/>
              <w:spacing w:before="0" w:line="322" w:lineRule="exact"/>
              <w:ind w:right="220"/>
              <w:rPr>
                <w:b w:val="0"/>
                <w:sz w:val="22"/>
                <w:szCs w:val="22"/>
              </w:rPr>
            </w:pPr>
            <w:r>
              <w:rPr>
                <w:b w:val="0"/>
                <w:sz w:val="22"/>
                <w:szCs w:val="22"/>
              </w:rPr>
              <w:t>707 111</w:t>
            </w:r>
            <w:r w:rsidR="005B06FA" w:rsidRPr="00A75120">
              <w:rPr>
                <w:b w:val="0"/>
                <w:sz w:val="22"/>
                <w:szCs w:val="22"/>
              </w:rPr>
              <w:t>,51</w:t>
            </w: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701" w:type="dxa"/>
          </w:tcPr>
          <w:p w:rsidR="00BB45A7" w:rsidRPr="00A75120" w:rsidRDefault="00A75120">
            <w:pPr>
              <w:pStyle w:val="40"/>
              <w:shd w:val="clear" w:color="auto" w:fill="auto"/>
              <w:spacing w:before="0" w:line="322" w:lineRule="exact"/>
              <w:ind w:right="220"/>
              <w:rPr>
                <w:b w:val="0"/>
                <w:sz w:val="22"/>
                <w:szCs w:val="22"/>
              </w:rPr>
            </w:pPr>
            <w:r w:rsidRPr="00A75120">
              <w:rPr>
                <w:b w:val="0"/>
                <w:sz w:val="22"/>
                <w:szCs w:val="22"/>
              </w:rPr>
              <w:t>521 016,51</w:t>
            </w:r>
          </w:p>
        </w:tc>
        <w:tc>
          <w:tcPr>
            <w:tcW w:w="1701" w:type="dxa"/>
          </w:tcPr>
          <w:p w:rsidR="00BB45A7" w:rsidRPr="00A75120" w:rsidRDefault="001A2431">
            <w:pPr>
              <w:pStyle w:val="40"/>
              <w:shd w:val="clear" w:color="auto" w:fill="auto"/>
              <w:spacing w:before="0" w:line="322" w:lineRule="exact"/>
              <w:ind w:right="220"/>
              <w:rPr>
                <w:b w:val="0"/>
                <w:sz w:val="22"/>
                <w:szCs w:val="22"/>
              </w:rPr>
            </w:pPr>
            <w:r>
              <w:rPr>
                <w:b w:val="0"/>
                <w:sz w:val="22"/>
                <w:szCs w:val="22"/>
              </w:rPr>
              <w:t>186 095</w:t>
            </w:r>
            <w:r w:rsidR="00A75120" w:rsidRPr="00A75120">
              <w:rPr>
                <w:b w:val="0"/>
                <w:sz w:val="22"/>
                <w:szCs w:val="22"/>
              </w:rPr>
              <w:t>,00</w:t>
            </w:r>
          </w:p>
        </w:tc>
        <w:tc>
          <w:tcPr>
            <w:tcW w:w="1179" w:type="dxa"/>
          </w:tcPr>
          <w:p w:rsidR="00BB45A7" w:rsidRPr="00A75120" w:rsidRDefault="00BB45A7">
            <w:pPr>
              <w:pStyle w:val="40"/>
              <w:shd w:val="clear" w:color="auto" w:fill="auto"/>
              <w:spacing w:before="0" w:line="322" w:lineRule="exact"/>
              <w:ind w:right="220"/>
              <w:rPr>
                <w:b w:val="0"/>
                <w:sz w:val="22"/>
                <w:szCs w:val="22"/>
              </w:rPr>
            </w:pPr>
          </w:p>
        </w:tc>
      </w:tr>
      <w:tr w:rsidR="00A75120" w:rsidRPr="00A75120" w:rsidTr="001A2431">
        <w:tc>
          <w:tcPr>
            <w:tcW w:w="563" w:type="dxa"/>
          </w:tcPr>
          <w:p w:rsidR="00BB45A7" w:rsidRPr="00A75120" w:rsidRDefault="000C5193">
            <w:pPr>
              <w:pStyle w:val="40"/>
              <w:shd w:val="clear" w:color="auto" w:fill="auto"/>
              <w:spacing w:before="0" w:line="322" w:lineRule="exact"/>
              <w:ind w:right="220"/>
              <w:rPr>
                <w:b w:val="0"/>
                <w:sz w:val="22"/>
                <w:szCs w:val="22"/>
              </w:rPr>
            </w:pPr>
            <w:r w:rsidRPr="00A75120">
              <w:rPr>
                <w:b w:val="0"/>
                <w:sz w:val="22"/>
                <w:szCs w:val="22"/>
              </w:rPr>
              <w:t>3</w:t>
            </w:r>
          </w:p>
        </w:tc>
        <w:tc>
          <w:tcPr>
            <w:tcW w:w="2614" w:type="dxa"/>
          </w:tcPr>
          <w:p w:rsidR="00BB45A7" w:rsidRPr="00A75120" w:rsidRDefault="000C5193" w:rsidP="000C5193">
            <w:pPr>
              <w:pStyle w:val="a4"/>
              <w:rPr>
                <w:rFonts w:ascii="Times New Roman" w:hAnsi="Times New Roman" w:cs="Times New Roman"/>
              </w:rPr>
            </w:pPr>
            <w:r w:rsidRPr="00A75120">
              <w:rPr>
                <w:rFonts w:ascii="Times New Roman" w:hAnsi="Times New Roman" w:cs="Times New Roman"/>
              </w:rPr>
              <w:t>МБОУ ООШ п. Приморье</w:t>
            </w:r>
          </w:p>
        </w:tc>
        <w:tc>
          <w:tcPr>
            <w:tcW w:w="198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110</w:t>
            </w:r>
          </w:p>
        </w:tc>
        <w:tc>
          <w:tcPr>
            <w:tcW w:w="192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10</w:t>
            </w:r>
          </w:p>
        </w:tc>
        <w:tc>
          <w:tcPr>
            <w:tcW w:w="1674" w:type="dxa"/>
          </w:tcPr>
          <w:p w:rsidR="005B06FA" w:rsidRPr="00A75120" w:rsidRDefault="00071662">
            <w:pPr>
              <w:pStyle w:val="40"/>
              <w:shd w:val="clear" w:color="auto" w:fill="auto"/>
              <w:spacing w:before="0" w:line="322" w:lineRule="exact"/>
              <w:ind w:right="220"/>
              <w:rPr>
                <w:b w:val="0"/>
                <w:sz w:val="22"/>
                <w:szCs w:val="22"/>
              </w:rPr>
            </w:pPr>
            <w:r>
              <w:rPr>
                <w:b w:val="0"/>
                <w:sz w:val="22"/>
                <w:szCs w:val="22"/>
              </w:rPr>
              <w:t>401 748</w:t>
            </w:r>
            <w:r w:rsidR="005B06FA" w:rsidRPr="00A75120">
              <w:rPr>
                <w:b w:val="0"/>
                <w:sz w:val="22"/>
                <w:szCs w:val="22"/>
              </w:rPr>
              <w:t>,00</w:t>
            </w: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701" w:type="dxa"/>
          </w:tcPr>
          <w:p w:rsidR="00A75120" w:rsidRPr="00A75120" w:rsidRDefault="00A75120">
            <w:pPr>
              <w:pStyle w:val="40"/>
              <w:shd w:val="clear" w:color="auto" w:fill="auto"/>
              <w:spacing w:before="0" w:line="322" w:lineRule="exact"/>
              <w:ind w:right="220"/>
              <w:rPr>
                <w:b w:val="0"/>
                <w:sz w:val="22"/>
                <w:szCs w:val="22"/>
              </w:rPr>
            </w:pPr>
            <w:r w:rsidRPr="00A75120">
              <w:rPr>
                <w:b w:val="0"/>
                <w:sz w:val="22"/>
                <w:szCs w:val="22"/>
              </w:rPr>
              <w:t>218 914,50</w:t>
            </w:r>
          </w:p>
        </w:tc>
        <w:tc>
          <w:tcPr>
            <w:tcW w:w="1701" w:type="dxa"/>
          </w:tcPr>
          <w:p w:rsidR="00BB45A7" w:rsidRPr="00A75120" w:rsidRDefault="001A2431">
            <w:pPr>
              <w:pStyle w:val="40"/>
              <w:shd w:val="clear" w:color="auto" w:fill="auto"/>
              <w:spacing w:before="0" w:line="322" w:lineRule="exact"/>
              <w:ind w:right="220"/>
              <w:rPr>
                <w:b w:val="0"/>
                <w:sz w:val="22"/>
                <w:szCs w:val="22"/>
              </w:rPr>
            </w:pPr>
            <w:r>
              <w:rPr>
                <w:b w:val="0"/>
                <w:sz w:val="22"/>
                <w:szCs w:val="22"/>
              </w:rPr>
              <w:t>182 8</w:t>
            </w:r>
            <w:r w:rsidR="00A75120" w:rsidRPr="00A75120">
              <w:rPr>
                <w:b w:val="0"/>
                <w:sz w:val="22"/>
                <w:szCs w:val="22"/>
              </w:rPr>
              <w:t>33,50</w:t>
            </w:r>
          </w:p>
        </w:tc>
        <w:tc>
          <w:tcPr>
            <w:tcW w:w="1179" w:type="dxa"/>
          </w:tcPr>
          <w:p w:rsidR="00BB45A7" w:rsidRPr="00A75120" w:rsidRDefault="00BB45A7">
            <w:pPr>
              <w:pStyle w:val="40"/>
              <w:shd w:val="clear" w:color="auto" w:fill="auto"/>
              <w:spacing w:before="0" w:line="322" w:lineRule="exact"/>
              <w:ind w:right="220"/>
              <w:rPr>
                <w:b w:val="0"/>
                <w:sz w:val="22"/>
                <w:szCs w:val="22"/>
              </w:rPr>
            </w:pPr>
          </w:p>
        </w:tc>
      </w:tr>
      <w:tr w:rsidR="00A75120" w:rsidRPr="00A75120" w:rsidTr="001A2431">
        <w:tc>
          <w:tcPr>
            <w:tcW w:w="563" w:type="dxa"/>
          </w:tcPr>
          <w:p w:rsidR="00BB45A7" w:rsidRPr="00A75120" w:rsidRDefault="000C5193">
            <w:pPr>
              <w:pStyle w:val="40"/>
              <w:shd w:val="clear" w:color="auto" w:fill="auto"/>
              <w:spacing w:before="0" w:line="322" w:lineRule="exact"/>
              <w:ind w:right="220"/>
              <w:rPr>
                <w:b w:val="0"/>
                <w:sz w:val="22"/>
                <w:szCs w:val="22"/>
              </w:rPr>
            </w:pPr>
            <w:r w:rsidRPr="00A75120">
              <w:rPr>
                <w:b w:val="0"/>
                <w:sz w:val="22"/>
                <w:szCs w:val="22"/>
              </w:rPr>
              <w:t>4</w:t>
            </w:r>
          </w:p>
        </w:tc>
        <w:tc>
          <w:tcPr>
            <w:tcW w:w="2614" w:type="dxa"/>
          </w:tcPr>
          <w:p w:rsidR="00BB45A7" w:rsidRPr="00A75120" w:rsidRDefault="000C5193" w:rsidP="000C5193">
            <w:pPr>
              <w:pStyle w:val="a4"/>
              <w:rPr>
                <w:rFonts w:ascii="Times New Roman" w:hAnsi="Times New Roman" w:cs="Times New Roman"/>
              </w:rPr>
            </w:pPr>
            <w:r w:rsidRPr="00A75120">
              <w:rPr>
                <w:rFonts w:ascii="Times New Roman" w:hAnsi="Times New Roman" w:cs="Times New Roman"/>
              </w:rPr>
              <w:t>МАУ ФОК Светлогорский</w:t>
            </w:r>
          </w:p>
        </w:tc>
        <w:tc>
          <w:tcPr>
            <w:tcW w:w="198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260</w:t>
            </w:r>
          </w:p>
        </w:tc>
        <w:tc>
          <w:tcPr>
            <w:tcW w:w="1922" w:type="dxa"/>
          </w:tcPr>
          <w:p w:rsidR="00BB45A7" w:rsidRPr="00A75120" w:rsidRDefault="005B06FA">
            <w:pPr>
              <w:pStyle w:val="40"/>
              <w:shd w:val="clear" w:color="auto" w:fill="auto"/>
              <w:spacing w:before="0" w:line="322" w:lineRule="exact"/>
              <w:ind w:right="220"/>
              <w:rPr>
                <w:b w:val="0"/>
                <w:sz w:val="22"/>
                <w:szCs w:val="22"/>
              </w:rPr>
            </w:pPr>
            <w:r w:rsidRPr="00A75120">
              <w:rPr>
                <w:b w:val="0"/>
                <w:sz w:val="22"/>
                <w:szCs w:val="22"/>
              </w:rPr>
              <w:t>0</w:t>
            </w:r>
          </w:p>
        </w:tc>
        <w:tc>
          <w:tcPr>
            <w:tcW w:w="1674" w:type="dxa"/>
          </w:tcPr>
          <w:p w:rsidR="00BB45A7" w:rsidRPr="00A75120" w:rsidRDefault="00071662">
            <w:pPr>
              <w:pStyle w:val="40"/>
              <w:shd w:val="clear" w:color="auto" w:fill="auto"/>
              <w:spacing w:before="0" w:line="322" w:lineRule="exact"/>
              <w:ind w:right="220"/>
              <w:rPr>
                <w:b w:val="0"/>
                <w:sz w:val="22"/>
                <w:szCs w:val="22"/>
              </w:rPr>
            </w:pPr>
            <w:r>
              <w:rPr>
                <w:b w:val="0"/>
                <w:sz w:val="22"/>
                <w:szCs w:val="22"/>
              </w:rPr>
              <w:t>378 0</w:t>
            </w:r>
            <w:r w:rsidR="005B06FA" w:rsidRPr="00A75120">
              <w:rPr>
                <w:b w:val="0"/>
                <w:sz w:val="22"/>
                <w:szCs w:val="22"/>
              </w:rPr>
              <w:t>53,00</w:t>
            </w: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276" w:type="dxa"/>
          </w:tcPr>
          <w:p w:rsidR="00BB45A7" w:rsidRPr="00A75120" w:rsidRDefault="00BB45A7">
            <w:pPr>
              <w:pStyle w:val="40"/>
              <w:shd w:val="clear" w:color="auto" w:fill="auto"/>
              <w:spacing w:before="0" w:line="322" w:lineRule="exact"/>
              <w:ind w:right="220"/>
              <w:rPr>
                <w:b w:val="0"/>
                <w:sz w:val="22"/>
                <w:szCs w:val="22"/>
              </w:rPr>
            </w:pPr>
          </w:p>
        </w:tc>
        <w:tc>
          <w:tcPr>
            <w:tcW w:w="1701" w:type="dxa"/>
          </w:tcPr>
          <w:p w:rsidR="00BB45A7" w:rsidRPr="00A75120" w:rsidRDefault="00A75120">
            <w:pPr>
              <w:pStyle w:val="40"/>
              <w:shd w:val="clear" w:color="auto" w:fill="auto"/>
              <w:spacing w:before="0" w:line="322" w:lineRule="exact"/>
              <w:ind w:right="220"/>
              <w:rPr>
                <w:b w:val="0"/>
                <w:sz w:val="22"/>
                <w:szCs w:val="22"/>
              </w:rPr>
            </w:pPr>
            <w:r w:rsidRPr="00A75120">
              <w:rPr>
                <w:b w:val="0"/>
                <w:sz w:val="22"/>
                <w:szCs w:val="22"/>
              </w:rPr>
              <w:t>0</w:t>
            </w:r>
          </w:p>
        </w:tc>
        <w:tc>
          <w:tcPr>
            <w:tcW w:w="1701" w:type="dxa"/>
          </w:tcPr>
          <w:p w:rsidR="00BB45A7" w:rsidRPr="00A75120" w:rsidRDefault="001A2431">
            <w:pPr>
              <w:pStyle w:val="40"/>
              <w:shd w:val="clear" w:color="auto" w:fill="auto"/>
              <w:spacing w:before="0" w:line="322" w:lineRule="exact"/>
              <w:ind w:right="220"/>
              <w:rPr>
                <w:b w:val="0"/>
                <w:sz w:val="22"/>
                <w:szCs w:val="22"/>
              </w:rPr>
            </w:pPr>
            <w:r>
              <w:rPr>
                <w:b w:val="0"/>
                <w:sz w:val="22"/>
                <w:szCs w:val="22"/>
              </w:rPr>
              <w:t>378 0</w:t>
            </w:r>
            <w:r w:rsidR="00A75120" w:rsidRPr="00A75120">
              <w:rPr>
                <w:b w:val="0"/>
                <w:sz w:val="22"/>
                <w:szCs w:val="22"/>
              </w:rPr>
              <w:t>53,00</w:t>
            </w:r>
          </w:p>
        </w:tc>
        <w:tc>
          <w:tcPr>
            <w:tcW w:w="1179" w:type="dxa"/>
          </w:tcPr>
          <w:p w:rsidR="00BB45A7" w:rsidRPr="00A75120" w:rsidRDefault="00BB45A7">
            <w:pPr>
              <w:pStyle w:val="40"/>
              <w:shd w:val="clear" w:color="auto" w:fill="auto"/>
              <w:spacing w:before="0" w:line="322" w:lineRule="exact"/>
              <w:ind w:right="220"/>
              <w:rPr>
                <w:b w:val="0"/>
                <w:sz w:val="22"/>
                <w:szCs w:val="22"/>
              </w:rPr>
            </w:pPr>
          </w:p>
        </w:tc>
      </w:tr>
      <w:tr w:rsidR="00A75120" w:rsidRPr="00A75120" w:rsidTr="001A2431">
        <w:tc>
          <w:tcPr>
            <w:tcW w:w="563" w:type="dxa"/>
          </w:tcPr>
          <w:p w:rsidR="000C5193" w:rsidRPr="00A75120" w:rsidRDefault="000C5193" w:rsidP="000C5193">
            <w:pPr>
              <w:pStyle w:val="40"/>
              <w:shd w:val="clear" w:color="auto" w:fill="auto"/>
              <w:spacing w:before="0" w:line="322" w:lineRule="exact"/>
              <w:ind w:right="220"/>
              <w:rPr>
                <w:b w:val="0"/>
                <w:sz w:val="22"/>
                <w:szCs w:val="22"/>
              </w:rPr>
            </w:pPr>
            <w:r w:rsidRPr="00A75120">
              <w:rPr>
                <w:b w:val="0"/>
                <w:sz w:val="22"/>
                <w:szCs w:val="22"/>
              </w:rPr>
              <w:t>5</w:t>
            </w:r>
          </w:p>
        </w:tc>
        <w:tc>
          <w:tcPr>
            <w:tcW w:w="2614" w:type="dxa"/>
          </w:tcPr>
          <w:p w:rsidR="000C5193" w:rsidRPr="00A75120" w:rsidRDefault="000C5193" w:rsidP="000C5193">
            <w:pPr>
              <w:pStyle w:val="a4"/>
              <w:rPr>
                <w:rFonts w:ascii="Times New Roman" w:hAnsi="Times New Roman" w:cs="Times New Roman"/>
              </w:rPr>
            </w:pPr>
            <w:r w:rsidRPr="00A75120">
              <w:rPr>
                <w:rFonts w:ascii="Times New Roman" w:hAnsi="Times New Roman" w:cs="Times New Roman"/>
              </w:rPr>
              <w:t>МБУ ДО ДЮЦ</w:t>
            </w:r>
          </w:p>
        </w:tc>
        <w:tc>
          <w:tcPr>
            <w:tcW w:w="1982" w:type="dxa"/>
          </w:tcPr>
          <w:p w:rsidR="000C5193" w:rsidRPr="00A75120" w:rsidRDefault="005B06FA" w:rsidP="000C5193">
            <w:pPr>
              <w:pStyle w:val="40"/>
              <w:shd w:val="clear" w:color="auto" w:fill="auto"/>
              <w:spacing w:before="0" w:line="322" w:lineRule="exact"/>
              <w:ind w:right="220"/>
              <w:rPr>
                <w:b w:val="0"/>
                <w:sz w:val="22"/>
                <w:szCs w:val="22"/>
              </w:rPr>
            </w:pPr>
            <w:r w:rsidRPr="00A75120">
              <w:rPr>
                <w:b w:val="0"/>
                <w:sz w:val="22"/>
                <w:szCs w:val="22"/>
              </w:rPr>
              <w:t>181</w:t>
            </w:r>
          </w:p>
        </w:tc>
        <w:tc>
          <w:tcPr>
            <w:tcW w:w="1922" w:type="dxa"/>
          </w:tcPr>
          <w:p w:rsidR="000C5193" w:rsidRPr="00A75120" w:rsidRDefault="005B06FA" w:rsidP="000C5193">
            <w:pPr>
              <w:pStyle w:val="40"/>
              <w:shd w:val="clear" w:color="auto" w:fill="auto"/>
              <w:spacing w:before="0" w:line="322" w:lineRule="exact"/>
              <w:ind w:right="220"/>
              <w:rPr>
                <w:b w:val="0"/>
                <w:sz w:val="22"/>
                <w:szCs w:val="22"/>
              </w:rPr>
            </w:pPr>
            <w:r w:rsidRPr="00A75120">
              <w:rPr>
                <w:b w:val="0"/>
                <w:sz w:val="22"/>
                <w:szCs w:val="22"/>
              </w:rPr>
              <w:t>17</w:t>
            </w:r>
          </w:p>
        </w:tc>
        <w:tc>
          <w:tcPr>
            <w:tcW w:w="1674" w:type="dxa"/>
          </w:tcPr>
          <w:p w:rsidR="000C5193" w:rsidRPr="00A75120" w:rsidRDefault="00071662" w:rsidP="000C5193">
            <w:pPr>
              <w:pStyle w:val="40"/>
              <w:shd w:val="clear" w:color="auto" w:fill="auto"/>
              <w:spacing w:before="0" w:line="322" w:lineRule="exact"/>
              <w:ind w:right="220"/>
              <w:rPr>
                <w:b w:val="0"/>
                <w:sz w:val="22"/>
                <w:szCs w:val="22"/>
              </w:rPr>
            </w:pPr>
            <w:r>
              <w:rPr>
                <w:b w:val="0"/>
                <w:sz w:val="22"/>
                <w:szCs w:val="22"/>
              </w:rPr>
              <w:t>1 173 62</w:t>
            </w:r>
            <w:r w:rsidR="001A2431">
              <w:rPr>
                <w:b w:val="0"/>
                <w:sz w:val="22"/>
                <w:szCs w:val="22"/>
              </w:rPr>
              <w:t>1,</w:t>
            </w:r>
            <w:r w:rsidR="00A75120" w:rsidRPr="00A75120">
              <w:rPr>
                <w:b w:val="0"/>
                <w:sz w:val="22"/>
                <w:szCs w:val="22"/>
              </w:rPr>
              <w:t>42</w:t>
            </w:r>
          </w:p>
        </w:tc>
        <w:tc>
          <w:tcPr>
            <w:tcW w:w="1276" w:type="dxa"/>
          </w:tcPr>
          <w:p w:rsidR="000C5193" w:rsidRPr="00A75120" w:rsidRDefault="000C5193" w:rsidP="000C5193">
            <w:pPr>
              <w:pStyle w:val="40"/>
              <w:shd w:val="clear" w:color="auto" w:fill="auto"/>
              <w:spacing w:before="0" w:line="322" w:lineRule="exact"/>
              <w:ind w:right="220"/>
              <w:rPr>
                <w:b w:val="0"/>
                <w:sz w:val="22"/>
                <w:szCs w:val="22"/>
              </w:rPr>
            </w:pPr>
          </w:p>
        </w:tc>
        <w:tc>
          <w:tcPr>
            <w:tcW w:w="1276" w:type="dxa"/>
          </w:tcPr>
          <w:p w:rsidR="000C5193" w:rsidRPr="00A75120" w:rsidRDefault="000C5193" w:rsidP="000C5193">
            <w:pPr>
              <w:pStyle w:val="40"/>
              <w:shd w:val="clear" w:color="auto" w:fill="auto"/>
              <w:spacing w:before="0" w:line="322" w:lineRule="exact"/>
              <w:ind w:right="220"/>
              <w:rPr>
                <w:b w:val="0"/>
                <w:sz w:val="22"/>
                <w:szCs w:val="22"/>
              </w:rPr>
            </w:pPr>
          </w:p>
        </w:tc>
        <w:tc>
          <w:tcPr>
            <w:tcW w:w="1701" w:type="dxa"/>
          </w:tcPr>
          <w:p w:rsidR="000C5193" w:rsidRPr="00A75120" w:rsidRDefault="00A75120" w:rsidP="000C5193">
            <w:pPr>
              <w:pStyle w:val="40"/>
              <w:shd w:val="clear" w:color="auto" w:fill="auto"/>
              <w:spacing w:before="0" w:line="322" w:lineRule="exact"/>
              <w:ind w:right="220"/>
              <w:rPr>
                <w:b w:val="0"/>
                <w:sz w:val="22"/>
                <w:szCs w:val="22"/>
              </w:rPr>
            </w:pPr>
            <w:r w:rsidRPr="00A75120">
              <w:rPr>
                <w:b w:val="0"/>
                <w:sz w:val="22"/>
                <w:szCs w:val="22"/>
              </w:rPr>
              <w:t>866 901,42</w:t>
            </w:r>
          </w:p>
        </w:tc>
        <w:tc>
          <w:tcPr>
            <w:tcW w:w="1701" w:type="dxa"/>
          </w:tcPr>
          <w:p w:rsidR="000C5193" w:rsidRPr="00A75120" w:rsidRDefault="001A2431" w:rsidP="000C5193">
            <w:pPr>
              <w:pStyle w:val="40"/>
              <w:shd w:val="clear" w:color="auto" w:fill="auto"/>
              <w:spacing w:before="0" w:line="322" w:lineRule="exact"/>
              <w:ind w:right="220"/>
              <w:rPr>
                <w:b w:val="0"/>
                <w:sz w:val="22"/>
                <w:szCs w:val="22"/>
              </w:rPr>
            </w:pPr>
            <w:r>
              <w:rPr>
                <w:b w:val="0"/>
                <w:sz w:val="22"/>
                <w:szCs w:val="22"/>
              </w:rPr>
              <w:t>306 720</w:t>
            </w:r>
            <w:r w:rsidR="00A75120" w:rsidRPr="00A75120">
              <w:rPr>
                <w:b w:val="0"/>
                <w:sz w:val="22"/>
                <w:szCs w:val="22"/>
              </w:rPr>
              <w:t>,00</w:t>
            </w:r>
          </w:p>
        </w:tc>
        <w:tc>
          <w:tcPr>
            <w:tcW w:w="1179" w:type="dxa"/>
          </w:tcPr>
          <w:p w:rsidR="000C5193" w:rsidRPr="00A75120" w:rsidRDefault="000C5193" w:rsidP="000C5193">
            <w:pPr>
              <w:pStyle w:val="40"/>
              <w:shd w:val="clear" w:color="auto" w:fill="auto"/>
              <w:spacing w:before="0" w:line="322" w:lineRule="exact"/>
              <w:ind w:right="220"/>
              <w:rPr>
                <w:b w:val="0"/>
                <w:sz w:val="22"/>
                <w:szCs w:val="22"/>
              </w:rPr>
            </w:pPr>
          </w:p>
        </w:tc>
      </w:tr>
      <w:tr w:rsidR="00A75120" w:rsidRPr="00A75120" w:rsidTr="001A2431">
        <w:tc>
          <w:tcPr>
            <w:tcW w:w="563" w:type="dxa"/>
          </w:tcPr>
          <w:p w:rsidR="000C5193" w:rsidRPr="00A75120" w:rsidRDefault="000C5193" w:rsidP="000C5193">
            <w:pPr>
              <w:pStyle w:val="40"/>
              <w:shd w:val="clear" w:color="auto" w:fill="auto"/>
              <w:spacing w:before="0" w:line="322" w:lineRule="exact"/>
              <w:ind w:right="220"/>
              <w:rPr>
                <w:b w:val="0"/>
                <w:sz w:val="22"/>
                <w:szCs w:val="22"/>
              </w:rPr>
            </w:pPr>
            <w:r w:rsidRPr="00A75120">
              <w:rPr>
                <w:b w:val="0"/>
                <w:sz w:val="22"/>
                <w:szCs w:val="22"/>
              </w:rPr>
              <w:t>6</w:t>
            </w:r>
          </w:p>
        </w:tc>
        <w:tc>
          <w:tcPr>
            <w:tcW w:w="2614" w:type="dxa"/>
          </w:tcPr>
          <w:p w:rsidR="000C5193" w:rsidRPr="00A75120" w:rsidRDefault="000C5193" w:rsidP="000C5193">
            <w:pPr>
              <w:pStyle w:val="a4"/>
              <w:rPr>
                <w:rFonts w:ascii="Times New Roman" w:hAnsi="Times New Roman" w:cs="Times New Roman"/>
              </w:rPr>
            </w:pPr>
            <w:r w:rsidRPr="00A75120">
              <w:rPr>
                <w:rFonts w:ascii="Times New Roman" w:hAnsi="Times New Roman" w:cs="Times New Roman"/>
              </w:rPr>
              <w:t>МУ «Отдел социальной защиты населения Светлогорского городского округа»</w:t>
            </w:r>
          </w:p>
        </w:tc>
        <w:tc>
          <w:tcPr>
            <w:tcW w:w="1982" w:type="dxa"/>
          </w:tcPr>
          <w:p w:rsidR="000C5193" w:rsidRPr="00A75120" w:rsidRDefault="000C5193" w:rsidP="000C5193">
            <w:pPr>
              <w:pStyle w:val="40"/>
              <w:shd w:val="clear" w:color="auto" w:fill="auto"/>
              <w:spacing w:before="0" w:line="322" w:lineRule="exact"/>
              <w:ind w:right="220"/>
              <w:rPr>
                <w:b w:val="0"/>
                <w:sz w:val="22"/>
                <w:szCs w:val="22"/>
              </w:rPr>
            </w:pPr>
          </w:p>
        </w:tc>
        <w:tc>
          <w:tcPr>
            <w:tcW w:w="1922" w:type="dxa"/>
          </w:tcPr>
          <w:p w:rsidR="000C5193" w:rsidRPr="00A75120" w:rsidRDefault="00E54398" w:rsidP="000C5193">
            <w:pPr>
              <w:pStyle w:val="40"/>
              <w:shd w:val="clear" w:color="auto" w:fill="auto"/>
              <w:spacing w:before="0" w:line="322" w:lineRule="exact"/>
              <w:ind w:right="220"/>
              <w:rPr>
                <w:b w:val="0"/>
                <w:sz w:val="22"/>
                <w:szCs w:val="22"/>
              </w:rPr>
            </w:pPr>
            <w:r>
              <w:rPr>
                <w:b w:val="0"/>
                <w:sz w:val="22"/>
                <w:szCs w:val="22"/>
              </w:rPr>
              <w:t>125</w:t>
            </w:r>
          </w:p>
        </w:tc>
        <w:tc>
          <w:tcPr>
            <w:tcW w:w="1674" w:type="dxa"/>
          </w:tcPr>
          <w:p w:rsidR="000C5193" w:rsidRPr="00A75120" w:rsidRDefault="00E54398" w:rsidP="000C5193">
            <w:pPr>
              <w:pStyle w:val="40"/>
              <w:shd w:val="clear" w:color="auto" w:fill="auto"/>
              <w:spacing w:before="0" w:line="322" w:lineRule="exact"/>
              <w:ind w:right="220"/>
              <w:rPr>
                <w:b w:val="0"/>
                <w:sz w:val="22"/>
                <w:szCs w:val="22"/>
              </w:rPr>
            </w:pPr>
            <w:r>
              <w:rPr>
                <w:b w:val="0"/>
                <w:sz w:val="22"/>
                <w:szCs w:val="22"/>
              </w:rPr>
              <w:t>1 691 627</w:t>
            </w:r>
            <w:r w:rsidR="00703D83">
              <w:rPr>
                <w:b w:val="0"/>
                <w:sz w:val="22"/>
                <w:szCs w:val="22"/>
              </w:rPr>
              <w:t>,00</w:t>
            </w:r>
          </w:p>
        </w:tc>
        <w:tc>
          <w:tcPr>
            <w:tcW w:w="1276" w:type="dxa"/>
          </w:tcPr>
          <w:p w:rsidR="000C5193" w:rsidRPr="00A75120" w:rsidRDefault="000C5193" w:rsidP="000C5193">
            <w:pPr>
              <w:pStyle w:val="40"/>
              <w:shd w:val="clear" w:color="auto" w:fill="auto"/>
              <w:spacing w:before="0" w:line="322" w:lineRule="exact"/>
              <w:ind w:right="220"/>
              <w:rPr>
                <w:b w:val="0"/>
                <w:sz w:val="22"/>
                <w:szCs w:val="22"/>
              </w:rPr>
            </w:pPr>
          </w:p>
        </w:tc>
        <w:tc>
          <w:tcPr>
            <w:tcW w:w="1276" w:type="dxa"/>
          </w:tcPr>
          <w:p w:rsidR="000C5193" w:rsidRPr="00A75120" w:rsidRDefault="00703D83" w:rsidP="000C5193">
            <w:pPr>
              <w:pStyle w:val="40"/>
              <w:shd w:val="clear" w:color="auto" w:fill="auto"/>
              <w:spacing w:before="0" w:line="322" w:lineRule="exact"/>
              <w:ind w:right="220"/>
              <w:rPr>
                <w:b w:val="0"/>
                <w:sz w:val="22"/>
                <w:szCs w:val="22"/>
              </w:rPr>
            </w:pPr>
            <w:r>
              <w:rPr>
                <w:b w:val="0"/>
                <w:sz w:val="22"/>
                <w:szCs w:val="22"/>
              </w:rPr>
              <w:t>997 527</w:t>
            </w:r>
          </w:p>
        </w:tc>
        <w:tc>
          <w:tcPr>
            <w:tcW w:w="1701" w:type="dxa"/>
          </w:tcPr>
          <w:p w:rsidR="000C5193" w:rsidRPr="00A75120" w:rsidRDefault="00945597" w:rsidP="000C5193">
            <w:pPr>
              <w:pStyle w:val="40"/>
              <w:shd w:val="clear" w:color="auto" w:fill="auto"/>
              <w:spacing w:before="0" w:line="322" w:lineRule="exact"/>
              <w:ind w:right="220"/>
              <w:rPr>
                <w:b w:val="0"/>
                <w:sz w:val="22"/>
                <w:szCs w:val="22"/>
              </w:rPr>
            </w:pPr>
            <w:r>
              <w:rPr>
                <w:b w:val="0"/>
                <w:sz w:val="22"/>
                <w:szCs w:val="22"/>
              </w:rPr>
              <w:t xml:space="preserve">149 </w:t>
            </w:r>
            <w:r w:rsidR="00703D83">
              <w:rPr>
                <w:b w:val="0"/>
                <w:sz w:val="22"/>
                <w:szCs w:val="22"/>
              </w:rPr>
              <w:t>10</w:t>
            </w:r>
            <w:r>
              <w:rPr>
                <w:b w:val="0"/>
                <w:sz w:val="22"/>
                <w:szCs w:val="22"/>
              </w:rPr>
              <w:t>0</w:t>
            </w:r>
          </w:p>
        </w:tc>
        <w:tc>
          <w:tcPr>
            <w:tcW w:w="1701" w:type="dxa"/>
          </w:tcPr>
          <w:p w:rsidR="000C5193" w:rsidRPr="00A75120" w:rsidRDefault="00703D83" w:rsidP="000C5193">
            <w:pPr>
              <w:pStyle w:val="40"/>
              <w:shd w:val="clear" w:color="auto" w:fill="auto"/>
              <w:spacing w:before="0" w:line="322" w:lineRule="exact"/>
              <w:ind w:right="220"/>
              <w:rPr>
                <w:b w:val="0"/>
                <w:sz w:val="22"/>
                <w:szCs w:val="22"/>
              </w:rPr>
            </w:pPr>
            <w:r>
              <w:rPr>
                <w:b w:val="0"/>
                <w:sz w:val="22"/>
                <w:szCs w:val="22"/>
              </w:rPr>
              <w:t>125 000,00</w:t>
            </w:r>
          </w:p>
        </w:tc>
        <w:tc>
          <w:tcPr>
            <w:tcW w:w="1179" w:type="dxa"/>
          </w:tcPr>
          <w:p w:rsidR="000C5193" w:rsidRPr="00A75120" w:rsidRDefault="00703D83" w:rsidP="000C5193">
            <w:pPr>
              <w:pStyle w:val="40"/>
              <w:shd w:val="clear" w:color="auto" w:fill="auto"/>
              <w:spacing w:before="0" w:line="322" w:lineRule="exact"/>
              <w:ind w:right="220"/>
              <w:rPr>
                <w:b w:val="0"/>
                <w:sz w:val="22"/>
                <w:szCs w:val="22"/>
              </w:rPr>
            </w:pPr>
            <w:r>
              <w:rPr>
                <w:b w:val="0"/>
                <w:sz w:val="22"/>
                <w:szCs w:val="22"/>
              </w:rPr>
              <w:t>420 000</w:t>
            </w:r>
          </w:p>
        </w:tc>
      </w:tr>
      <w:tr w:rsidR="00A75120" w:rsidRPr="00A75120" w:rsidTr="001A2431">
        <w:tc>
          <w:tcPr>
            <w:tcW w:w="563" w:type="dxa"/>
          </w:tcPr>
          <w:p w:rsidR="000C5193" w:rsidRPr="00A75120" w:rsidRDefault="000C5193">
            <w:pPr>
              <w:pStyle w:val="40"/>
              <w:shd w:val="clear" w:color="auto" w:fill="auto"/>
              <w:spacing w:before="0" w:line="322" w:lineRule="exact"/>
              <w:ind w:right="220"/>
              <w:rPr>
                <w:b w:val="0"/>
                <w:sz w:val="22"/>
                <w:szCs w:val="22"/>
              </w:rPr>
            </w:pPr>
            <w:r w:rsidRPr="00A75120">
              <w:rPr>
                <w:b w:val="0"/>
                <w:sz w:val="22"/>
                <w:szCs w:val="22"/>
              </w:rPr>
              <w:t>7</w:t>
            </w:r>
          </w:p>
        </w:tc>
        <w:tc>
          <w:tcPr>
            <w:tcW w:w="2614" w:type="dxa"/>
          </w:tcPr>
          <w:p w:rsidR="000C5193" w:rsidRPr="00A75120" w:rsidRDefault="000C5193" w:rsidP="000C5193">
            <w:pPr>
              <w:pStyle w:val="a4"/>
              <w:rPr>
                <w:rFonts w:ascii="Times New Roman" w:hAnsi="Times New Roman" w:cs="Times New Roman"/>
              </w:rPr>
            </w:pPr>
            <w:r w:rsidRPr="00A75120">
              <w:rPr>
                <w:rFonts w:ascii="Times New Roman" w:hAnsi="Times New Roman" w:cs="Times New Roman"/>
              </w:rPr>
              <w:t>Отдел образования АМО «Светлогорский городской округ»</w:t>
            </w:r>
          </w:p>
          <w:p w:rsidR="000C5193" w:rsidRPr="00A75120" w:rsidRDefault="000C5193" w:rsidP="000C5193">
            <w:pPr>
              <w:pStyle w:val="a4"/>
              <w:rPr>
                <w:rFonts w:ascii="Times New Roman" w:hAnsi="Times New Roman" w:cs="Times New Roman"/>
              </w:rPr>
            </w:pPr>
            <w:r w:rsidRPr="00A75120">
              <w:rPr>
                <w:rFonts w:ascii="Times New Roman" w:hAnsi="Times New Roman" w:cs="Times New Roman"/>
              </w:rPr>
              <w:t>(коэффициент администрирования)</w:t>
            </w:r>
          </w:p>
        </w:tc>
        <w:tc>
          <w:tcPr>
            <w:tcW w:w="1982" w:type="dxa"/>
          </w:tcPr>
          <w:p w:rsidR="000C5193" w:rsidRPr="00A75120" w:rsidRDefault="000C5193">
            <w:pPr>
              <w:pStyle w:val="40"/>
              <w:shd w:val="clear" w:color="auto" w:fill="auto"/>
              <w:spacing w:before="0" w:line="322" w:lineRule="exact"/>
              <w:ind w:right="220"/>
              <w:rPr>
                <w:b w:val="0"/>
                <w:sz w:val="22"/>
                <w:szCs w:val="22"/>
              </w:rPr>
            </w:pPr>
          </w:p>
        </w:tc>
        <w:tc>
          <w:tcPr>
            <w:tcW w:w="1922" w:type="dxa"/>
          </w:tcPr>
          <w:p w:rsidR="000C5193" w:rsidRPr="00A75120" w:rsidRDefault="000C5193">
            <w:pPr>
              <w:pStyle w:val="40"/>
              <w:shd w:val="clear" w:color="auto" w:fill="auto"/>
              <w:spacing w:before="0" w:line="322" w:lineRule="exact"/>
              <w:ind w:right="220"/>
              <w:rPr>
                <w:b w:val="0"/>
                <w:sz w:val="22"/>
                <w:szCs w:val="22"/>
              </w:rPr>
            </w:pPr>
          </w:p>
        </w:tc>
        <w:tc>
          <w:tcPr>
            <w:tcW w:w="1674" w:type="dxa"/>
          </w:tcPr>
          <w:p w:rsidR="000C5193" w:rsidRPr="00A75120" w:rsidRDefault="00AB1CCB">
            <w:pPr>
              <w:pStyle w:val="40"/>
              <w:shd w:val="clear" w:color="auto" w:fill="auto"/>
              <w:spacing w:before="0" w:line="322" w:lineRule="exact"/>
              <w:ind w:right="220"/>
              <w:rPr>
                <w:b w:val="0"/>
                <w:sz w:val="22"/>
                <w:szCs w:val="22"/>
              </w:rPr>
            </w:pPr>
            <w:r>
              <w:rPr>
                <w:b w:val="0"/>
                <w:sz w:val="22"/>
                <w:szCs w:val="22"/>
              </w:rPr>
              <w:t>21 141,14</w:t>
            </w:r>
          </w:p>
        </w:tc>
        <w:tc>
          <w:tcPr>
            <w:tcW w:w="1276" w:type="dxa"/>
          </w:tcPr>
          <w:p w:rsidR="000C5193" w:rsidRPr="00A75120" w:rsidRDefault="000C5193">
            <w:pPr>
              <w:pStyle w:val="40"/>
              <w:shd w:val="clear" w:color="auto" w:fill="auto"/>
              <w:spacing w:before="0" w:line="322" w:lineRule="exact"/>
              <w:ind w:right="220"/>
              <w:rPr>
                <w:b w:val="0"/>
                <w:sz w:val="22"/>
                <w:szCs w:val="22"/>
              </w:rPr>
            </w:pPr>
          </w:p>
        </w:tc>
        <w:tc>
          <w:tcPr>
            <w:tcW w:w="1276" w:type="dxa"/>
          </w:tcPr>
          <w:p w:rsidR="000C5193" w:rsidRPr="00A75120" w:rsidRDefault="000C5193">
            <w:pPr>
              <w:pStyle w:val="40"/>
              <w:shd w:val="clear" w:color="auto" w:fill="auto"/>
              <w:spacing w:before="0" w:line="322" w:lineRule="exact"/>
              <w:ind w:right="220"/>
              <w:rPr>
                <w:b w:val="0"/>
                <w:sz w:val="22"/>
                <w:szCs w:val="22"/>
              </w:rPr>
            </w:pPr>
          </w:p>
        </w:tc>
        <w:tc>
          <w:tcPr>
            <w:tcW w:w="1701" w:type="dxa"/>
          </w:tcPr>
          <w:p w:rsidR="000C5193" w:rsidRPr="00A75120" w:rsidRDefault="00945597">
            <w:pPr>
              <w:pStyle w:val="40"/>
              <w:shd w:val="clear" w:color="auto" w:fill="auto"/>
              <w:spacing w:before="0" w:line="322" w:lineRule="exact"/>
              <w:ind w:right="220"/>
              <w:rPr>
                <w:b w:val="0"/>
                <w:sz w:val="22"/>
                <w:szCs w:val="22"/>
              </w:rPr>
            </w:pPr>
            <w:r>
              <w:rPr>
                <w:b w:val="0"/>
                <w:sz w:val="22"/>
                <w:szCs w:val="22"/>
              </w:rPr>
              <w:t>21 141,14</w:t>
            </w:r>
          </w:p>
        </w:tc>
        <w:tc>
          <w:tcPr>
            <w:tcW w:w="1701" w:type="dxa"/>
          </w:tcPr>
          <w:p w:rsidR="000C5193" w:rsidRPr="00A75120" w:rsidRDefault="000C5193">
            <w:pPr>
              <w:pStyle w:val="40"/>
              <w:shd w:val="clear" w:color="auto" w:fill="auto"/>
              <w:spacing w:before="0" w:line="322" w:lineRule="exact"/>
              <w:ind w:right="220"/>
              <w:rPr>
                <w:b w:val="0"/>
                <w:sz w:val="22"/>
                <w:szCs w:val="22"/>
              </w:rPr>
            </w:pPr>
          </w:p>
        </w:tc>
        <w:tc>
          <w:tcPr>
            <w:tcW w:w="1179" w:type="dxa"/>
          </w:tcPr>
          <w:p w:rsidR="000C5193" w:rsidRPr="00A75120" w:rsidRDefault="000C5193">
            <w:pPr>
              <w:pStyle w:val="40"/>
              <w:shd w:val="clear" w:color="auto" w:fill="auto"/>
              <w:spacing w:before="0" w:line="322" w:lineRule="exact"/>
              <w:ind w:right="220"/>
              <w:rPr>
                <w:b w:val="0"/>
                <w:sz w:val="22"/>
                <w:szCs w:val="22"/>
              </w:rPr>
            </w:pPr>
          </w:p>
        </w:tc>
      </w:tr>
      <w:tr w:rsidR="00A75120" w:rsidRPr="00A75120" w:rsidTr="001A2431">
        <w:tc>
          <w:tcPr>
            <w:tcW w:w="563" w:type="dxa"/>
          </w:tcPr>
          <w:p w:rsidR="000C5193" w:rsidRPr="00A75120" w:rsidRDefault="000C5193">
            <w:pPr>
              <w:pStyle w:val="40"/>
              <w:shd w:val="clear" w:color="auto" w:fill="auto"/>
              <w:spacing w:before="0" w:line="322" w:lineRule="exact"/>
              <w:ind w:right="220"/>
              <w:rPr>
                <w:b w:val="0"/>
                <w:sz w:val="22"/>
                <w:szCs w:val="22"/>
              </w:rPr>
            </w:pPr>
          </w:p>
        </w:tc>
        <w:tc>
          <w:tcPr>
            <w:tcW w:w="2614" w:type="dxa"/>
          </w:tcPr>
          <w:p w:rsidR="000C5193" w:rsidRPr="00A75120" w:rsidRDefault="005B06FA">
            <w:pPr>
              <w:pStyle w:val="40"/>
              <w:shd w:val="clear" w:color="auto" w:fill="auto"/>
              <w:spacing w:before="0" w:line="322" w:lineRule="exact"/>
              <w:ind w:right="220"/>
              <w:rPr>
                <w:b w:val="0"/>
                <w:sz w:val="22"/>
                <w:szCs w:val="22"/>
              </w:rPr>
            </w:pPr>
            <w:r w:rsidRPr="00A75120">
              <w:rPr>
                <w:b w:val="0"/>
                <w:sz w:val="22"/>
                <w:szCs w:val="22"/>
              </w:rPr>
              <w:t>ИТОГО</w:t>
            </w:r>
          </w:p>
        </w:tc>
        <w:tc>
          <w:tcPr>
            <w:tcW w:w="1982" w:type="dxa"/>
          </w:tcPr>
          <w:p w:rsidR="000C5193" w:rsidRPr="00A75120" w:rsidRDefault="005B06FA">
            <w:pPr>
              <w:pStyle w:val="40"/>
              <w:shd w:val="clear" w:color="auto" w:fill="auto"/>
              <w:spacing w:before="0" w:line="322" w:lineRule="exact"/>
              <w:ind w:right="220"/>
              <w:rPr>
                <w:b w:val="0"/>
                <w:sz w:val="22"/>
                <w:szCs w:val="22"/>
              </w:rPr>
            </w:pPr>
            <w:r w:rsidRPr="00A75120">
              <w:rPr>
                <w:b w:val="0"/>
                <w:sz w:val="22"/>
                <w:szCs w:val="22"/>
              </w:rPr>
              <w:t>974</w:t>
            </w:r>
          </w:p>
        </w:tc>
        <w:tc>
          <w:tcPr>
            <w:tcW w:w="1922" w:type="dxa"/>
          </w:tcPr>
          <w:p w:rsidR="000C5193" w:rsidRPr="00A75120" w:rsidRDefault="00E54398">
            <w:pPr>
              <w:pStyle w:val="40"/>
              <w:shd w:val="clear" w:color="auto" w:fill="auto"/>
              <w:spacing w:before="0" w:line="322" w:lineRule="exact"/>
              <w:ind w:right="220"/>
              <w:rPr>
                <w:b w:val="0"/>
                <w:sz w:val="22"/>
                <w:szCs w:val="22"/>
              </w:rPr>
            </w:pPr>
            <w:r>
              <w:rPr>
                <w:b w:val="0"/>
                <w:sz w:val="22"/>
                <w:szCs w:val="22"/>
              </w:rPr>
              <w:t>185</w:t>
            </w:r>
          </w:p>
        </w:tc>
        <w:tc>
          <w:tcPr>
            <w:tcW w:w="1674" w:type="dxa"/>
          </w:tcPr>
          <w:p w:rsidR="000C5193" w:rsidRPr="00A75120" w:rsidRDefault="00AB1CCB">
            <w:pPr>
              <w:pStyle w:val="40"/>
              <w:shd w:val="clear" w:color="auto" w:fill="auto"/>
              <w:spacing w:before="0" w:line="322" w:lineRule="exact"/>
              <w:ind w:right="220"/>
              <w:rPr>
                <w:b w:val="0"/>
                <w:sz w:val="22"/>
                <w:szCs w:val="22"/>
              </w:rPr>
            </w:pPr>
            <w:r>
              <w:rPr>
                <w:b w:val="0"/>
                <w:sz w:val="22"/>
                <w:szCs w:val="22"/>
              </w:rPr>
              <w:t>5 675 799,36</w:t>
            </w:r>
          </w:p>
        </w:tc>
        <w:tc>
          <w:tcPr>
            <w:tcW w:w="1276" w:type="dxa"/>
          </w:tcPr>
          <w:p w:rsidR="000C5193" w:rsidRPr="00A75120" w:rsidRDefault="000C5193">
            <w:pPr>
              <w:pStyle w:val="40"/>
              <w:shd w:val="clear" w:color="auto" w:fill="auto"/>
              <w:spacing w:before="0" w:line="322" w:lineRule="exact"/>
              <w:ind w:right="220"/>
              <w:rPr>
                <w:b w:val="0"/>
                <w:sz w:val="22"/>
                <w:szCs w:val="22"/>
              </w:rPr>
            </w:pPr>
          </w:p>
        </w:tc>
        <w:tc>
          <w:tcPr>
            <w:tcW w:w="1276" w:type="dxa"/>
          </w:tcPr>
          <w:p w:rsidR="000C5193" w:rsidRPr="00A75120" w:rsidRDefault="00703D83">
            <w:pPr>
              <w:pStyle w:val="40"/>
              <w:shd w:val="clear" w:color="auto" w:fill="auto"/>
              <w:spacing w:before="0" w:line="322" w:lineRule="exact"/>
              <w:ind w:right="220"/>
              <w:rPr>
                <w:b w:val="0"/>
                <w:sz w:val="22"/>
                <w:szCs w:val="22"/>
              </w:rPr>
            </w:pPr>
            <w:r>
              <w:rPr>
                <w:b w:val="0"/>
                <w:sz w:val="22"/>
                <w:szCs w:val="22"/>
              </w:rPr>
              <w:t>997 527</w:t>
            </w:r>
          </w:p>
        </w:tc>
        <w:tc>
          <w:tcPr>
            <w:tcW w:w="1701" w:type="dxa"/>
          </w:tcPr>
          <w:p w:rsidR="000C5193" w:rsidRPr="00A75120" w:rsidRDefault="00945597">
            <w:pPr>
              <w:pStyle w:val="40"/>
              <w:shd w:val="clear" w:color="auto" w:fill="auto"/>
              <w:spacing w:before="0" w:line="322" w:lineRule="exact"/>
              <w:ind w:right="220"/>
              <w:rPr>
                <w:b w:val="0"/>
                <w:sz w:val="22"/>
                <w:szCs w:val="22"/>
              </w:rPr>
            </w:pPr>
            <w:r>
              <w:rPr>
                <w:b w:val="0"/>
                <w:sz w:val="22"/>
                <w:szCs w:val="22"/>
              </w:rPr>
              <w:t>2 289 333,50</w:t>
            </w:r>
          </w:p>
        </w:tc>
        <w:tc>
          <w:tcPr>
            <w:tcW w:w="1701" w:type="dxa"/>
          </w:tcPr>
          <w:p w:rsidR="000C5193" w:rsidRPr="00A75120" w:rsidRDefault="001A2431">
            <w:pPr>
              <w:pStyle w:val="40"/>
              <w:shd w:val="clear" w:color="auto" w:fill="auto"/>
              <w:spacing w:before="0" w:line="322" w:lineRule="exact"/>
              <w:ind w:right="220"/>
              <w:rPr>
                <w:b w:val="0"/>
                <w:sz w:val="22"/>
                <w:szCs w:val="22"/>
              </w:rPr>
            </w:pPr>
            <w:r>
              <w:rPr>
                <w:b w:val="0"/>
                <w:sz w:val="22"/>
                <w:szCs w:val="22"/>
              </w:rPr>
              <w:t>1  968 938,86</w:t>
            </w:r>
          </w:p>
        </w:tc>
        <w:tc>
          <w:tcPr>
            <w:tcW w:w="1179" w:type="dxa"/>
          </w:tcPr>
          <w:p w:rsidR="000C5193" w:rsidRPr="00A75120" w:rsidRDefault="00703D83">
            <w:pPr>
              <w:pStyle w:val="40"/>
              <w:shd w:val="clear" w:color="auto" w:fill="auto"/>
              <w:spacing w:before="0" w:line="322" w:lineRule="exact"/>
              <w:ind w:right="220"/>
              <w:rPr>
                <w:b w:val="0"/>
                <w:sz w:val="22"/>
                <w:szCs w:val="22"/>
              </w:rPr>
            </w:pPr>
            <w:r>
              <w:rPr>
                <w:b w:val="0"/>
                <w:sz w:val="22"/>
                <w:szCs w:val="22"/>
              </w:rPr>
              <w:t>420 000</w:t>
            </w:r>
          </w:p>
        </w:tc>
      </w:tr>
    </w:tbl>
    <w:p w:rsidR="00CA1909" w:rsidRDefault="00CA1909">
      <w:pPr>
        <w:rPr>
          <w:sz w:val="2"/>
          <w:szCs w:val="2"/>
        </w:rPr>
        <w:sectPr w:rsidR="00CA1909" w:rsidSect="00965DEE">
          <w:pgSz w:w="16840" w:h="11900" w:orient="landscape"/>
          <w:pgMar w:top="284" w:right="589" w:bottom="939" w:left="579" w:header="0" w:footer="3" w:gutter="0"/>
          <w:cols w:space="720"/>
          <w:noEndnote/>
          <w:docGrid w:linePitch="360"/>
        </w:sectPr>
      </w:pPr>
      <w:bookmarkStart w:id="7" w:name="_GoBack"/>
      <w:bookmarkEnd w:id="7"/>
    </w:p>
    <w:p w:rsidR="002F3A4B" w:rsidRPr="004A4E66" w:rsidRDefault="002F3A4B" w:rsidP="00EC1637">
      <w:pPr>
        <w:pStyle w:val="1a"/>
        <w:shd w:val="clear" w:color="auto" w:fill="auto"/>
        <w:spacing w:before="0" w:after="0" w:line="322" w:lineRule="exact"/>
        <w:ind w:left="10632" w:firstLine="0"/>
        <w:jc w:val="left"/>
        <w:rPr>
          <w:sz w:val="28"/>
          <w:szCs w:val="28"/>
          <w:lang w:eastAsia="en-US"/>
        </w:rPr>
      </w:pPr>
    </w:p>
    <w:sectPr w:rsidR="002F3A4B" w:rsidRPr="004A4E66">
      <w:pgSz w:w="16840" w:h="11900" w:orient="landscape"/>
      <w:pgMar w:top="1257" w:right="1237" w:bottom="1257" w:left="67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A82" w:rsidRDefault="00E35A82">
      <w:r>
        <w:separator/>
      </w:r>
    </w:p>
  </w:endnote>
  <w:endnote w:type="continuationSeparator" w:id="0">
    <w:p w:rsidR="00E35A82" w:rsidRDefault="00E3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A82" w:rsidRDefault="00E35A82"/>
  </w:footnote>
  <w:footnote w:type="continuationSeparator" w:id="0">
    <w:p w:rsidR="00E35A82" w:rsidRDefault="00E35A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D22"/>
    <w:multiLevelType w:val="multilevel"/>
    <w:tmpl w:val="E6EA2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D5579"/>
    <w:multiLevelType w:val="multilevel"/>
    <w:tmpl w:val="40127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D5B28"/>
    <w:multiLevelType w:val="multilevel"/>
    <w:tmpl w:val="92262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73412"/>
    <w:multiLevelType w:val="multilevel"/>
    <w:tmpl w:val="879CD3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D15A9"/>
    <w:multiLevelType w:val="multilevel"/>
    <w:tmpl w:val="606EBF8A"/>
    <w:lvl w:ilvl="0">
      <w:numFmt w:val="decimal"/>
      <w:lvlText w:val="12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E3835"/>
    <w:multiLevelType w:val="multilevel"/>
    <w:tmpl w:val="FE301F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A5EA2"/>
    <w:multiLevelType w:val="multilevel"/>
    <w:tmpl w:val="657CA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622DD"/>
    <w:multiLevelType w:val="multilevel"/>
    <w:tmpl w:val="75B64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A345B8"/>
    <w:multiLevelType w:val="multilevel"/>
    <w:tmpl w:val="AF82B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534EB4"/>
    <w:multiLevelType w:val="multilevel"/>
    <w:tmpl w:val="0C4295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982927"/>
    <w:multiLevelType w:val="hybridMultilevel"/>
    <w:tmpl w:val="3CB2E9FE"/>
    <w:lvl w:ilvl="0" w:tplc="F8D22B0E">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4FF7978"/>
    <w:multiLevelType w:val="multilevel"/>
    <w:tmpl w:val="0160F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76BD4"/>
    <w:multiLevelType w:val="multilevel"/>
    <w:tmpl w:val="FC7E0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272D7C"/>
    <w:multiLevelType w:val="multilevel"/>
    <w:tmpl w:val="5056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C5482F"/>
    <w:multiLevelType w:val="multilevel"/>
    <w:tmpl w:val="E782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74C76"/>
    <w:multiLevelType w:val="multilevel"/>
    <w:tmpl w:val="023CFD1A"/>
    <w:lvl w:ilvl="0">
      <w:numFmt w:val="decimal"/>
      <w:lvlText w:val="11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FC0715"/>
    <w:multiLevelType w:val="multilevel"/>
    <w:tmpl w:val="C78E2E1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0D0EDE"/>
    <w:multiLevelType w:val="multilevel"/>
    <w:tmpl w:val="17185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944EE"/>
    <w:multiLevelType w:val="multilevel"/>
    <w:tmpl w:val="5C8C0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AA0C88"/>
    <w:multiLevelType w:val="multilevel"/>
    <w:tmpl w:val="0160F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732648"/>
    <w:multiLevelType w:val="hybridMultilevel"/>
    <w:tmpl w:val="B0CE63B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5F1FE4"/>
    <w:multiLevelType w:val="multilevel"/>
    <w:tmpl w:val="36A273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30074D"/>
    <w:multiLevelType w:val="multilevel"/>
    <w:tmpl w:val="A9E8A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0D0495"/>
    <w:multiLevelType w:val="multilevel"/>
    <w:tmpl w:val="FFF061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8946A4"/>
    <w:multiLevelType w:val="multilevel"/>
    <w:tmpl w:val="805237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7"/>
  </w:num>
  <w:num w:numId="3">
    <w:abstractNumId w:val="2"/>
  </w:num>
  <w:num w:numId="4">
    <w:abstractNumId w:val="4"/>
  </w:num>
  <w:num w:numId="5">
    <w:abstractNumId w:val="15"/>
  </w:num>
  <w:num w:numId="6">
    <w:abstractNumId w:val="14"/>
  </w:num>
  <w:num w:numId="7">
    <w:abstractNumId w:val="18"/>
  </w:num>
  <w:num w:numId="8">
    <w:abstractNumId w:val="22"/>
  </w:num>
  <w:num w:numId="9">
    <w:abstractNumId w:val="13"/>
  </w:num>
  <w:num w:numId="10">
    <w:abstractNumId w:val="0"/>
  </w:num>
  <w:num w:numId="11">
    <w:abstractNumId w:val="7"/>
  </w:num>
  <w:num w:numId="12">
    <w:abstractNumId w:val="12"/>
  </w:num>
  <w:num w:numId="13">
    <w:abstractNumId w:val="8"/>
  </w:num>
  <w:num w:numId="14">
    <w:abstractNumId w:val="6"/>
  </w:num>
  <w:num w:numId="15">
    <w:abstractNumId w:val="16"/>
  </w:num>
  <w:num w:numId="16">
    <w:abstractNumId w:val="24"/>
  </w:num>
  <w:num w:numId="17">
    <w:abstractNumId w:val="23"/>
  </w:num>
  <w:num w:numId="18">
    <w:abstractNumId w:val="9"/>
  </w:num>
  <w:num w:numId="19">
    <w:abstractNumId w:val="5"/>
  </w:num>
  <w:num w:numId="20">
    <w:abstractNumId w:val="3"/>
  </w:num>
  <w:num w:numId="21">
    <w:abstractNumId w:val="21"/>
  </w:num>
  <w:num w:numId="22">
    <w:abstractNumId w:val="11"/>
  </w:num>
  <w:num w:numId="23">
    <w:abstractNumId w:val="20"/>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A1909"/>
    <w:rsid w:val="00020F79"/>
    <w:rsid w:val="00071165"/>
    <w:rsid w:val="00071662"/>
    <w:rsid w:val="00094064"/>
    <w:rsid w:val="000C5193"/>
    <w:rsid w:val="000E5530"/>
    <w:rsid w:val="001854A7"/>
    <w:rsid w:val="00197411"/>
    <w:rsid w:val="001A2431"/>
    <w:rsid w:val="001B07CB"/>
    <w:rsid w:val="002071DE"/>
    <w:rsid w:val="00283F2B"/>
    <w:rsid w:val="002A4CB6"/>
    <w:rsid w:val="002F3A4B"/>
    <w:rsid w:val="00350B75"/>
    <w:rsid w:val="00385351"/>
    <w:rsid w:val="003A322E"/>
    <w:rsid w:val="003C7B97"/>
    <w:rsid w:val="0041253D"/>
    <w:rsid w:val="004315BA"/>
    <w:rsid w:val="00446C01"/>
    <w:rsid w:val="004512E9"/>
    <w:rsid w:val="004538DC"/>
    <w:rsid w:val="004A4E66"/>
    <w:rsid w:val="004C0B64"/>
    <w:rsid w:val="004D482B"/>
    <w:rsid w:val="0051581A"/>
    <w:rsid w:val="00564909"/>
    <w:rsid w:val="00573800"/>
    <w:rsid w:val="005B06FA"/>
    <w:rsid w:val="005B4587"/>
    <w:rsid w:val="00676C07"/>
    <w:rsid w:val="006B530B"/>
    <w:rsid w:val="006F60D4"/>
    <w:rsid w:val="00703D83"/>
    <w:rsid w:val="007555BD"/>
    <w:rsid w:val="00784172"/>
    <w:rsid w:val="007C030C"/>
    <w:rsid w:val="00945597"/>
    <w:rsid w:val="00965DEE"/>
    <w:rsid w:val="00982EAE"/>
    <w:rsid w:val="009915C9"/>
    <w:rsid w:val="00A27AE3"/>
    <w:rsid w:val="00A75120"/>
    <w:rsid w:val="00A75FC0"/>
    <w:rsid w:val="00A8145E"/>
    <w:rsid w:val="00A926F1"/>
    <w:rsid w:val="00A9622A"/>
    <w:rsid w:val="00AB1CCB"/>
    <w:rsid w:val="00AC0BE2"/>
    <w:rsid w:val="00B072E5"/>
    <w:rsid w:val="00B37370"/>
    <w:rsid w:val="00B571B6"/>
    <w:rsid w:val="00BB45A7"/>
    <w:rsid w:val="00C50EE1"/>
    <w:rsid w:val="00C827A7"/>
    <w:rsid w:val="00CA1909"/>
    <w:rsid w:val="00CA2278"/>
    <w:rsid w:val="00CB4214"/>
    <w:rsid w:val="00CE4310"/>
    <w:rsid w:val="00CE4EA5"/>
    <w:rsid w:val="00CF279C"/>
    <w:rsid w:val="00D16FEF"/>
    <w:rsid w:val="00D8196B"/>
    <w:rsid w:val="00D860F0"/>
    <w:rsid w:val="00DD7A20"/>
    <w:rsid w:val="00E0236D"/>
    <w:rsid w:val="00E35A82"/>
    <w:rsid w:val="00E54398"/>
    <w:rsid w:val="00E86BF9"/>
    <w:rsid w:val="00EB3CA1"/>
    <w:rsid w:val="00EC1637"/>
    <w:rsid w:val="00EF0B6D"/>
    <w:rsid w:val="00EF4D29"/>
    <w:rsid w:val="00F22E2D"/>
    <w:rsid w:val="00F260AA"/>
    <w:rsid w:val="00F60B4E"/>
    <w:rsid w:val="00F83724"/>
    <w:rsid w:val="00F84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docId w15:val="{87EF7DCA-2E76-4CAF-B770-0CE51C39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30"/>
      <w:szCs w:val="3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0"/>
      <w:szCs w:val="30"/>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33pt">
    <w:name w:val="Заголовок №3 + Интервал 3 pt"/>
    <w:basedOn w:val="32"/>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43pt">
    <w:name w:val="Основной текст (4) + Интервал 3 pt"/>
    <w:basedOn w:val="4"/>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414pt">
    <w:name w:val="Основной текст (4) + 14 pt;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Заголовок №2_"/>
    <w:basedOn w:val="a0"/>
    <w:link w:val="24"/>
    <w:rPr>
      <w:rFonts w:ascii="Arial" w:eastAsia="Arial" w:hAnsi="Arial" w:cs="Arial"/>
      <w:b w:val="0"/>
      <w:bCs w:val="0"/>
      <w:i w:val="0"/>
      <w:iCs w:val="0"/>
      <w:smallCaps w:val="0"/>
      <w:strike w:val="0"/>
      <w:sz w:val="26"/>
      <w:szCs w:val="26"/>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
    <w:name w:val="Заголовок №2 (2)_"/>
    <w:basedOn w:val="a0"/>
    <w:link w:val="221"/>
    <w:rPr>
      <w:b w:val="0"/>
      <w:bCs w:val="0"/>
      <w:i w:val="0"/>
      <w:iCs w:val="0"/>
      <w:smallCaps w:val="0"/>
      <w:strike w:val="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ahoma4pt">
    <w:name w:val="Основной текст (2) + Tahoma;4 pt"/>
    <w:basedOn w:val="2"/>
    <w:rPr>
      <w:rFonts w:ascii="Tahoma" w:eastAsia="Tahoma" w:hAnsi="Tahoma" w:cs="Tahoma"/>
      <w:b w:val="0"/>
      <w:bCs w:val="0"/>
      <w:i w:val="0"/>
      <w:iCs w:val="0"/>
      <w:smallCaps w:val="0"/>
      <w:strike w:val="0"/>
      <w:color w:val="000000"/>
      <w:spacing w:val="0"/>
      <w:w w:val="100"/>
      <w:position w:val="0"/>
      <w:sz w:val="8"/>
      <w:szCs w:val="8"/>
      <w:u w:val="none"/>
      <w:lang w:val="ru-RU" w:eastAsia="ru-RU" w:bidi="ru-RU"/>
    </w:rPr>
  </w:style>
  <w:style w:type="character" w:customStyle="1" w:styleId="2115pt">
    <w:name w:val="Основной текст (2) + 11;5 pt;Полужирный"/>
    <w:basedOn w:val="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22"/>
      <w:szCs w:val="22"/>
      <w:u w:val="none"/>
    </w:rPr>
  </w:style>
  <w:style w:type="character" w:customStyle="1" w:styleId="5Exact0">
    <w:name w:val="Основной текст (5) Exact"/>
    <w:basedOn w:val="5Exac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u w:val="none"/>
    </w:rPr>
  </w:style>
  <w:style w:type="character" w:customStyle="1" w:styleId="6Exact0">
    <w:name w:val="Основной текст (6) Exact"/>
    <w:basedOn w:val="6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14"/>
      <w:szCs w:val="14"/>
      <w:u w:val="none"/>
    </w:rPr>
  </w:style>
  <w:style w:type="character" w:customStyle="1" w:styleId="7Exact0">
    <w:name w:val="Основной текст (7) Exact"/>
    <w:basedOn w:val="7Exact"/>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eastAsia="ru-RU" w:bidi="ru-RU"/>
    </w:rPr>
  </w:style>
  <w:style w:type="character" w:customStyle="1" w:styleId="8Exact">
    <w:name w:val="Основной текст (8) Exact"/>
    <w:basedOn w:val="a0"/>
    <w:link w:val="8"/>
    <w:rPr>
      <w:rFonts w:ascii="Franklin Gothic Heavy" w:eastAsia="Franklin Gothic Heavy" w:hAnsi="Franklin Gothic Heavy" w:cs="Franklin Gothic Heavy"/>
      <w:b w:val="0"/>
      <w:bCs w:val="0"/>
      <w:i w:val="0"/>
      <w:iCs w:val="0"/>
      <w:smallCaps w:val="0"/>
      <w:strike w:val="0"/>
      <w:spacing w:val="-10"/>
      <w:sz w:val="12"/>
      <w:szCs w:val="12"/>
      <w:u w:val="none"/>
    </w:rPr>
  </w:style>
  <w:style w:type="character" w:customStyle="1" w:styleId="9Exact">
    <w:name w:val="Основной текст (9) Exact"/>
    <w:basedOn w:val="a0"/>
    <w:link w:val="9"/>
    <w:rPr>
      <w:b w:val="0"/>
      <w:bCs w:val="0"/>
      <w:i w:val="0"/>
      <w:iCs w:val="0"/>
      <w:smallCaps w:val="0"/>
      <w:strike w:val="0"/>
      <w:spacing w:val="-10"/>
      <w:sz w:val="20"/>
      <w:szCs w:val="20"/>
      <w:u w:val="none"/>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28"/>
      <w:szCs w:val="28"/>
      <w:u w:val="none"/>
    </w:rPr>
  </w:style>
  <w:style w:type="character" w:customStyle="1" w:styleId="1011ptExact">
    <w:name w:val="Основной текст (10) + 11 pt Exact"/>
    <w:basedOn w:val="10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7ptExact">
    <w:name w:val="Основной текст (10) + 7 pt Exact"/>
    <w:basedOn w:val="10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val="0"/>
      <w:bCs w:val="0"/>
      <w:i/>
      <w:iCs/>
      <w:smallCaps w:val="0"/>
      <w:strike w:val="0"/>
      <w:sz w:val="28"/>
      <w:szCs w:val="28"/>
      <w:u w:val="none"/>
    </w:rPr>
  </w:style>
  <w:style w:type="character" w:customStyle="1" w:styleId="5FranklinGothicHeavy6pt0ptExact">
    <w:name w:val="Основной текст (5) + Franklin Gothic Heavy;6 pt;Интервал 0 pt Exact"/>
    <w:basedOn w:val="5Exact"/>
    <w:rPr>
      <w:rFonts w:ascii="Franklin Gothic Heavy" w:eastAsia="Franklin Gothic Heavy" w:hAnsi="Franklin Gothic Heavy" w:cs="Franklin Gothic Heavy"/>
      <w:b w:val="0"/>
      <w:bCs w:val="0"/>
      <w:i w:val="0"/>
      <w:iCs w:val="0"/>
      <w:smallCaps w:val="0"/>
      <w:strike w:val="0"/>
      <w:color w:val="000000"/>
      <w:spacing w:val="-10"/>
      <w:w w:val="100"/>
      <w:position w:val="0"/>
      <w:sz w:val="12"/>
      <w:szCs w:val="12"/>
      <w:u w:val="none"/>
      <w:lang w:val="ru-RU" w:eastAsia="ru-RU" w:bidi="ru-RU"/>
    </w:rPr>
  </w:style>
  <w:style w:type="character" w:customStyle="1" w:styleId="514ptExact">
    <w:name w:val="Основной текст (5) + 14 pt Exact"/>
    <w:basedOn w:val="5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4ptExact0">
    <w:name w:val="Основной текст (5) + 14 pt;Курсив Exact"/>
    <w:basedOn w:val="5Exac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11ptExact">
    <w:name w:val="Основной текст (7) + 11 pt Exact"/>
    <w:basedOn w:val="7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22"/>
      <w:szCs w:val="22"/>
      <w:u w:val="none"/>
    </w:rPr>
  </w:style>
  <w:style w:type="character" w:customStyle="1" w:styleId="127ptExact">
    <w:name w:val="Основной текст (12) + 7 pt Exact"/>
    <w:basedOn w:val="12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7FranklinGothicHeavy65ptExact">
    <w:name w:val="Основной текст (7) + Franklin Gothic Heavy;6;5 pt;Курсив Exact"/>
    <w:basedOn w:val="7Exac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ru-RU" w:eastAsia="ru-RU" w:bidi="ru-RU"/>
    </w:rPr>
  </w:style>
  <w:style w:type="character" w:customStyle="1" w:styleId="865pt0ptExact">
    <w:name w:val="Основной текст (8) + 6;5 pt;Курсив;Интервал 0 pt Exact"/>
    <w:basedOn w:val="8Exact"/>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bCs/>
      <w:i w:val="0"/>
      <w:iCs w:val="0"/>
      <w:smallCaps w:val="0"/>
      <w:strike w:val="0"/>
      <w:sz w:val="21"/>
      <w:szCs w:val="21"/>
      <w:u w:val="none"/>
    </w:rPr>
  </w:style>
  <w:style w:type="character" w:customStyle="1" w:styleId="14Exact">
    <w:name w:val="Основной текст (14) Exact"/>
    <w:basedOn w:val="a0"/>
    <w:link w:val="14"/>
    <w:rPr>
      <w:rFonts w:ascii="Times New Roman" w:eastAsia="Times New Roman" w:hAnsi="Times New Roman" w:cs="Times New Roman"/>
      <w:b/>
      <w:bCs/>
      <w:i w:val="0"/>
      <w:iCs w:val="0"/>
      <w:smallCaps w:val="0"/>
      <w:strike w:val="0"/>
      <w:spacing w:val="-10"/>
      <w:sz w:val="19"/>
      <w:szCs w:val="19"/>
      <w:u w:val="none"/>
    </w:rPr>
  </w:style>
  <w:style w:type="character" w:customStyle="1" w:styleId="714ptExact">
    <w:name w:val="Основной текст (7) + 14 pt Exact"/>
    <w:basedOn w:val="7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FranklinGothicHeavy6pt0ptExact">
    <w:name w:val="Основной текст (7) + Franklin Gothic Heavy;6 pt;Интервал 0 pt Exact"/>
    <w:basedOn w:val="7Exact"/>
    <w:rPr>
      <w:rFonts w:ascii="Franklin Gothic Heavy" w:eastAsia="Franklin Gothic Heavy" w:hAnsi="Franklin Gothic Heavy" w:cs="Franklin Gothic Heavy"/>
      <w:b w:val="0"/>
      <w:bCs w:val="0"/>
      <w:i w:val="0"/>
      <w:iCs w:val="0"/>
      <w:smallCaps w:val="0"/>
      <w:strike w:val="0"/>
      <w:color w:val="000000"/>
      <w:spacing w:val="-10"/>
      <w:w w:val="100"/>
      <w:position w:val="0"/>
      <w:sz w:val="12"/>
      <w:szCs w:val="12"/>
      <w:u w:val="none"/>
      <w:lang w:val="en-US" w:eastAsia="en-US" w:bidi="en-US"/>
    </w:rPr>
  </w:style>
  <w:style w:type="character" w:customStyle="1" w:styleId="7FranklinGothicHeavy0ptExact">
    <w:name w:val="Основной текст (7) + Franklin Gothic Heavy;Полужирный;Курсив;Интервал 0 pt Exact"/>
    <w:basedOn w:val="7Exact"/>
    <w:rPr>
      <w:rFonts w:ascii="Franklin Gothic Heavy" w:eastAsia="Franklin Gothic Heavy" w:hAnsi="Franklin Gothic Heavy" w:cs="Franklin Gothic Heavy"/>
      <w:b/>
      <w:bCs/>
      <w:i/>
      <w:iCs/>
      <w:smallCaps w:val="0"/>
      <w:strike w:val="0"/>
      <w:color w:val="000000"/>
      <w:spacing w:val="-10"/>
      <w:w w:val="100"/>
      <w:position w:val="0"/>
      <w:sz w:val="14"/>
      <w:szCs w:val="14"/>
      <w:u w:val="none"/>
      <w:lang w:val="ru-RU" w:eastAsia="ru-RU" w:bidi="ru-RU"/>
    </w:rPr>
  </w:style>
  <w:style w:type="character" w:customStyle="1" w:styleId="15Exact">
    <w:name w:val="Основной текст (15) Exact"/>
    <w:basedOn w:val="a0"/>
    <w:link w:val="15"/>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16Exact">
    <w:name w:val="Основной текст (16) Exact"/>
    <w:basedOn w:val="a0"/>
    <w:link w:val="16"/>
    <w:rPr>
      <w:rFonts w:ascii="Garamond" w:eastAsia="Garamond" w:hAnsi="Garamond" w:cs="Garamond"/>
      <w:b w:val="0"/>
      <w:bCs w:val="0"/>
      <w:i w:val="0"/>
      <w:iCs w:val="0"/>
      <w:smallCaps w:val="0"/>
      <w:strike w:val="0"/>
      <w:sz w:val="14"/>
      <w:szCs w:val="14"/>
      <w:u w:val="none"/>
    </w:rPr>
  </w:style>
  <w:style w:type="character" w:customStyle="1" w:styleId="17Exact">
    <w:name w:val="Основной текст (17) Exact"/>
    <w:basedOn w:val="a0"/>
    <w:link w:val="17"/>
    <w:rPr>
      <w:rFonts w:ascii="Franklin Gothic Heavy" w:eastAsia="Franklin Gothic Heavy" w:hAnsi="Franklin Gothic Heavy" w:cs="Franklin Gothic Heavy"/>
      <w:b/>
      <w:bCs/>
      <w:i/>
      <w:iCs/>
      <w:smallCaps w:val="0"/>
      <w:strike w:val="0"/>
      <w:spacing w:val="-10"/>
      <w:sz w:val="14"/>
      <w:szCs w:val="14"/>
      <w:u w:val="none"/>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spacing w:val="0"/>
      <w:sz w:val="11"/>
      <w:szCs w:val="11"/>
      <w:u w:val="none"/>
    </w:rPr>
  </w:style>
  <w:style w:type="character" w:customStyle="1" w:styleId="19Exact">
    <w:name w:val="Основной текст (19) Exact"/>
    <w:basedOn w:val="a0"/>
    <w:link w:val="19"/>
    <w:rPr>
      <w:rFonts w:ascii="Times New Roman" w:eastAsia="Times New Roman" w:hAnsi="Times New Roman" w:cs="Times New Roman"/>
      <w:b/>
      <w:bCs/>
      <w:i w:val="0"/>
      <w:iCs w:val="0"/>
      <w:smallCaps w:val="0"/>
      <w:strike w:val="0"/>
      <w:sz w:val="18"/>
      <w:szCs w:val="18"/>
      <w:u w:val="none"/>
    </w:rPr>
  </w:style>
  <w:style w:type="character" w:customStyle="1" w:styleId="20Exact">
    <w:name w:val="Основной текст (20) Exact"/>
    <w:basedOn w:val="a0"/>
    <w:link w:val="200"/>
    <w:rPr>
      <w:rFonts w:ascii="Franklin Gothic Heavy" w:eastAsia="Franklin Gothic Heavy" w:hAnsi="Franklin Gothic Heavy" w:cs="Franklin Gothic Heavy"/>
      <w:b w:val="0"/>
      <w:bCs w:val="0"/>
      <w:i/>
      <w:iCs/>
      <w:smallCaps w:val="0"/>
      <w:strike w:val="0"/>
      <w:sz w:val="13"/>
      <w:szCs w:val="13"/>
      <w:u w:val="none"/>
    </w:rPr>
  </w:style>
  <w:style w:type="character" w:customStyle="1" w:styleId="21Exact">
    <w:name w:val="Основной текст (21) Exact"/>
    <w:basedOn w:val="a0"/>
    <w:link w:val="210"/>
    <w:rPr>
      <w:rFonts w:ascii="Garamond" w:eastAsia="Garamond" w:hAnsi="Garamond" w:cs="Garamond"/>
      <w:b/>
      <w:bCs/>
      <w:i w:val="0"/>
      <w:iCs w:val="0"/>
      <w:smallCaps w:val="0"/>
      <w:strike w:val="0"/>
      <w:spacing w:val="-10"/>
      <w:sz w:val="17"/>
      <w:szCs w:val="17"/>
      <w:u w:val="none"/>
    </w:rPr>
  </w:style>
  <w:style w:type="character" w:customStyle="1" w:styleId="22Exact">
    <w:name w:val="Основной текст (22) Exact"/>
    <w:basedOn w:val="a0"/>
    <w:link w:val="222"/>
    <w:rPr>
      <w:rFonts w:ascii="Franklin Gothic Heavy" w:eastAsia="Franklin Gothic Heavy" w:hAnsi="Franklin Gothic Heavy" w:cs="Franklin Gothic Heavy"/>
      <w:b w:val="0"/>
      <w:bCs w:val="0"/>
      <w:i w:val="0"/>
      <w:iCs w:val="0"/>
      <w:smallCaps w:val="0"/>
      <w:strike w:val="0"/>
      <w:spacing w:val="-10"/>
      <w:sz w:val="12"/>
      <w:szCs w:val="12"/>
      <w:u w:val="none"/>
    </w:rPr>
  </w:style>
  <w:style w:type="character" w:customStyle="1" w:styleId="22TimesNewRoman14pt0ptExact">
    <w:name w:val="Основной текст (22) + Times New Roman;14 pt;Интервал 0 pt Exact"/>
    <w:basedOn w:val="22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Exact">
    <w:name w:val="Основной текст (23) Exact"/>
    <w:basedOn w:val="a0"/>
    <w:link w:val="230"/>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24Exact">
    <w:name w:val="Основной текст (24) Exact"/>
    <w:basedOn w:val="a0"/>
    <w:link w:val="240"/>
    <w:rPr>
      <w:rFonts w:ascii="Franklin Gothic Heavy" w:eastAsia="Franklin Gothic Heavy" w:hAnsi="Franklin Gothic Heavy" w:cs="Franklin Gothic Heavy"/>
      <w:b w:val="0"/>
      <w:bCs w:val="0"/>
      <w:i w:val="0"/>
      <w:iCs w:val="0"/>
      <w:smallCaps w:val="0"/>
      <w:strike w:val="0"/>
      <w:spacing w:val="0"/>
      <w:w w:val="120"/>
      <w:sz w:val="12"/>
      <w:szCs w:val="12"/>
      <w:u w:val="none"/>
    </w:rPr>
  </w:style>
  <w:style w:type="character" w:customStyle="1" w:styleId="25Exact">
    <w:name w:val="Основной текст (25) Exact"/>
    <w:basedOn w:val="a0"/>
    <w:link w:val="250"/>
    <w:rPr>
      <w:rFonts w:ascii="Garamond" w:eastAsia="Garamond" w:hAnsi="Garamond" w:cs="Garamond"/>
      <w:b/>
      <w:bCs/>
      <w:i w:val="0"/>
      <w:iCs w:val="0"/>
      <w:smallCaps w:val="0"/>
      <w:strike w:val="0"/>
      <w:sz w:val="22"/>
      <w:szCs w:val="22"/>
      <w:u w:val="none"/>
    </w:rPr>
  </w:style>
  <w:style w:type="character" w:customStyle="1" w:styleId="26Exact">
    <w:name w:val="Основной текст (26) Exact"/>
    <w:basedOn w:val="a0"/>
    <w:link w:val="26"/>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16TimesNewRoman11ptExact">
    <w:name w:val="Основной текст (16) + Times New Roman;11 pt Exact"/>
    <w:basedOn w:val="16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6FranklinGothicHeavy0ptExact">
    <w:name w:val="Основной текст (16) + Franklin Gothic Heavy;Полужирный;Курсив;Интервал 0 pt Exact"/>
    <w:basedOn w:val="16Exact"/>
    <w:rPr>
      <w:rFonts w:ascii="Franklin Gothic Heavy" w:eastAsia="Franklin Gothic Heavy" w:hAnsi="Franklin Gothic Heavy" w:cs="Franklin Gothic Heavy"/>
      <w:b/>
      <w:bCs/>
      <w:i/>
      <w:iCs/>
      <w:smallCaps w:val="0"/>
      <w:strike w:val="0"/>
      <w:color w:val="000000"/>
      <w:spacing w:val="-10"/>
      <w:w w:val="100"/>
      <w:position w:val="0"/>
      <w:sz w:val="14"/>
      <w:szCs w:val="14"/>
      <w:u w:val="none"/>
      <w:lang w:val="ru-RU" w:eastAsia="ru-RU" w:bidi="ru-RU"/>
    </w:rPr>
  </w:style>
  <w:style w:type="character" w:customStyle="1" w:styleId="27Exact">
    <w:name w:val="Основной текст (27) Exact"/>
    <w:basedOn w:val="a0"/>
    <w:link w:val="27"/>
    <w:rPr>
      <w:rFonts w:ascii="Garamond" w:eastAsia="Garamond" w:hAnsi="Garamond" w:cs="Garamond"/>
      <w:b w:val="0"/>
      <w:bCs w:val="0"/>
      <w:i w:val="0"/>
      <w:iCs w:val="0"/>
      <w:smallCaps w:val="0"/>
      <w:strike w:val="0"/>
      <w:spacing w:val="-10"/>
      <w:sz w:val="14"/>
      <w:szCs w:val="14"/>
      <w:u w:val="none"/>
    </w:rPr>
  </w:style>
  <w:style w:type="character" w:customStyle="1" w:styleId="28Exact">
    <w:name w:val="Основной текст (28) Exact"/>
    <w:basedOn w:val="a0"/>
    <w:link w:val="28"/>
    <w:rPr>
      <w:rFonts w:ascii="Times New Roman" w:eastAsia="Times New Roman" w:hAnsi="Times New Roman" w:cs="Times New Roman"/>
      <w:b w:val="0"/>
      <w:bCs w:val="0"/>
      <w:i w:val="0"/>
      <w:iCs w:val="0"/>
      <w:smallCaps w:val="0"/>
      <w:strike w:val="0"/>
      <w:sz w:val="8"/>
      <w:szCs w:val="8"/>
      <w:u w:val="none"/>
    </w:rPr>
  </w:style>
  <w:style w:type="paragraph" w:customStyle="1" w:styleId="30">
    <w:name w:val="Основной текст (3)"/>
    <w:basedOn w:val="a"/>
    <w:link w:val="3"/>
    <w:pPr>
      <w:shd w:val="clear" w:color="auto" w:fill="FFFFFF"/>
      <w:spacing w:after="60"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before="60" w:after="240" w:line="365" w:lineRule="exact"/>
      <w:jc w:val="center"/>
      <w:outlineLvl w:val="0"/>
    </w:pPr>
    <w:rPr>
      <w:rFonts w:ascii="Times New Roman" w:eastAsia="Times New Roman" w:hAnsi="Times New Roman" w:cs="Times New Roman"/>
      <w:b/>
      <w:bCs/>
      <w:sz w:val="30"/>
      <w:szCs w:val="30"/>
    </w:rPr>
  </w:style>
  <w:style w:type="paragraph" w:customStyle="1" w:styleId="33">
    <w:name w:val="Заголовок №3"/>
    <w:basedOn w:val="a"/>
    <w:link w:val="32"/>
    <w:pPr>
      <w:shd w:val="clear" w:color="auto" w:fill="FFFFFF"/>
      <w:spacing w:before="240" w:after="240" w:line="0" w:lineRule="atLeast"/>
      <w:jc w:val="center"/>
      <w:outlineLvl w:val="2"/>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240" w:after="420" w:line="0" w:lineRule="atLeast"/>
      <w:ind w:hanging="36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420" w:line="317" w:lineRule="exact"/>
      <w:jc w:val="center"/>
    </w:pPr>
    <w:rPr>
      <w:rFonts w:ascii="Times New Roman" w:eastAsia="Times New Roman" w:hAnsi="Times New Roman" w:cs="Times New Roman"/>
      <w:b/>
      <w:bCs/>
      <w:sz w:val="26"/>
      <w:szCs w:val="26"/>
    </w:rPr>
  </w:style>
  <w:style w:type="paragraph" w:customStyle="1" w:styleId="24">
    <w:name w:val="Заголовок №2"/>
    <w:basedOn w:val="a"/>
    <w:link w:val="23"/>
    <w:pPr>
      <w:shd w:val="clear" w:color="auto" w:fill="FFFFFF"/>
      <w:spacing w:after="240" w:line="322" w:lineRule="exact"/>
      <w:outlineLvl w:val="1"/>
    </w:pPr>
    <w:rPr>
      <w:rFonts w:ascii="Arial" w:eastAsia="Arial" w:hAnsi="Arial" w:cs="Arial"/>
      <w:sz w:val="26"/>
      <w:szCs w:val="26"/>
    </w:rPr>
  </w:style>
  <w:style w:type="paragraph" w:customStyle="1" w:styleId="221">
    <w:name w:val="Заголовок №2 (2)"/>
    <w:basedOn w:val="a"/>
    <w:link w:val="220"/>
    <w:pPr>
      <w:shd w:val="clear" w:color="auto" w:fill="FFFFFF"/>
      <w:spacing w:after="300" w:line="322" w:lineRule="exact"/>
      <w:outlineLvl w:val="1"/>
    </w:pPr>
  </w:style>
  <w:style w:type="paragraph" w:customStyle="1" w:styleId="5">
    <w:name w:val="Основной текст (5)"/>
    <w:basedOn w:val="a"/>
    <w:link w:val="5Exact"/>
    <w:pPr>
      <w:shd w:val="clear" w:color="auto" w:fill="FFFFFF"/>
      <w:spacing w:line="250" w:lineRule="exact"/>
    </w:pPr>
    <w:rPr>
      <w:rFonts w:ascii="Times New Roman" w:eastAsia="Times New Roman" w:hAnsi="Times New Roman" w:cs="Times New Roman"/>
      <w:sz w:val="22"/>
      <w:szCs w:val="22"/>
    </w:rPr>
  </w:style>
  <w:style w:type="paragraph" w:customStyle="1" w:styleId="6">
    <w:name w:val="Основной текст (6)"/>
    <w:basedOn w:val="a"/>
    <w:link w:val="6Exact"/>
    <w:pPr>
      <w:shd w:val="clear" w:color="auto" w:fill="FFFFFF"/>
      <w:spacing w:line="0" w:lineRule="atLeast"/>
    </w:pPr>
    <w:rPr>
      <w:rFonts w:ascii="Times New Roman" w:eastAsia="Times New Roman" w:hAnsi="Times New Roman" w:cs="Times New Roman"/>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sz w:val="14"/>
      <w:szCs w:val="14"/>
    </w:rPr>
  </w:style>
  <w:style w:type="paragraph" w:customStyle="1" w:styleId="8">
    <w:name w:val="Основной текст (8)"/>
    <w:basedOn w:val="a"/>
    <w:link w:val="8Exact"/>
    <w:pPr>
      <w:shd w:val="clear" w:color="auto" w:fill="FFFFFF"/>
      <w:spacing w:line="91" w:lineRule="exact"/>
    </w:pPr>
    <w:rPr>
      <w:rFonts w:ascii="Franklin Gothic Heavy" w:eastAsia="Franklin Gothic Heavy" w:hAnsi="Franklin Gothic Heavy" w:cs="Franklin Gothic Heavy"/>
      <w:spacing w:val="-10"/>
      <w:sz w:val="12"/>
      <w:szCs w:val="12"/>
    </w:rPr>
  </w:style>
  <w:style w:type="paragraph" w:customStyle="1" w:styleId="9">
    <w:name w:val="Основной текст (9)"/>
    <w:basedOn w:val="a"/>
    <w:link w:val="9Exact"/>
    <w:pPr>
      <w:shd w:val="clear" w:color="auto" w:fill="FFFFFF"/>
      <w:spacing w:line="0" w:lineRule="atLeast"/>
    </w:pPr>
    <w:rPr>
      <w:spacing w:val="-10"/>
      <w:sz w:val="20"/>
      <w:szCs w:val="20"/>
    </w:rPr>
  </w:style>
  <w:style w:type="paragraph" w:customStyle="1" w:styleId="100">
    <w:name w:val="Основной текст (10)"/>
    <w:basedOn w:val="a"/>
    <w:link w:val="10Exact"/>
    <w:pPr>
      <w:shd w:val="clear" w:color="auto" w:fill="FFFFFF"/>
      <w:spacing w:line="106" w:lineRule="exact"/>
      <w:jc w:val="both"/>
    </w:pPr>
    <w:rPr>
      <w:rFonts w:ascii="Times New Roman" w:eastAsia="Times New Roman" w:hAnsi="Times New Roman" w:cs="Times New Roman"/>
      <w:sz w:val="28"/>
      <w:szCs w:val="28"/>
    </w:rPr>
  </w:style>
  <w:style w:type="paragraph" w:customStyle="1" w:styleId="11">
    <w:name w:val="Основной текст (11)"/>
    <w:basedOn w:val="a"/>
    <w:link w:val="11Exact"/>
    <w:pPr>
      <w:shd w:val="clear" w:color="auto" w:fill="FFFFFF"/>
      <w:spacing w:line="0" w:lineRule="atLeast"/>
      <w:jc w:val="both"/>
    </w:pPr>
    <w:rPr>
      <w:rFonts w:ascii="Times New Roman" w:eastAsia="Times New Roman" w:hAnsi="Times New Roman" w:cs="Times New Roman"/>
      <w:i/>
      <w:iCs/>
      <w:sz w:val="28"/>
      <w:szCs w:val="28"/>
    </w:rPr>
  </w:style>
  <w:style w:type="paragraph" w:customStyle="1" w:styleId="12">
    <w:name w:val="Основной текст (12)"/>
    <w:basedOn w:val="a"/>
    <w:link w:val="12Exact"/>
    <w:pPr>
      <w:shd w:val="clear" w:color="auto" w:fill="FFFFFF"/>
      <w:spacing w:line="86" w:lineRule="exact"/>
      <w:jc w:val="both"/>
    </w:pPr>
    <w:rPr>
      <w:rFonts w:ascii="Times New Roman" w:eastAsia="Times New Roman" w:hAnsi="Times New Roman" w:cs="Times New Roman"/>
      <w:sz w:val="22"/>
      <w:szCs w:val="22"/>
    </w:rPr>
  </w:style>
  <w:style w:type="paragraph" w:customStyle="1" w:styleId="13">
    <w:name w:val="Основной текст (13)"/>
    <w:basedOn w:val="a"/>
    <w:link w:val="13Exact"/>
    <w:pPr>
      <w:shd w:val="clear" w:color="auto" w:fill="FFFFFF"/>
      <w:spacing w:line="0" w:lineRule="atLeast"/>
    </w:pPr>
    <w:rPr>
      <w:rFonts w:ascii="Times New Roman" w:eastAsia="Times New Roman" w:hAnsi="Times New Roman" w:cs="Times New Roman"/>
      <w:b/>
      <w:bCs/>
      <w:sz w:val="21"/>
      <w:szCs w:val="21"/>
    </w:rPr>
  </w:style>
  <w:style w:type="paragraph" w:customStyle="1" w:styleId="14">
    <w:name w:val="Основной текст (14)"/>
    <w:basedOn w:val="a"/>
    <w:link w:val="14Exact"/>
    <w:pPr>
      <w:shd w:val="clear" w:color="auto" w:fill="FFFFFF"/>
      <w:spacing w:line="110" w:lineRule="exact"/>
      <w:jc w:val="both"/>
    </w:pPr>
    <w:rPr>
      <w:rFonts w:ascii="Times New Roman" w:eastAsia="Times New Roman" w:hAnsi="Times New Roman" w:cs="Times New Roman"/>
      <w:b/>
      <w:bCs/>
      <w:spacing w:val="-10"/>
      <w:sz w:val="19"/>
      <w:szCs w:val="19"/>
    </w:rPr>
  </w:style>
  <w:style w:type="paragraph" w:customStyle="1" w:styleId="15">
    <w:name w:val="Основной текст (15)"/>
    <w:basedOn w:val="a"/>
    <w:link w:val="15Exact"/>
    <w:pPr>
      <w:shd w:val="clear" w:color="auto" w:fill="FFFFFF"/>
      <w:spacing w:line="110" w:lineRule="exact"/>
    </w:pPr>
    <w:rPr>
      <w:rFonts w:ascii="Times New Roman" w:eastAsia="Times New Roman" w:hAnsi="Times New Roman" w:cs="Times New Roman"/>
      <w:sz w:val="14"/>
      <w:szCs w:val="14"/>
    </w:rPr>
  </w:style>
  <w:style w:type="paragraph" w:customStyle="1" w:styleId="16">
    <w:name w:val="Основной текст (16)"/>
    <w:basedOn w:val="a"/>
    <w:link w:val="16Exact"/>
    <w:pPr>
      <w:shd w:val="clear" w:color="auto" w:fill="FFFFFF"/>
      <w:spacing w:line="101" w:lineRule="exact"/>
    </w:pPr>
    <w:rPr>
      <w:rFonts w:ascii="Garamond" w:eastAsia="Garamond" w:hAnsi="Garamond" w:cs="Garamond"/>
      <w:sz w:val="14"/>
      <w:szCs w:val="14"/>
    </w:rPr>
  </w:style>
  <w:style w:type="paragraph" w:customStyle="1" w:styleId="17">
    <w:name w:val="Основной текст (17)"/>
    <w:basedOn w:val="a"/>
    <w:link w:val="17Exact"/>
    <w:pPr>
      <w:shd w:val="clear" w:color="auto" w:fill="FFFFFF"/>
      <w:spacing w:line="106" w:lineRule="exact"/>
    </w:pPr>
    <w:rPr>
      <w:rFonts w:ascii="Franklin Gothic Heavy" w:eastAsia="Franklin Gothic Heavy" w:hAnsi="Franklin Gothic Heavy" w:cs="Franklin Gothic Heavy"/>
      <w:b/>
      <w:bCs/>
      <w:i/>
      <w:iCs/>
      <w:spacing w:val="-10"/>
      <w:sz w:val="14"/>
      <w:szCs w:val="14"/>
    </w:rPr>
  </w:style>
  <w:style w:type="paragraph" w:customStyle="1" w:styleId="18">
    <w:name w:val="Основной текст (18)"/>
    <w:basedOn w:val="a"/>
    <w:link w:val="18Exact"/>
    <w:pPr>
      <w:shd w:val="clear" w:color="auto" w:fill="FFFFFF"/>
      <w:spacing w:line="96" w:lineRule="exact"/>
    </w:pPr>
    <w:rPr>
      <w:rFonts w:ascii="Times New Roman" w:eastAsia="Times New Roman" w:hAnsi="Times New Roman" w:cs="Times New Roman"/>
      <w:sz w:val="11"/>
      <w:szCs w:val="11"/>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b/>
      <w:bCs/>
      <w:sz w:val="18"/>
      <w:szCs w:val="18"/>
    </w:rPr>
  </w:style>
  <w:style w:type="paragraph" w:customStyle="1" w:styleId="200">
    <w:name w:val="Основной текст (20)"/>
    <w:basedOn w:val="a"/>
    <w:link w:val="20Exact"/>
    <w:pPr>
      <w:shd w:val="clear" w:color="auto" w:fill="FFFFFF"/>
      <w:spacing w:line="115" w:lineRule="exact"/>
    </w:pPr>
    <w:rPr>
      <w:rFonts w:ascii="Franklin Gothic Heavy" w:eastAsia="Franklin Gothic Heavy" w:hAnsi="Franklin Gothic Heavy" w:cs="Franklin Gothic Heavy"/>
      <w:i/>
      <w:iCs/>
      <w:sz w:val="13"/>
      <w:szCs w:val="13"/>
    </w:rPr>
  </w:style>
  <w:style w:type="paragraph" w:customStyle="1" w:styleId="210">
    <w:name w:val="Основной текст (21)"/>
    <w:basedOn w:val="a"/>
    <w:link w:val="21Exact"/>
    <w:pPr>
      <w:shd w:val="clear" w:color="auto" w:fill="FFFFFF"/>
      <w:spacing w:line="0" w:lineRule="atLeast"/>
    </w:pPr>
    <w:rPr>
      <w:rFonts w:ascii="Garamond" w:eastAsia="Garamond" w:hAnsi="Garamond" w:cs="Garamond"/>
      <w:b/>
      <w:bCs/>
      <w:spacing w:val="-10"/>
      <w:sz w:val="17"/>
      <w:szCs w:val="17"/>
    </w:rPr>
  </w:style>
  <w:style w:type="paragraph" w:customStyle="1" w:styleId="222">
    <w:name w:val="Основной текст (22)"/>
    <w:basedOn w:val="a"/>
    <w:link w:val="22Exact"/>
    <w:pPr>
      <w:shd w:val="clear" w:color="auto" w:fill="FFFFFF"/>
      <w:spacing w:line="115" w:lineRule="exact"/>
      <w:jc w:val="both"/>
    </w:pPr>
    <w:rPr>
      <w:rFonts w:ascii="Franklin Gothic Heavy" w:eastAsia="Franklin Gothic Heavy" w:hAnsi="Franklin Gothic Heavy" w:cs="Franklin Gothic Heavy"/>
      <w:spacing w:val="-10"/>
      <w:sz w:val="12"/>
      <w:szCs w:val="12"/>
    </w:rPr>
  </w:style>
  <w:style w:type="paragraph" w:customStyle="1" w:styleId="230">
    <w:name w:val="Основной текст (23)"/>
    <w:basedOn w:val="a"/>
    <w:link w:val="23Exact"/>
    <w:pPr>
      <w:shd w:val="clear" w:color="auto" w:fill="FFFFFF"/>
      <w:spacing w:line="0" w:lineRule="atLeast"/>
      <w:jc w:val="both"/>
    </w:pPr>
    <w:rPr>
      <w:rFonts w:ascii="Franklin Gothic Heavy" w:eastAsia="Franklin Gothic Heavy" w:hAnsi="Franklin Gothic Heavy" w:cs="Franklin Gothic Heavy"/>
      <w:sz w:val="21"/>
      <w:szCs w:val="21"/>
    </w:rPr>
  </w:style>
  <w:style w:type="paragraph" w:customStyle="1" w:styleId="240">
    <w:name w:val="Основной текст (24)"/>
    <w:basedOn w:val="a"/>
    <w:link w:val="24Exact"/>
    <w:pPr>
      <w:shd w:val="clear" w:color="auto" w:fill="FFFFFF"/>
      <w:spacing w:line="106" w:lineRule="exact"/>
    </w:pPr>
    <w:rPr>
      <w:rFonts w:ascii="Franklin Gothic Heavy" w:eastAsia="Franklin Gothic Heavy" w:hAnsi="Franklin Gothic Heavy" w:cs="Franklin Gothic Heavy"/>
      <w:w w:val="120"/>
      <w:sz w:val="12"/>
      <w:szCs w:val="12"/>
    </w:rPr>
  </w:style>
  <w:style w:type="paragraph" w:customStyle="1" w:styleId="250">
    <w:name w:val="Основной текст (25)"/>
    <w:basedOn w:val="a"/>
    <w:link w:val="25Exact"/>
    <w:pPr>
      <w:shd w:val="clear" w:color="auto" w:fill="FFFFFF"/>
      <w:spacing w:line="0" w:lineRule="atLeast"/>
    </w:pPr>
    <w:rPr>
      <w:rFonts w:ascii="Garamond" w:eastAsia="Garamond" w:hAnsi="Garamond" w:cs="Garamond"/>
      <w:b/>
      <w:bCs/>
      <w:sz w:val="22"/>
      <w:szCs w:val="22"/>
    </w:rPr>
  </w:style>
  <w:style w:type="paragraph" w:customStyle="1" w:styleId="26">
    <w:name w:val="Основной текст (26)"/>
    <w:basedOn w:val="a"/>
    <w:link w:val="26Exact"/>
    <w:pPr>
      <w:shd w:val="clear" w:color="auto" w:fill="FFFFFF"/>
      <w:spacing w:line="0" w:lineRule="atLeast"/>
    </w:pPr>
    <w:rPr>
      <w:rFonts w:ascii="Times New Roman" w:eastAsia="Times New Roman" w:hAnsi="Times New Roman" w:cs="Times New Roman"/>
      <w:sz w:val="9"/>
      <w:szCs w:val="9"/>
      <w:lang w:val="en-US" w:eastAsia="en-US" w:bidi="en-US"/>
    </w:rPr>
  </w:style>
  <w:style w:type="paragraph" w:customStyle="1" w:styleId="27">
    <w:name w:val="Основной текст (27)"/>
    <w:basedOn w:val="a"/>
    <w:link w:val="27Exact"/>
    <w:pPr>
      <w:shd w:val="clear" w:color="auto" w:fill="FFFFFF"/>
      <w:spacing w:line="115" w:lineRule="exact"/>
    </w:pPr>
    <w:rPr>
      <w:rFonts w:ascii="Garamond" w:eastAsia="Garamond" w:hAnsi="Garamond" w:cs="Garamond"/>
      <w:spacing w:val="-10"/>
      <w:sz w:val="14"/>
      <w:szCs w:val="14"/>
    </w:rPr>
  </w:style>
  <w:style w:type="paragraph" w:customStyle="1" w:styleId="28">
    <w:name w:val="Основной текст (28)"/>
    <w:basedOn w:val="a"/>
    <w:link w:val="28Exact"/>
    <w:pPr>
      <w:shd w:val="clear" w:color="auto" w:fill="FFFFFF"/>
      <w:spacing w:line="0" w:lineRule="atLeast"/>
    </w:pPr>
    <w:rPr>
      <w:rFonts w:ascii="Times New Roman" w:eastAsia="Times New Roman" w:hAnsi="Times New Roman" w:cs="Times New Roman"/>
      <w:sz w:val="8"/>
      <w:szCs w:val="8"/>
    </w:rPr>
  </w:style>
  <w:style w:type="paragraph" w:styleId="a4">
    <w:name w:val="No Spacing"/>
    <w:uiPriority w:val="1"/>
    <w:qFormat/>
    <w:rsid w:val="00CE4EA5"/>
    <w:rPr>
      <w:color w:val="000000"/>
    </w:rPr>
  </w:style>
  <w:style w:type="paragraph" w:styleId="a5">
    <w:name w:val="List Paragraph"/>
    <w:basedOn w:val="a"/>
    <w:uiPriority w:val="34"/>
    <w:qFormat/>
    <w:rsid w:val="00CF279C"/>
    <w:pPr>
      <w:ind w:left="720"/>
      <w:contextualSpacing/>
    </w:pPr>
  </w:style>
  <w:style w:type="character" w:customStyle="1" w:styleId="a6">
    <w:name w:val="Основной текст_"/>
    <w:basedOn w:val="a0"/>
    <w:link w:val="1a"/>
    <w:rsid w:val="00F83724"/>
    <w:rPr>
      <w:rFonts w:ascii="Times New Roman" w:eastAsia="Times New Roman" w:hAnsi="Times New Roman" w:cs="Times New Roman"/>
      <w:sz w:val="26"/>
      <w:szCs w:val="26"/>
      <w:shd w:val="clear" w:color="auto" w:fill="FFFFFF"/>
    </w:rPr>
  </w:style>
  <w:style w:type="paragraph" w:customStyle="1" w:styleId="1a">
    <w:name w:val="Основной текст1"/>
    <w:basedOn w:val="a"/>
    <w:link w:val="a6"/>
    <w:rsid w:val="00F83724"/>
    <w:pPr>
      <w:shd w:val="clear" w:color="auto" w:fill="FFFFFF"/>
      <w:spacing w:before="300" w:after="300" w:line="326" w:lineRule="exact"/>
      <w:ind w:hanging="360"/>
      <w:jc w:val="both"/>
    </w:pPr>
    <w:rPr>
      <w:rFonts w:ascii="Times New Roman" w:eastAsia="Times New Roman" w:hAnsi="Times New Roman" w:cs="Times New Roman"/>
      <w:color w:val="auto"/>
      <w:sz w:val="26"/>
      <w:szCs w:val="26"/>
    </w:rPr>
  </w:style>
  <w:style w:type="table" w:styleId="a7">
    <w:name w:val="Table Grid"/>
    <w:basedOn w:val="a1"/>
    <w:uiPriority w:val="59"/>
    <w:rsid w:val="00F8372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55BD"/>
    <w:pPr>
      <w:autoSpaceDE w:val="0"/>
      <w:autoSpaceDN w:val="0"/>
    </w:pPr>
    <w:rPr>
      <w:rFonts w:ascii="Times New Roman" w:eastAsiaTheme="minorEastAsia" w:hAnsi="Times New Roman" w:cs="Times New Roman"/>
      <w:szCs w:val="22"/>
      <w:lang w:bidi="ar-SA"/>
    </w:rPr>
  </w:style>
  <w:style w:type="paragraph" w:styleId="a8">
    <w:name w:val="Balloon Text"/>
    <w:basedOn w:val="a"/>
    <w:link w:val="a9"/>
    <w:uiPriority w:val="99"/>
    <w:semiHidden/>
    <w:unhideWhenUsed/>
    <w:rsid w:val="003A322E"/>
    <w:rPr>
      <w:rFonts w:ascii="Segoe UI" w:hAnsi="Segoe UI" w:cs="Segoe UI"/>
      <w:sz w:val="18"/>
      <w:szCs w:val="18"/>
    </w:rPr>
  </w:style>
  <w:style w:type="character" w:customStyle="1" w:styleId="a9">
    <w:name w:val="Текст выноски Знак"/>
    <w:basedOn w:val="a0"/>
    <w:link w:val="a8"/>
    <w:uiPriority w:val="99"/>
    <w:semiHidden/>
    <w:rsid w:val="003A322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1E51-F8CB-42BB-BD2B-E2549766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5654</Words>
  <Characters>32232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Хребто Ирина Васильевна</cp:lastModifiedBy>
  <cp:revision>77</cp:revision>
  <cp:lastPrinted>2023-05-19T12:30:00Z</cp:lastPrinted>
  <dcterms:created xsi:type="dcterms:W3CDTF">2023-05-02T15:31:00Z</dcterms:created>
  <dcterms:modified xsi:type="dcterms:W3CDTF">2023-05-22T07:48:00Z</dcterms:modified>
</cp:coreProperties>
</file>