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BF" w:rsidRPr="009D1FE7" w:rsidRDefault="00222ABF" w:rsidP="00222ABF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РОССИЙСКАЯ ФЕДЕРАЦИЯ</w:t>
      </w:r>
    </w:p>
    <w:p w:rsidR="00222ABF" w:rsidRPr="009D1FE7" w:rsidRDefault="008E7015" w:rsidP="00222A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</w:t>
      </w:r>
      <w:r w:rsidR="00222ABF" w:rsidRPr="009D1FE7">
        <w:rPr>
          <w:b/>
          <w:sz w:val="26"/>
          <w:szCs w:val="26"/>
        </w:rPr>
        <w:t>ОБЛАСТЬ</w:t>
      </w:r>
    </w:p>
    <w:p w:rsidR="00222ABF" w:rsidRPr="009D1FE7" w:rsidRDefault="00222ABF" w:rsidP="00222ABF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222ABF" w:rsidRPr="009D1FE7" w:rsidRDefault="00222ABF" w:rsidP="00222AB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«СВЕТЛОГОРСКИЙ ГОРОДСКОЙ ОКРУГ»</w:t>
      </w:r>
    </w:p>
    <w:p w:rsidR="00222ABF" w:rsidRPr="006D6236" w:rsidRDefault="00222ABF" w:rsidP="00222ABF">
      <w:pPr>
        <w:jc w:val="center"/>
        <w:rPr>
          <w:bCs/>
        </w:rPr>
      </w:pPr>
    </w:p>
    <w:p w:rsidR="00222ABF" w:rsidRPr="009D1FE7" w:rsidRDefault="00222ABF" w:rsidP="00222ABF">
      <w:pPr>
        <w:jc w:val="center"/>
        <w:rPr>
          <w:b/>
        </w:rPr>
      </w:pPr>
      <w:r w:rsidRPr="009D1FE7">
        <w:rPr>
          <w:b/>
        </w:rPr>
        <w:t>РЕШЕНИЕ</w:t>
      </w:r>
    </w:p>
    <w:p w:rsidR="00222ABF" w:rsidRPr="009D1FE7" w:rsidRDefault="00222ABF" w:rsidP="00222ABF">
      <w:pPr>
        <w:jc w:val="center"/>
      </w:pPr>
    </w:p>
    <w:p w:rsidR="00222ABF" w:rsidRPr="005711EF" w:rsidRDefault="00222ABF" w:rsidP="00222ABF">
      <w:pPr>
        <w:rPr>
          <w:sz w:val="24"/>
          <w:szCs w:val="24"/>
        </w:rPr>
      </w:pPr>
      <w:r w:rsidRPr="005711EF">
        <w:rPr>
          <w:sz w:val="24"/>
          <w:szCs w:val="24"/>
        </w:rPr>
        <w:t>от  «</w:t>
      </w:r>
      <w:r w:rsidR="008E7015">
        <w:rPr>
          <w:sz w:val="24"/>
          <w:szCs w:val="24"/>
        </w:rPr>
        <w:t>16</w:t>
      </w:r>
      <w:r w:rsidRPr="005711EF">
        <w:rPr>
          <w:sz w:val="24"/>
          <w:szCs w:val="24"/>
        </w:rPr>
        <w:t xml:space="preserve">» </w:t>
      </w:r>
      <w:r w:rsidR="008E7015">
        <w:rPr>
          <w:sz w:val="24"/>
          <w:szCs w:val="24"/>
        </w:rPr>
        <w:t>декабря</w:t>
      </w:r>
      <w:r w:rsidRPr="005711EF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5711EF">
        <w:rPr>
          <w:sz w:val="24"/>
          <w:szCs w:val="24"/>
        </w:rPr>
        <w:t xml:space="preserve"> года                                                                                                </w:t>
      </w:r>
      <w:r w:rsidR="00FF15F8">
        <w:rPr>
          <w:sz w:val="24"/>
          <w:szCs w:val="24"/>
        </w:rPr>
        <w:t xml:space="preserve">     </w:t>
      </w:r>
      <w:r w:rsidRPr="005711EF">
        <w:rPr>
          <w:sz w:val="24"/>
          <w:szCs w:val="24"/>
        </w:rPr>
        <w:t xml:space="preserve"> №</w:t>
      </w:r>
      <w:r w:rsidR="008E7015">
        <w:rPr>
          <w:sz w:val="24"/>
          <w:szCs w:val="24"/>
        </w:rPr>
        <w:t>81</w:t>
      </w:r>
    </w:p>
    <w:p w:rsidR="00222ABF" w:rsidRPr="005711EF" w:rsidRDefault="00222ABF" w:rsidP="00222ABF">
      <w:pPr>
        <w:rPr>
          <w:sz w:val="24"/>
          <w:szCs w:val="24"/>
        </w:rPr>
      </w:pPr>
      <w:r w:rsidRPr="005711EF">
        <w:rPr>
          <w:sz w:val="24"/>
          <w:szCs w:val="24"/>
        </w:rPr>
        <w:t>г. Светлогорск</w:t>
      </w:r>
    </w:p>
    <w:p w:rsidR="00222ABF" w:rsidRDefault="00222ABF" w:rsidP="00222ABF">
      <w:pPr>
        <w:autoSpaceDE w:val="0"/>
        <w:autoSpaceDN w:val="0"/>
        <w:adjustRightInd w:val="0"/>
        <w:jc w:val="center"/>
        <w:outlineLvl w:val="0"/>
      </w:pPr>
    </w:p>
    <w:p w:rsidR="00222ABF" w:rsidRPr="00222ABF" w:rsidRDefault="00222ABF" w:rsidP="00222ABF">
      <w:pPr>
        <w:pStyle w:val="5"/>
        <w:ind w:firstLine="567"/>
        <w:jc w:val="center"/>
        <w:rPr>
          <w:b/>
        </w:rPr>
      </w:pPr>
      <w:r w:rsidRPr="00222ABF">
        <w:rPr>
          <w:b/>
        </w:rPr>
        <w:t>О внесении изменений в решение районного Совета депутатов Светлогорского района от 11.02.2013 № 6 «</w:t>
      </w:r>
      <w:bookmarkStart w:id="0" w:name="_Hlk184221436"/>
      <w:r w:rsidRPr="00222ABF">
        <w:rPr>
          <w:b/>
        </w:rPr>
        <w:t>Об утверждении Положения о гербе муниципального образования «Светлогорский район», символики герба муниципального образования и эскиза герба»</w:t>
      </w:r>
      <w:bookmarkEnd w:id="0"/>
    </w:p>
    <w:p w:rsidR="00222ABF" w:rsidRPr="005440B9" w:rsidRDefault="00222ABF" w:rsidP="00222ABF">
      <w:pPr>
        <w:shd w:val="clear" w:color="auto" w:fill="FFFFFF"/>
        <w:jc w:val="center"/>
        <w:rPr>
          <w:sz w:val="24"/>
          <w:szCs w:val="24"/>
        </w:rPr>
      </w:pPr>
    </w:p>
    <w:p w:rsidR="00222ABF" w:rsidRPr="008E7015" w:rsidRDefault="00222ABF" w:rsidP="00175C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E7015">
        <w:rPr>
          <w:rFonts w:eastAsia="Calibri"/>
          <w:sz w:val="24"/>
          <w:szCs w:val="24"/>
        </w:rPr>
        <w:t>Рассмотрев протест Светлогорского межрайонного прокурора от 19.11.2024 № 7-13-2024/</w:t>
      </w:r>
      <w:proofErr w:type="spellStart"/>
      <w:r w:rsidRPr="008E7015">
        <w:rPr>
          <w:rFonts w:eastAsia="Calibri"/>
          <w:sz w:val="24"/>
          <w:szCs w:val="24"/>
        </w:rPr>
        <w:t>Прдп</w:t>
      </w:r>
      <w:proofErr w:type="spellEnd"/>
      <w:r w:rsidRPr="008E7015">
        <w:rPr>
          <w:rFonts w:eastAsia="Calibri"/>
          <w:sz w:val="24"/>
          <w:szCs w:val="24"/>
        </w:rPr>
        <w:t xml:space="preserve"> 440-24 на решение районного Совета депутатов Светлогорского района от </w:t>
      </w:r>
      <w:r w:rsidRPr="008E7015">
        <w:rPr>
          <w:bCs/>
          <w:sz w:val="24"/>
          <w:szCs w:val="24"/>
        </w:rPr>
        <w:t xml:space="preserve">11.02.2013 № 6 «Об утверждении Положения о гербе муниципального образования «Светлогорский район», символики герба муниципального образования и эскиза герба», в </w:t>
      </w:r>
      <w:r w:rsidRPr="008E7015">
        <w:rPr>
          <w:rFonts w:eastAsia="Calibri"/>
          <w:sz w:val="24"/>
          <w:szCs w:val="24"/>
        </w:rPr>
        <w:t xml:space="preserve">соответствии со </w:t>
      </w:r>
      <w:r w:rsidRPr="008E7015">
        <w:rPr>
          <w:bCs/>
          <w:sz w:val="24"/>
          <w:szCs w:val="24"/>
        </w:rPr>
        <w:t xml:space="preserve">статьями 4 и 5 Федерального закона от 25.07.2002 № 114-ФЗ «О противодействии экстремистской деятельности», </w:t>
      </w:r>
      <w:r w:rsidRPr="008E7015">
        <w:rPr>
          <w:rFonts w:eastAsia="Calibri"/>
          <w:sz w:val="24"/>
          <w:szCs w:val="24"/>
        </w:rPr>
        <w:t xml:space="preserve">Федеральным </w:t>
      </w:r>
      <w:hyperlink r:id="rId7" w:history="1">
        <w:r w:rsidRPr="008E7015">
          <w:rPr>
            <w:rFonts w:eastAsia="Calibri"/>
            <w:sz w:val="24"/>
            <w:szCs w:val="24"/>
          </w:rPr>
          <w:t>законом</w:t>
        </w:r>
      </w:hyperlink>
      <w:r w:rsidRPr="008E7015">
        <w:rPr>
          <w:rFonts w:eastAsia="Calibri"/>
          <w:sz w:val="24"/>
          <w:szCs w:val="24"/>
        </w:rPr>
        <w:t xml:space="preserve"> от 06.10.2003           № 131-ФЗ «Об общих принципах</w:t>
      </w:r>
      <w:proofErr w:type="gramEnd"/>
      <w:r w:rsidRPr="008E7015">
        <w:rPr>
          <w:rFonts w:eastAsia="Calibri"/>
          <w:sz w:val="24"/>
          <w:szCs w:val="24"/>
        </w:rPr>
        <w:t xml:space="preserve"> </w:t>
      </w:r>
      <w:proofErr w:type="gramStart"/>
      <w:r w:rsidRPr="008E7015">
        <w:rPr>
          <w:rFonts w:eastAsia="Calibri"/>
          <w:sz w:val="24"/>
          <w:szCs w:val="24"/>
        </w:rPr>
        <w:t xml:space="preserve">организации местного самоуправления в Российской Федерации», Федеральным </w:t>
      </w:r>
      <w:hyperlink r:id="rId8" w:history="1">
        <w:r w:rsidRPr="008E7015">
          <w:rPr>
            <w:rFonts w:eastAsia="Calibri"/>
            <w:sz w:val="24"/>
            <w:szCs w:val="24"/>
          </w:rPr>
          <w:t>законом</w:t>
        </w:r>
      </w:hyperlink>
      <w:r w:rsidRPr="008E7015">
        <w:rPr>
          <w:rFonts w:eastAsia="Calibri"/>
          <w:sz w:val="24"/>
          <w:szCs w:val="24"/>
        </w:rPr>
        <w:t xml:space="preserve"> от 02.03.2007 № 25-ФЗ «О муниципальной службе в Российской Федерации», Федеральным </w:t>
      </w:r>
      <w:hyperlink r:id="rId9" w:history="1">
        <w:r w:rsidRPr="008E7015">
          <w:rPr>
            <w:rFonts w:eastAsia="Calibri"/>
            <w:sz w:val="24"/>
            <w:szCs w:val="24"/>
          </w:rPr>
          <w:t>законом</w:t>
        </w:r>
      </w:hyperlink>
      <w:r w:rsidRPr="008E7015">
        <w:rPr>
          <w:rFonts w:eastAsia="Calibri"/>
          <w:sz w:val="24"/>
          <w:szCs w:val="24"/>
        </w:rPr>
        <w:t xml:space="preserve"> от 25.12.2008 № 273-ФЗ «О противодействии коррупции», </w:t>
      </w:r>
      <w:r w:rsidR="006F76CE" w:rsidRPr="008E7015">
        <w:rPr>
          <w:rFonts w:eastAsia="Calibri"/>
          <w:sz w:val="24"/>
          <w:szCs w:val="24"/>
        </w:rPr>
        <w:t xml:space="preserve">руководствуясь Стратегией государственной национальной политики Российской Федерации на период до 2025 года, утвержденной </w:t>
      </w:r>
      <w:r w:rsidRPr="008E7015">
        <w:rPr>
          <w:rFonts w:eastAsia="Calibri"/>
          <w:sz w:val="24"/>
          <w:szCs w:val="24"/>
        </w:rPr>
        <w:t xml:space="preserve">Указом Президента Российской Федерации от 19.12.2012 № 1666, </w:t>
      </w:r>
      <w:hyperlink r:id="rId10" w:history="1">
        <w:r w:rsidRPr="008E7015">
          <w:rPr>
            <w:rFonts w:eastAsia="Calibri"/>
            <w:sz w:val="24"/>
            <w:szCs w:val="24"/>
          </w:rPr>
          <w:t>Уставом</w:t>
        </w:r>
      </w:hyperlink>
      <w:r w:rsidRPr="008E7015">
        <w:rPr>
          <w:rFonts w:eastAsia="Calibri"/>
          <w:sz w:val="24"/>
          <w:szCs w:val="24"/>
        </w:rPr>
        <w:t xml:space="preserve"> муниципального образования «Светлогорский городской округ», </w:t>
      </w:r>
      <w:r w:rsidRPr="008E7015">
        <w:rPr>
          <w:sz w:val="24"/>
          <w:szCs w:val="24"/>
        </w:rPr>
        <w:t>окружной Совет депутатов муниципального образования «Светлогорский городской округ»</w:t>
      </w:r>
      <w:proofErr w:type="gramEnd"/>
    </w:p>
    <w:p w:rsidR="00222ABF" w:rsidRPr="002317BC" w:rsidRDefault="00222ABF" w:rsidP="00222ABF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</w:p>
    <w:p w:rsidR="00222ABF" w:rsidRPr="005711EF" w:rsidRDefault="00222ABF" w:rsidP="00222ABF">
      <w:pPr>
        <w:shd w:val="clear" w:color="auto" w:fill="FFFFFF"/>
        <w:spacing w:line="276" w:lineRule="auto"/>
        <w:jc w:val="center"/>
        <w:rPr>
          <w:b/>
        </w:rPr>
      </w:pPr>
      <w:r w:rsidRPr="005711EF">
        <w:rPr>
          <w:b/>
        </w:rPr>
        <w:t>РЕШИЛ:</w:t>
      </w:r>
    </w:p>
    <w:p w:rsidR="00222ABF" w:rsidRPr="002317BC" w:rsidRDefault="00222ABF" w:rsidP="00222ABF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</w:p>
    <w:p w:rsidR="00222ABF" w:rsidRPr="00C2416B" w:rsidRDefault="00222ABF" w:rsidP="00222ABF">
      <w:pPr>
        <w:pStyle w:val="5"/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C2416B">
        <w:rPr>
          <w:b/>
          <w:sz w:val="24"/>
          <w:szCs w:val="24"/>
        </w:rPr>
        <w:t xml:space="preserve">Внести в </w:t>
      </w:r>
      <w:r>
        <w:rPr>
          <w:b/>
          <w:sz w:val="24"/>
          <w:szCs w:val="24"/>
        </w:rPr>
        <w:t>Положение «О гербе муниципального образования «Светлогорский район»</w:t>
      </w:r>
      <w:r w:rsidRPr="00C2416B">
        <w:rPr>
          <w:b/>
          <w:sz w:val="24"/>
          <w:szCs w:val="24"/>
        </w:rPr>
        <w:t>, утвержденн</w:t>
      </w:r>
      <w:r>
        <w:rPr>
          <w:b/>
          <w:sz w:val="24"/>
          <w:szCs w:val="24"/>
        </w:rPr>
        <w:t>ое</w:t>
      </w:r>
      <w:r w:rsidRPr="00C2416B">
        <w:rPr>
          <w:b/>
          <w:sz w:val="24"/>
          <w:szCs w:val="24"/>
        </w:rPr>
        <w:t xml:space="preserve"> решением </w:t>
      </w:r>
      <w:proofErr w:type="gramStart"/>
      <w:r>
        <w:rPr>
          <w:b/>
          <w:sz w:val="24"/>
          <w:szCs w:val="24"/>
        </w:rPr>
        <w:t>районного</w:t>
      </w:r>
      <w:proofErr w:type="gramEnd"/>
      <w:r w:rsidRPr="00C2416B">
        <w:rPr>
          <w:b/>
          <w:sz w:val="24"/>
          <w:szCs w:val="24"/>
        </w:rPr>
        <w:t xml:space="preserve"> Совета депутатов Светлогорский</w:t>
      </w:r>
      <w:r>
        <w:rPr>
          <w:b/>
          <w:sz w:val="24"/>
          <w:szCs w:val="24"/>
        </w:rPr>
        <w:t xml:space="preserve"> район</w:t>
      </w:r>
      <w:r w:rsidRPr="00C2416B">
        <w:rPr>
          <w:b/>
          <w:sz w:val="24"/>
          <w:szCs w:val="24"/>
        </w:rPr>
        <w:t xml:space="preserve"> от </w:t>
      </w:r>
      <w:bookmarkStart w:id="1" w:name="_Hlk184221398"/>
      <w:r>
        <w:rPr>
          <w:b/>
          <w:sz w:val="24"/>
          <w:szCs w:val="24"/>
        </w:rPr>
        <w:t>11.02.2013</w:t>
      </w:r>
      <w:r w:rsidRPr="00C2416B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6 </w:t>
      </w:r>
      <w:bookmarkEnd w:id="1"/>
      <w:r w:rsidRPr="00C2416B">
        <w:rPr>
          <w:b/>
          <w:sz w:val="24"/>
          <w:szCs w:val="24"/>
        </w:rPr>
        <w:t>следующие изменения:</w:t>
      </w:r>
    </w:p>
    <w:p w:rsidR="00222ABF" w:rsidRPr="00BC2351" w:rsidRDefault="00222ABF" w:rsidP="00222ABF">
      <w:pPr>
        <w:pStyle w:val="a3"/>
        <w:autoSpaceDE w:val="0"/>
        <w:autoSpaceDN w:val="0"/>
        <w:adjustRightInd w:val="0"/>
        <w:spacing w:line="276" w:lineRule="auto"/>
        <w:ind w:left="708"/>
        <w:mirrorIndents/>
        <w:jc w:val="both"/>
        <w:rPr>
          <w:rFonts w:eastAsia="Calibri"/>
          <w:b/>
          <w:color w:val="0070C0"/>
          <w:sz w:val="24"/>
          <w:szCs w:val="24"/>
        </w:rPr>
      </w:pPr>
      <w:r>
        <w:rPr>
          <w:rFonts w:eastAsia="Calibri"/>
          <w:b/>
          <w:sz w:val="24"/>
          <w:szCs w:val="24"/>
        </w:rPr>
        <w:t>1) В абзаце 3 пункта 2.3:</w:t>
      </w:r>
    </w:p>
    <w:p w:rsidR="00222ABF" w:rsidRDefault="00222ABF" w:rsidP="00222ABF">
      <w:pPr>
        <w:autoSpaceDE w:val="0"/>
        <w:autoSpaceDN w:val="0"/>
        <w:adjustRightInd w:val="0"/>
        <w:spacing w:line="276" w:lineRule="auto"/>
        <w:ind w:firstLine="708"/>
        <w:mirrorIndents/>
        <w:jc w:val="both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>- после слов «</w:t>
      </w:r>
      <w:proofErr w:type="spellStart"/>
      <w:r>
        <w:rPr>
          <w:rFonts w:eastAsia="Calibri"/>
          <w:bCs/>
          <w:color w:val="000000" w:themeColor="text1"/>
          <w:sz w:val="24"/>
          <w:szCs w:val="24"/>
        </w:rPr>
        <w:t>Раушена</w:t>
      </w:r>
      <w:proofErr w:type="spellEnd"/>
      <w:r>
        <w:rPr>
          <w:rFonts w:eastAsia="Calibri"/>
          <w:bCs/>
          <w:color w:val="000000" w:themeColor="text1"/>
          <w:sz w:val="24"/>
          <w:szCs w:val="24"/>
        </w:rPr>
        <w:t>» дополнить словами «(Светлогорска)»;</w:t>
      </w:r>
    </w:p>
    <w:p w:rsidR="00222ABF" w:rsidRPr="00C2416B" w:rsidRDefault="00222ABF" w:rsidP="00222ABF">
      <w:pPr>
        <w:autoSpaceDE w:val="0"/>
        <w:autoSpaceDN w:val="0"/>
        <w:adjustRightInd w:val="0"/>
        <w:spacing w:line="276" w:lineRule="auto"/>
        <w:ind w:firstLine="708"/>
        <w:mirrorIndents/>
        <w:jc w:val="both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>- после слов «</w:t>
      </w:r>
      <w:proofErr w:type="spellStart"/>
      <w:r>
        <w:rPr>
          <w:rFonts w:eastAsia="Calibri"/>
          <w:bCs/>
          <w:color w:val="000000" w:themeColor="text1"/>
          <w:sz w:val="24"/>
          <w:szCs w:val="24"/>
        </w:rPr>
        <w:t>Раушене</w:t>
      </w:r>
      <w:proofErr w:type="spellEnd"/>
      <w:r>
        <w:rPr>
          <w:rFonts w:eastAsia="Calibri"/>
          <w:bCs/>
          <w:color w:val="000000" w:themeColor="text1"/>
          <w:sz w:val="24"/>
          <w:szCs w:val="24"/>
        </w:rPr>
        <w:t>» дополнить словами «(Светлогорске)».</w:t>
      </w:r>
    </w:p>
    <w:p w:rsidR="00222ABF" w:rsidRPr="00222ABF" w:rsidRDefault="00222ABF" w:rsidP="00222ABF">
      <w:pPr>
        <w:autoSpaceDE w:val="0"/>
        <w:autoSpaceDN w:val="0"/>
        <w:adjustRightInd w:val="0"/>
        <w:spacing w:line="276" w:lineRule="auto"/>
        <w:ind w:firstLine="709"/>
        <w:mirrorIndents/>
        <w:jc w:val="both"/>
        <w:rPr>
          <w:rFonts w:eastAsia="Calibri"/>
          <w:b/>
          <w:color w:val="0070C0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2) </w:t>
      </w:r>
      <w:r w:rsidRPr="00222ABF">
        <w:rPr>
          <w:rFonts w:eastAsia="Calibri"/>
          <w:b/>
          <w:sz w:val="24"/>
          <w:szCs w:val="24"/>
        </w:rPr>
        <w:t>В абзаце 4 пункта 2.3:</w:t>
      </w:r>
    </w:p>
    <w:p w:rsidR="00222ABF" w:rsidRDefault="00222ABF" w:rsidP="00222ABF">
      <w:pPr>
        <w:pStyle w:val="a3"/>
        <w:autoSpaceDE w:val="0"/>
        <w:autoSpaceDN w:val="0"/>
        <w:adjustRightInd w:val="0"/>
        <w:spacing w:line="276" w:lineRule="auto"/>
        <w:ind w:left="0" w:firstLine="708"/>
        <w:mirrorIndents/>
        <w:jc w:val="both"/>
        <w:rPr>
          <w:sz w:val="24"/>
          <w:szCs w:val="24"/>
        </w:rPr>
      </w:pPr>
      <w:r w:rsidRPr="00AB7D28">
        <w:rPr>
          <w:rFonts w:eastAsia="Calibri"/>
          <w:bCs/>
          <w:sz w:val="24"/>
          <w:szCs w:val="24"/>
        </w:rPr>
        <w:t xml:space="preserve">- слово </w:t>
      </w:r>
      <w:r>
        <w:rPr>
          <w:rFonts w:eastAsia="Calibri"/>
          <w:bCs/>
          <w:sz w:val="24"/>
          <w:szCs w:val="24"/>
        </w:rPr>
        <w:t>«</w:t>
      </w:r>
      <w:proofErr w:type="spellStart"/>
      <w:r w:rsidRPr="00AB7D28">
        <w:rPr>
          <w:sz w:val="24"/>
          <w:szCs w:val="24"/>
        </w:rPr>
        <w:t>Rusemother</w:t>
      </w:r>
      <w:proofErr w:type="spellEnd"/>
      <w:r w:rsidRPr="00AB7D28">
        <w:rPr>
          <w:sz w:val="24"/>
          <w:szCs w:val="24"/>
        </w:rPr>
        <w:t>»</w:t>
      </w:r>
      <w:r>
        <w:rPr>
          <w:sz w:val="24"/>
          <w:szCs w:val="24"/>
        </w:rPr>
        <w:t xml:space="preserve"> исключить;</w:t>
      </w:r>
    </w:p>
    <w:p w:rsidR="00222ABF" w:rsidRDefault="00222ABF" w:rsidP="00222ABF">
      <w:pPr>
        <w:pStyle w:val="a3"/>
        <w:autoSpaceDE w:val="0"/>
        <w:autoSpaceDN w:val="0"/>
        <w:adjustRightInd w:val="0"/>
        <w:spacing w:line="276" w:lineRule="auto"/>
        <w:ind w:left="0" w:firstLine="708"/>
        <w:mirrorIndents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- после слов «</w:t>
      </w:r>
      <w:proofErr w:type="spellStart"/>
      <w:r w:rsidRPr="00AB7D28">
        <w:rPr>
          <w:sz w:val="24"/>
          <w:szCs w:val="24"/>
        </w:rPr>
        <w:t>Раушен</w:t>
      </w:r>
      <w:proofErr w:type="spellEnd"/>
      <w:r w:rsidRPr="00AB7D28">
        <w:rPr>
          <w:sz w:val="24"/>
          <w:szCs w:val="24"/>
        </w:rPr>
        <w:t>/</w:t>
      </w:r>
      <w:proofErr w:type="spellStart"/>
      <w:r w:rsidRPr="00AB7D28">
        <w:rPr>
          <w:sz w:val="24"/>
          <w:szCs w:val="24"/>
        </w:rPr>
        <w:t>Руссемотер</w:t>
      </w:r>
      <w:proofErr w:type="spellEnd"/>
      <w:r>
        <w:rPr>
          <w:sz w:val="24"/>
          <w:szCs w:val="24"/>
        </w:rPr>
        <w:t>/» дополнить словами «Светлогорск».</w:t>
      </w:r>
    </w:p>
    <w:p w:rsidR="00222ABF" w:rsidRPr="00AB7D28" w:rsidRDefault="00222ABF" w:rsidP="00222ABF">
      <w:pPr>
        <w:pStyle w:val="a3"/>
        <w:autoSpaceDE w:val="0"/>
        <w:autoSpaceDN w:val="0"/>
        <w:adjustRightInd w:val="0"/>
        <w:spacing w:line="276" w:lineRule="auto"/>
        <w:ind w:left="708"/>
        <w:mirrorIndents/>
        <w:jc w:val="both"/>
        <w:rPr>
          <w:rFonts w:eastAsia="Calibri"/>
          <w:b/>
          <w:color w:val="0070C0"/>
          <w:sz w:val="24"/>
          <w:szCs w:val="24"/>
        </w:rPr>
      </w:pPr>
      <w:r>
        <w:rPr>
          <w:rFonts w:eastAsia="Calibri"/>
          <w:b/>
          <w:sz w:val="24"/>
          <w:szCs w:val="24"/>
        </w:rPr>
        <w:t>3) В абзаце 19 пункта 2.3:</w:t>
      </w:r>
    </w:p>
    <w:p w:rsidR="00222ABF" w:rsidRPr="00AB7D28" w:rsidRDefault="00222ABF" w:rsidP="00222ABF">
      <w:pPr>
        <w:pStyle w:val="a3"/>
        <w:autoSpaceDE w:val="0"/>
        <w:autoSpaceDN w:val="0"/>
        <w:adjustRightInd w:val="0"/>
        <w:spacing w:line="276" w:lineRule="auto"/>
        <w:ind w:left="0" w:firstLine="708"/>
        <w:mirrorIndents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после слов «</w:t>
      </w:r>
      <w:proofErr w:type="spellStart"/>
      <w:r>
        <w:rPr>
          <w:rFonts w:eastAsia="Calibri"/>
          <w:bCs/>
          <w:sz w:val="24"/>
          <w:szCs w:val="24"/>
        </w:rPr>
        <w:t>Раушена</w:t>
      </w:r>
      <w:proofErr w:type="spellEnd"/>
      <w:r>
        <w:rPr>
          <w:rFonts w:eastAsia="Calibri"/>
          <w:bCs/>
          <w:sz w:val="24"/>
          <w:szCs w:val="24"/>
        </w:rPr>
        <w:t xml:space="preserve">» </w:t>
      </w:r>
      <w:r>
        <w:rPr>
          <w:rFonts w:eastAsia="Calibri"/>
          <w:bCs/>
          <w:color w:val="000000" w:themeColor="text1"/>
          <w:sz w:val="24"/>
          <w:szCs w:val="24"/>
        </w:rPr>
        <w:t>дополнить словами «(Светлогорска)».</w:t>
      </w:r>
    </w:p>
    <w:p w:rsidR="00222ABF" w:rsidRPr="005711EF" w:rsidRDefault="00222ABF" w:rsidP="00222ABF">
      <w:pPr>
        <w:spacing w:line="276" w:lineRule="auto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711EF">
        <w:rPr>
          <w:b/>
          <w:sz w:val="24"/>
          <w:szCs w:val="24"/>
        </w:rPr>
        <w:t>. Контроль за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175CB1" w:rsidRPr="00175CB1" w:rsidRDefault="00222ABF" w:rsidP="00175CB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711EF">
        <w:rPr>
          <w:b/>
          <w:sz w:val="24"/>
          <w:szCs w:val="24"/>
        </w:rPr>
        <w:t xml:space="preserve">. </w:t>
      </w:r>
      <w:r w:rsidRPr="00EF7E64">
        <w:rPr>
          <w:b/>
          <w:sz w:val="24"/>
          <w:szCs w:val="24"/>
        </w:rPr>
        <w:t xml:space="preserve">Опубликовать </w:t>
      </w:r>
      <w:r>
        <w:rPr>
          <w:b/>
          <w:sz w:val="24"/>
          <w:szCs w:val="24"/>
        </w:rPr>
        <w:t>решение</w:t>
      </w:r>
      <w:r w:rsidRPr="00EF7E64">
        <w:rPr>
          <w:b/>
          <w:sz w:val="24"/>
          <w:szCs w:val="24"/>
        </w:rPr>
        <w:t xml:space="preserve">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</w:t>
      </w:r>
      <w:r w:rsidRPr="00EF7E64">
        <w:rPr>
          <w:b/>
          <w:sz w:val="24"/>
          <w:szCs w:val="24"/>
        </w:rPr>
        <w:lastRenderedPageBreak/>
        <w:t>местах, доступных для неограниченного круга лиц</w:t>
      </w:r>
      <w:r w:rsidR="00175CB1">
        <w:rPr>
          <w:b/>
          <w:sz w:val="24"/>
          <w:szCs w:val="24"/>
        </w:rPr>
        <w:t xml:space="preserve">, </w:t>
      </w:r>
      <w:r w:rsidR="00175CB1" w:rsidRPr="00175CB1">
        <w:rPr>
          <w:b/>
          <w:sz w:val="24"/>
          <w:szCs w:val="24"/>
          <w:shd w:val="clear" w:color="auto" w:fill="FFFFFF"/>
        </w:rPr>
        <w:t>согласно Уставу муниципального образования «Светлогорский городской округ».</w:t>
      </w:r>
    </w:p>
    <w:p w:rsidR="00222ABF" w:rsidRDefault="00222ABF" w:rsidP="00222ABF">
      <w:pPr>
        <w:spacing w:line="276" w:lineRule="auto"/>
        <w:ind w:firstLine="539"/>
        <w:jc w:val="both"/>
        <w:rPr>
          <w:color w:val="000000"/>
        </w:rPr>
      </w:pPr>
      <w:r>
        <w:rPr>
          <w:b/>
          <w:sz w:val="24"/>
          <w:szCs w:val="24"/>
        </w:rPr>
        <w:t>4</w:t>
      </w:r>
      <w:r w:rsidRPr="005711EF">
        <w:rPr>
          <w:b/>
          <w:sz w:val="24"/>
          <w:szCs w:val="24"/>
        </w:rPr>
        <w:t xml:space="preserve">. Настоящее решение вступает в силу </w:t>
      </w:r>
      <w:r w:rsidRPr="00C2416B">
        <w:rPr>
          <w:b/>
          <w:sz w:val="24"/>
          <w:szCs w:val="24"/>
        </w:rPr>
        <w:t xml:space="preserve">после </w:t>
      </w:r>
      <w:r w:rsidR="00175CB1">
        <w:rPr>
          <w:b/>
          <w:sz w:val="24"/>
          <w:szCs w:val="24"/>
        </w:rPr>
        <w:t xml:space="preserve">его </w:t>
      </w:r>
      <w:r w:rsidRPr="00C2416B">
        <w:rPr>
          <w:b/>
          <w:sz w:val="24"/>
          <w:szCs w:val="24"/>
        </w:rPr>
        <w:t>официального обнародования.</w:t>
      </w:r>
    </w:p>
    <w:p w:rsidR="00222ABF" w:rsidRPr="005711EF" w:rsidRDefault="00222ABF" w:rsidP="00222ABF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222ABF" w:rsidRDefault="00222ABF" w:rsidP="00222ABF">
      <w:pPr>
        <w:ind w:firstLine="684"/>
        <w:jc w:val="both"/>
      </w:pPr>
    </w:p>
    <w:p w:rsidR="00222ABF" w:rsidRDefault="00222ABF" w:rsidP="00222ABF">
      <w:pPr>
        <w:jc w:val="both"/>
      </w:pPr>
      <w:r>
        <w:t>Глава муниципального образования</w:t>
      </w:r>
    </w:p>
    <w:p w:rsidR="00493081" w:rsidRDefault="00222ABF" w:rsidP="00222ABF">
      <w:pPr>
        <w:jc w:val="both"/>
      </w:pPr>
      <w:r>
        <w:t>«Светлогорский городской округ»                                                    А.В. Мохнов</w:t>
      </w:r>
    </w:p>
    <w:sectPr w:rsidR="00493081" w:rsidSect="00222ABF">
      <w:headerReference w:type="default" r:id="rId11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96" w:rsidRDefault="002D1196" w:rsidP="002D1196">
      <w:r>
        <w:separator/>
      </w:r>
    </w:p>
  </w:endnote>
  <w:endnote w:type="continuationSeparator" w:id="0">
    <w:p w:rsidR="002D1196" w:rsidRDefault="002D1196" w:rsidP="002D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96" w:rsidRDefault="002D1196" w:rsidP="002D1196">
      <w:r>
        <w:separator/>
      </w:r>
    </w:p>
  </w:footnote>
  <w:footnote w:type="continuationSeparator" w:id="0">
    <w:p w:rsidR="002D1196" w:rsidRDefault="002D1196" w:rsidP="002D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96" w:rsidRDefault="002D1196" w:rsidP="002D1196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185F"/>
    <w:multiLevelType w:val="hybridMultilevel"/>
    <w:tmpl w:val="53F8C5B0"/>
    <w:lvl w:ilvl="0" w:tplc="4756294A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BD92CBF"/>
    <w:multiLevelType w:val="hybridMultilevel"/>
    <w:tmpl w:val="E882843E"/>
    <w:lvl w:ilvl="0" w:tplc="98989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BE"/>
    <w:rsid w:val="00175CB1"/>
    <w:rsid w:val="00222ABF"/>
    <w:rsid w:val="00274EBE"/>
    <w:rsid w:val="002D1196"/>
    <w:rsid w:val="00372EC0"/>
    <w:rsid w:val="003A5C77"/>
    <w:rsid w:val="00493081"/>
    <w:rsid w:val="006F76CE"/>
    <w:rsid w:val="00865B3A"/>
    <w:rsid w:val="008E7015"/>
    <w:rsid w:val="009575F6"/>
    <w:rsid w:val="00D12CB0"/>
    <w:rsid w:val="00DE756B"/>
    <w:rsid w:val="00DF786C"/>
    <w:rsid w:val="00F4012A"/>
    <w:rsid w:val="00F87405"/>
    <w:rsid w:val="00FF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B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2ABF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22ABF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22A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11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196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D11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196"/>
    <w:rPr>
      <w:rFonts w:ascii="Times New Roman" w:eastAsia="Times New Roman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B6781A0BB062FE4BF4680F3CE772BB2EFE129C6E1B89285CB2A91DE38237E0C7FC582F0C5409C657B85697C6Y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DB6781A0BB062FE4BF4680F3CE772BB2DFE1A9C6F1B89285CB2A91DE38237E0C7FC582F0C5409C657B85697C6Y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ABDB6781A0BB062FE4BEA651950B97BBC24A417926A19D97C03E9F44AEA8860B588FD166B094B09C149BB519D3D755A5ABB437D4CE6EB0E17B91EC4Y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8AA206182CA2D78BC3443E24145E27365AE81C59172BE9D82C1D807AAE9D554591F49DBCE9CE363CD2689AAFY9n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Алешина</dc:creator>
  <cp:keywords/>
  <dc:description/>
  <cp:lastModifiedBy>a.krezhanovskaya</cp:lastModifiedBy>
  <cp:revision>8</cp:revision>
  <dcterms:created xsi:type="dcterms:W3CDTF">2024-12-06T08:34:00Z</dcterms:created>
  <dcterms:modified xsi:type="dcterms:W3CDTF">2024-12-17T12:24:00Z</dcterms:modified>
</cp:coreProperties>
</file>