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AC4252">
        <w:rPr>
          <w:b/>
          <w:bCs/>
        </w:rPr>
        <w:t>4</w:t>
      </w:r>
      <w:r w:rsidRPr="00F576A2">
        <w:rPr>
          <w:b/>
          <w:bCs/>
        </w:rPr>
        <w:t>/</w:t>
      </w:r>
      <w:r w:rsidR="00AD4BB0">
        <w:rPr>
          <w:b/>
          <w:bCs/>
        </w:rPr>
        <w:t>1</w:t>
      </w:r>
      <w:r w:rsidR="00341E56">
        <w:rPr>
          <w:b/>
          <w:bCs/>
        </w:rPr>
        <w:t>7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F61EC1" w:rsidRPr="00AC4252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EE1208" w:rsidRPr="00AC4252">
        <w:rPr>
          <w:sz w:val="28"/>
          <w:szCs w:val="28"/>
        </w:rPr>
        <w:t>я 2016 года</w:t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45EBD">
        <w:rPr>
          <w:sz w:val="28"/>
          <w:szCs w:val="28"/>
        </w:rPr>
        <w:t xml:space="preserve">         </w:t>
      </w:r>
      <w:r w:rsidR="00EA6A52" w:rsidRPr="00AC4252">
        <w:rPr>
          <w:sz w:val="28"/>
          <w:szCs w:val="28"/>
        </w:rPr>
        <w:t xml:space="preserve">       </w:t>
      </w:r>
      <w:proofErr w:type="gramStart"/>
      <w:r w:rsidR="00EE1208" w:rsidRPr="00AC4252">
        <w:rPr>
          <w:sz w:val="28"/>
          <w:szCs w:val="28"/>
        </w:rPr>
        <w:t>г</w:t>
      </w:r>
      <w:proofErr w:type="gramEnd"/>
      <w:r w:rsidR="00EE1208" w:rsidRPr="00AC4252">
        <w:rPr>
          <w:sz w:val="28"/>
          <w:szCs w:val="28"/>
        </w:rPr>
        <w:t>. Светлогорск</w:t>
      </w:r>
    </w:p>
    <w:p w:rsidR="00F61EC1" w:rsidRPr="00F61EC1" w:rsidRDefault="00F61EC1" w:rsidP="00F61EC1">
      <w:pPr>
        <w:pStyle w:val="af"/>
        <w:rPr>
          <w:sz w:val="28"/>
          <w:szCs w:val="28"/>
        </w:rPr>
      </w:pPr>
    </w:p>
    <w:p w:rsidR="00341E56" w:rsidRPr="00341E56" w:rsidRDefault="00341E56" w:rsidP="00341E56">
      <w:pPr>
        <w:jc w:val="both"/>
        <w:rPr>
          <w:b/>
          <w:sz w:val="28"/>
          <w:szCs w:val="28"/>
        </w:rPr>
      </w:pPr>
      <w:r w:rsidRPr="00341E56">
        <w:rPr>
          <w:b/>
          <w:sz w:val="28"/>
          <w:szCs w:val="28"/>
        </w:rPr>
        <w:t>О рабочей  группе по проверке соблюдения порядка сбора подписей избирателей, участников референдума, оформления подписных листов, достоверности сведений об избирателях, участниках референдума и их подписей, представляемых кандидатами, избирательными объединениями  в ходе избирательной кампании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                 </w:t>
      </w:r>
    </w:p>
    <w:p w:rsidR="00341E56" w:rsidRPr="00341E56" w:rsidRDefault="00341E56" w:rsidP="00341E56">
      <w:pPr>
        <w:jc w:val="both"/>
        <w:rPr>
          <w:b/>
          <w:sz w:val="28"/>
          <w:szCs w:val="28"/>
        </w:rPr>
      </w:pPr>
      <w:r w:rsidRPr="00341E56">
        <w:rPr>
          <w:sz w:val="28"/>
          <w:szCs w:val="28"/>
        </w:rPr>
        <w:t xml:space="preserve">          В соответствии со статьей 26, пунктом 3 статьи 38 Федерального Закона «Об основных гарантиях избирательных прав и права на участие в референдуме граждан Российской Федерации»,  статьей 28 Регламента </w:t>
      </w:r>
      <w:r>
        <w:rPr>
          <w:sz w:val="28"/>
          <w:szCs w:val="28"/>
        </w:rPr>
        <w:t>Светлогорской</w:t>
      </w:r>
      <w:r w:rsidRPr="00341E56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 xml:space="preserve">Светлогорская </w:t>
      </w:r>
      <w:r w:rsidRPr="00341E56">
        <w:rPr>
          <w:sz w:val="28"/>
          <w:szCs w:val="28"/>
        </w:rPr>
        <w:t xml:space="preserve"> территориальная избирательная комиссия  </w:t>
      </w:r>
      <w:r w:rsidRPr="00341E56">
        <w:rPr>
          <w:b/>
          <w:sz w:val="28"/>
          <w:szCs w:val="28"/>
        </w:rPr>
        <w:t>решила:</w:t>
      </w:r>
    </w:p>
    <w:p w:rsidR="00341E56" w:rsidRPr="00341E56" w:rsidRDefault="00341E56" w:rsidP="00341E56">
      <w:pPr>
        <w:jc w:val="both"/>
        <w:rPr>
          <w:b/>
          <w:sz w:val="28"/>
          <w:szCs w:val="28"/>
        </w:rPr>
      </w:pPr>
    </w:p>
    <w:p w:rsidR="00341E56" w:rsidRPr="009474CF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1. Создать рабочую группу по приему  и проверке подписных листов, представляемых кандидатами  в ходе избирательной кампании (при условии возложении на территориальную комиссию полномочий окружных избирательных комиссий) в составе членов  </w:t>
      </w:r>
      <w:r>
        <w:rPr>
          <w:sz w:val="28"/>
          <w:szCs w:val="28"/>
        </w:rPr>
        <w:t>Светлогорской</w:t>
      </w:r>
      <w:r w:rsidRPr="00341E56">
        <w:rPr>
          <w:sz w:val="28"/>
          <w:szCs w:val="28"/>
        </w:rPr>
        <w:t xml:space="preserve"> территориальной избирательной  комиссии с правом решающего голоса: </w:t>
      </w:r>
      <w:r w:rsidR="009474CF" w:rsidRPr="009474CF">
        <w:rPr>
          <w:sz w:val="28"/>
          <w:szCs w:val="28"/>
        </w:rPr>
        <w:t>Велетнюк Е.А., Котляр О.В., Лаврентьевой С.И., Лоховой В.В., Смирнова М.В.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2. Утвердить положение о рабочей группе по приему  и проверке подписных листов, представляемых кандидатами  в ходе избирательной кампании (прилагается). </w:t>
      </w:r>
    </w:p>
    <w:p w:rsidR="00341E56" w:rsidRPr="00E31E7F" w:rsidRDefault="00341E56" w:rsidP="00341E56">
      <w:pPr>
        <w:jc w:val="both"/>
      </w:pPr>
      <w:r w:rsidRPr="00341E56">
        <w:rPr>
          <w:sz w:val="28"/>
          <w:szCs w:val="28"/>
        </w:rPr>
        <w:t>3. Руководителю  рабочей  группы провести организационное заседание группы, организовать изучение требований избирательного законодательства к сбору, представлению и проверке подписных листов, представляемых кандидатами  в ходе избирательной кампании</w:t>
      </w:r>
      <w:r>
        <w:t>.</w:t>
      </w:r>
    </w:p>
    <w:p w:rsidR="00FA4EFC" w:rsidRPr="00FD5A2A" w:rsidRDefault="00FA4EFC" w:rsidP="00E45EBD">
      <w:pPr>
        <w:pStyle w:val="af"/>
        <w:tabs>
          <w:tab w:val="left" w:pos="0"/>
          <w:tab w:val="left" w:pos="993"/>
        </w:tabs>
        <w:suppressAutoHyphens/>
        <w:ind w:left="1144"/>
        <w:jc w:val="both"/>
        <w:rPr>
          <w:sz w:val="28"/>
          <w:szCs w:val="28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E842B5">
      <w:pPr>
        <w:jc w:val="right"/>
      </w:pPr>
      <w:r>
        <w:lastRenderedPageBreak/>
        <w:t>Приложение</w:t>
      </w:r>
    </w:p>
    <w:p w:rsidR="00E842B5" w:rsidRDefault="00E842B5" w:rsidP="00E842B5">
      <w:pPr>
        <w:jc w:val="right"/>
      </w:pPr>
      <w:r>
        <w:t xml:space="preserve"> к решению Светлогорской территориальной </w:t>
      </w:r>
    </w:p>
    <w:p w:rsidR="00E842B5" w:rsidRDefault="00E842B5" w:rsidP="00E842B5">
      <w:pPr>
        <w:jc w:val="right"/>
      </w:pPr>
      <w:r>
        <w:t>избирательной комиссии</w:t>
      </w:r>
    </w:p>
    <w:p w:rsidR="00E842B5" w:rsidRDefault="00E842B5" w:rsidP="00E842B5">
      <w:pPr>
        <w:jc w:val="right"/>
      </w:pPr>
      <w:r>
        <w:t xml:space="preserve"> № 4/1</w:t>
      </w:r>
      <w:r w:rsidR="00341E56">
        <w:t>7</w:t>
      </w:r>
      <w:r>
        <w:t>-4 от  «11» мая 2016г.</w:t>
      </w:r>
    </w:p>
    <w:p w:rsidR="00341E56" w:rsidRPr="00341E56" w:rsidRDefault="00341E56" w:rsidP="00341E56">
      <w:pPr>
        <w:jc w:val="center"/>
        <w:rPr>
          <w:b/>
          <w:sz w:val="28"/>
          <w:szCs w:val="28"/>
        </w:rPr>
      </w:pPr>
      <w:r w:rsidRPr="00341E56">
        <w:rPr>
          <w:b/>
          <w:sz w:val="28"/>
          <w:szCs w:val="28"/>
        </w:rPr>
        <w:t>Положение</w:t>
      </w:r>
    </w:p>
    <w:p w:rsidR="00341E56" w:rsidRPr="00341E56" w:rsidRDefault="00341E56" w:rsidP="00341E56">
      <w:pPr>
        <w:jc w:val="center"/>
        <w:rPr>
          <w:b/>
          <w:sz w:val="28"/>
          <w:szCs w:val="28"/>
        </w:rPr>
      </w:pPr>
      <w:r w:rsidRPr="00341E56">
        <w:rPr>
          <w:b/>
          <w:sz w:val="28"/>
          <w:szCs w:val="28"/>
        </w:rPr>
        <w:t>о Рабочей  группе по проверке соблюдения порядка сбора подписей избирателей, участников референдума, оформления подписных листов, достоверности сведений об избирателях, участниках референдума и их подписей, представляемых кандидатами  в ходе избирательной кампании</w:t>
      </w:r>
    </w:p>
    <w:p w:rsidR="00341E56" w:rsidRPr="00341E56" w:rsidRDefault="00341E56" w:rsidP="00341E56">
      <w:pPr>
        <w:jc w:val="center"/>
        <w:rPr>
          <w:b/>
          <w:sz w:val="28"/>
          <w:szCs w:val="28"/>
        </w:rPr>
      </w:pPr>
      <w:r w:rsidRPr="00341E56">
        <w:rPr>
          <w:sz w:val="28"/>
          <w:szCs w:val="28"/>
        </w:rPr>
        <w:t>(при условии возложении на территориальную комиссию полномочий окружных избирательных комиссий)</w:t>
      </w:r>
    </w:p>
    <w:p w:rsidR="00341E56" w:rsidRPr="00341E56" w:rsidRDefault="00341E56" w:rsidP="00341E56">
      <w:pPr>
        <w:ind w:left="360" w:hanging="360"/>
        <w:jc w:val="center"/>
        <w:rPr>
          <w:b/>
          <w:sz w:val="28"/>
          <w:szCs w:val="28"/>
        </w:rPr>
      </w:pPr>
      <w:r w:rsidRPr="00341E56">
        <w:rPr>
          <w:b/>
          <w:sz w:val="28"/>
          <w:szCs w:val="28"/>
        </w:rPr>
        <w:t>1.Общие положения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            </w:t>
      </w:r>
      <w:proofErr w:type="gramStart"/>
      <w:r w:rsidRPr="00341E56">
        <w:rPr>
          <w:sz w:val="28"/>
          <w:szCs w:val="28"/>
        </w:rPr>
        <w:t>1.1  Рабочая группа по проверке соблюдения порядка сбора подписей избирателей, участников референдума, оформления подписных листов, достоверности сведений об избирателях, участниках референдума и их подписей, представляемых кандидатами  в ходе избирательной кампании (далее Рабочая группа) организует работу по приему и проверке подписных листов, представляемых кандидатами  в ходе избирательной кампании, в соответствии со статьями 37,</w:t>
      </w:r>
      <w:r w:rsidR="009474CF">
        <w:rPr>
          <w:sz w:val="28"/>
          <w:szCs w:val="28"/>
        </w:rPr>
        <w:t xml:space="preserve"> </w:t>
      </w:r>
      <w:r w:rsidRPr="00341E56">
        <w:rPr>
          <w:sz w:val="28"/>
          <w:szCs w:val="28"/>
        </w:rPr>
        <w:t>38 Федерального Закона «Об основных гарантиях избирательных прав</w:t>
      </w:r>
      <w:proofErr w:type="gramEnd"/>
      <w:r w:rsidRPr="00341E56">
        <w:rPr>
          <w:sz w:val="28"/>
          <w:szCs w:val="28"/>
        </w:rPr>
        <w:t xml:space="preserve"> и права на участие в референдуме граждан Российской Федерации».</w:t>
      </w:r>
    </w:p>
    <w:p w:rsidR="00341E56" w:rsidRPr="00341E56" w:rsidRDefault="00341E56" w:rsidP="00341E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E56">
        <w:rPr>
          <w:b w:val="0"/>
          <w:sz w:val="28"/>
          <w:szCs w:val="28"/>
        </w:rPr>
        <w:t xml:space="preserve">           </w:t>
      </w:r>
      <w:r w:rsidRPr="00341E56">
        <w:rPr>
          <w:rFonts w:ascii="Times New Roman" w:hAnsi="Times New Roman" w:cs="Times New Roman"/>
          <w:b w:val="0"/>
          <w:sz w:val="28"/>
          <w:szCs w:val="28"/>
        </w:rPr>
        <w:t>1.2  Рабочая группа в своей деятельности  руководствуется федеральными законами «Об основных гарантиях избирательных прав и права на участие в референдуме граждан Российской Федерации», «О выборах Президента Российской Федерации», «О выборах депутатов государственной Думы Федерального Собрания Российской Федерации», законами Калининградской области:  Уставным законом «О выборах депутатов Калининградской областной Думы»,  законом «О муниципальных выборах в</w:t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t xml:space="preserve">униципальных анов местного асти ой Думы Федерального Собрания ______дения на территории </w:t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341E56">
        <w:rPr>
          <w:rFonts w:ascii="Times New Roman" w:hAnsi="Times New Roman" w:cs="Times New Roman"/>
          <w:b w:val="0"/>
          <w:sz w:val="28"/>
          <w:szCs w:val="28"/>
        </w:rPr>
        <w:t xml:space="preserve"> Калининградской области», постановлениями  ЦИК РФ, решениями избирательной комиссии Калининградской области, избирательной комиссии организующей выборы, </w:t>
      </w:r>
      <w:r w:rsidR="00BE4C96">
        <w:rPr>
          <w:rFonts w:ascii="Times New Roman" w:hAnsi="Times New Roman" w:cs="Times New Roman"/>
          <w:b w:val="0"/>
          <w:sz w:val="28"/>
          <w:szCs w:val="28"/>
        </w:rPr>
        <w:t xml:space="preserve">Светлогорской </w:t>
      </w:r>
      <w:r w:rsidRPr="00341E56">
        <w:rPr>
          <w:rFonts w:ascii="Times New Roman" w:hAnsi="Times New Roman" w:cs="Times New Roman"/>
          <w:b w:val="0"/>
          <w:sz w:val="28"/>
          <w:szCs w:val="28"/>
        </w:rPr>
        <w:t>территориальной избирательной комиссии.</w:t>
      </w:r>
    </w:p>
    <w:p w:rsidR="00341E56" w:rsidRPr="00341E56" w:rsidRDefault="00341E56" w:rsidP="00341E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E56">
        <w:rPr>
          <w:rFonts w:ascii="Times New Roman" w:hAnsi="Times New Roman" w:cs="Times New Roman"/>
          <w:b w:val="0"/>
          <w:sz w:val="28"/>
          <w:szCs w:val="28"/>
        </w:rPr>
        <w:t xml:space="preserve">           1.3  Рабочая группа готовит и вносит в период избирательной кампании на рассмотрение территориальной избирательной комиссии предложения  по основаниям для  регистрации кандидатов, представивших для регистрации подписные листы с  подписями избирателей.</w:t>
      </w:r>
    </w:p>
    <w:p w:rsidR="00341E56" w:rsidRPr="00341E56" w:rsidRDefault="00341E56" w:rsidP="00BE4C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1E56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           2.1 Задачами рабочей группы являются: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-прием представленных в территориальную избирательную комиссию подписных листов с подписями избирателей в поддержку выдвижения кандидат</w:t>
      </w:r>
      <w:proofErr w:type="gramStart"/>
      <w:r w:rsidRPr="00341E56">
        <w:rPr>
          <w:sz w:val="28"/>
          <w:szCs w:val="28"/>
        </w:rPr>
        <w:t>а(</w:t>
      </w:r>
      <w:proofErr w:type="spellStart"/>
      <w:proofErr w:type="gramEnd"/>
      <w:r w:rsidRPr="00341E56">
        <w:rPr>
          <w:sz w:val="28"/>
          <w:szCs w:val="28"/>
        </w:rPr>
        <w:t>ов</w:t>
      </w:r>
      <w:proofErr w:type="spellEnd"/>
      <w:r w:rsidRPr="00341E56">
        <w:rPr>
          <w:sz w:val="28"/>
          <w:szCs w:val="28"/>
        </w:rPr>
        <w:t>), протокола об итогах сбора подписей по форме утвержденной организующей выборы комиссией;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-заверение каждой папки, подписного листа</w:t>
      </w:r>
      <w:r w:rsidR="009474CF">
        <w:rPr>
          <w:sz w:val="28"/>
          <w:szCs w:val="28"/>
        </w:rPr>
        <w:t>,</w:t>
      </w:r>
      <w:r w:rsidRPr="00341E56">
        <w:rPr>
          <w:sz w:val="28"/>
          <w:szCs w:val="28"/>
        </w:rPr>
        <w:t xml:space="preserve"> </w:t>
      </w:r>
      <w:proofErr w:type="gramStart"/>
      <w:r w:rsidRPr="00341E56">
        <w:rPr>
          <w:sz w:val="28"/>
          <w:szCs w:val="28"/>
        </w:rPr>
        <w:t>представленных</w:t>
      </w:r>
      <w:proofErr w:type="gramEnd"/>
      <w:r w:rsidRPr="00341E56">
        <w:rPr>
          <w:sz w:val="28"/>
          <w:szCs w:val="28"/>
        </w:rPr>
        <w:t xml:space="preserve"> кандидатом, избирательным  объединением печатью </w:t>
      </w:r>
      <w:r w:rsidR="00BE4C96">
        <w:rPr>
          <w:sz w:val="28"/>
          <w:szCs w:val="28"/>
        </w:rPr>
        <w:t>Светлогорской</w:t>
      </w:r>
      <w:r w:rsidRPr="00341E56">
        <w:rPr>
          <w:sz w:val="28"/>
          <w:szCs w:val="28"/>
        </w:rPr>
        <w:t xml:space="preserve"> территориальной избирательной комиссии;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-проверка соответствия количества представленных подписных листов </w:t>
      </w:r>
      <w:proofErr w:type="gramStart"/>
      <w:r w:rsidRPr="00341E56">
        <w:rPr>
          <w:sz w:val="28"/>
          <w:szCs w:val="28"/>
        </w:rPr>
        <w:t>количеству</w:t>
      </w:r>
      <w:proofErr w:type="gramEnd"/>
      <w:r w:rsidRPr="00341E56">
        <w:rPr>
          <w:sz w:val="28"/>
          <w:szCs w:val="28"/>
        </w:rPr>
        <w:t xml:space="preserve"> указанному  в протоколе об итогах сбора подписей;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 выдача кандидату письменного подтверждения о приеме подписных листов;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- оповещение о времени и месте проведении случайной выборки, проверки подписных листов кандидата, представившего данные подписные листы; 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lastRenderedPageBreak/>
        <w:t>-определение посредством случайной выборки (жребия) номеров  подписных листов  с подписями избирателей для  организации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 проверка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 определенных для проверки, с оформлением членами Рабочей группы ведомостей проверки подписных листов;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-привлечение к проверке подписных листов сотрудников аппаратов избирательных комиссий, членов нижестоящих избирательных комиссий, специалистов ГАС «Выборы», специалистов иных органов и учреждений в соответствии с Федеральным законом «Об основных гарантиях избирательных прав и права на участие в референдуме граждан Российской Федерации»;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 подготовка  и отправка запросов по вопросам  соблюдения порядка сбора подписей, оформления подписных листов, достоверности сведений об избирателях и подписей избирателей;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-составление и выдача копии  итогового протокола проверки подписных листов кандидату;</w:t>
      </w:r>
    </w:p>
    <w:p w:rsidR="00341E56" w:rsidRP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 составление и выдача копии  ведомости проверки подписных листо</w:t>
      </w:r>
      <w:proofErr w:type="gramStart"/>
      <w:r w:rsidRPr="00341E56">
        <w:rPr>
          <w:sz w:val="28"/>
          <w:szCs w:val="28"/>
        </w:rPr>
        <w:t>в(</w:t>
      </w:r>
      <w:proofErr w:type="gramEnd"/>
      <w:r w:rsidRPr="00341E56">
        <w:rPr>
          <w:sz w:val="28"/>
          <w:szCs w:val="28"/>
        </w:rPr>
        <w:t>в случаях предусмотренных Законом).</w:t>
      </w:r>
    </w:p>
    <w:p w:rsidR="00341E56" w:rsidRDefault="00341E56" w:rsidP="00341E56">
      <w:pPr>
        <w:jc w:val="both"/>
        <w:rPr>
          <w:sz w:val="28"/>
          <w:szCs w:val="28"/>
        </w:rPr>
      </w:pPr>
      <w:r w:rsidRPr="00341E56">
        <w:rPr>
          <w:sz w:val="28"/>
          <w:szCs w:val="28"/>
        </w:rPr>
        <w:t>- подготовка предложений  территориальной избирательной комиссии по основаниям для  регистрации кандидата, списка кандидатов представивших подписные листы.</w:t>
      </w:r>
    </w:p>
    <w:p w:rsidR="00341E56" w:rsidRPr="00341E56" w:rsidRDefault="00341E56" w:rsidP="00BE4C96">
      <w:pPr>
        <w:jc w:val="center"/>
        <w:rPr>
          <w:b/>
          <w:sz w:val="28"/>
          <w:szCs w:val="28"/>
        </w:rPr>
      </w:pPr>
      <w:r w:rsidRPr="00341E56">
        <w:rPr>
          <w:b/>
          <w:sz w:val="28"/>
          <w:szCs w:val="28"/>
        </w:rPr>
        <w:t>3. Организация деятельности Рабочей группы</w:t>
      </w:r>
    </w:p>
    <w:p w:rsidR="00341E56" w:rsidRPr="00341E56" w:rsidRDefault="00341E56" w:rsidP="00341E56">
      <w:pPr>
        <w:ind w:firstLine="360"/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     3.1 Руководитель Рабочей группы – заместитель председателя </w:t>
      </w:r>
      <w:r w:rsidR="00BE4C96">
        <w:rPr>
          <w:sz w:val="28"/>
          <w:szCs w:val="28"/>
        </w:rPr>
        <w:t>Светлогорской</w:t>
      </w:r>
      <w:r w:rsidRPr="00341E56">
        <w:rPr>
          <w:sz w:val="28"/>
          <w:szCs w:val="28"/>
        </w:rPr>
        <w:t xml:space="preserve"> территориальной избирательной комиссии. Деятельность  Рабочей группы осуществляется на основе </w:t>
      </w:r>
      <w:r w:rsidRPr="00341E56">
        <w:rPr>
          <w:spacing w:val="-4"/>
          <w:sz w:val="28"/>
          <w:szCs w:val="28"/>
        </w:rPr>
        <w:t>коллегиальности, гласного и открытого обсуждения вопросов</w:t>
      </w:r>
      <w:r w:rsidRPr="00341E56">
        <w:rPr>
          <w:sz w:val="28"/>
          <w:szCs w:val="28"/>
        </w:rPr>
        <w:t xml:space="preserve">, относящихся к ее компетенции. В переписке используются реквизиты и бланки </w:t>
      </w:r>
      <w:r w:rsidR="00BE4C96">
        <w:rPr>
          <w:sz w:val="28"/>
          <w:szCs w:val="28"/>
        </w:rPr>
        <w:t>Светлогорской</w:t>
      </w:r>
      <w:r w:rsidRPr="00341E56">
        <w:rPr>
          <w:sz w:val="28"/>
          <w:szCs w:val="28"/>
        </w:rPr>
        <w:t xml:space="preserve"> территориальной избирательной комиссии.</w:t>
      </w:r>
    </w:p>
    <w:p w:rsidR="00341E56" w:rsidRPr="00341E56" w:rsidRDefault="00341E56" w:rsidP="00341E56">
      <w:pPr>
        <w:ind w:firstLine="360"/>
        <w:jc w:val="both"/>
        <w:rPr>
          <w:sz w:val="28"/>
          <w:szCs w:val="28"/>
        </w:rPr>
      </w:pPr>
      <w:r w:rsidRPr="00341E56">
        <w:rPr>
          <w:sz w:val="28"/>
          <w:szCs w:val="28"/>
        </w:rPr>
        <w:t xml:space="preserve">      3.2</w:t>
      </w:r>
      <w:proofErr w:type="gramStart"/>
      <w:r w:rsidRPr="00341E56">
        <w:rPr>
          <w:sz w:val="28"/>
          <w:szCs w:val="28"/>
        </w:rPr>
        <w:t xml:space="preserve"> Д</w:t>
      </w:r>
      <w:proofErr w:type="gramEnd"/>
      <w:r w:rsidRPr="00341E56">
        <w:rPr>
          <w:sz w:val="28"/>
          <w:szCs w:val="28"/>
        </w:rPr>
        <w:t>ля выполнения задач Рабочей группы к проверке привлекаются:</w:t>
      </w:r>
    </w:p>
    <w:p w:rsidR="00341E56" w:rsidRPr="00341E56" w:rsidRDefault="00341E56" w:rsidP="00341E56">
      <w:pPr>
        <w:ind w:firstLine="360"/>
        <w:jc w:val="both"/>
        <w:rPr>
          <w:sz w:val="28"/>
          <w:szCs w:val="28"/>
        </w:rPr>
      </w:pPr>
      <w:r w:rsidRPr="00341E56">
        <w:rPr>
          <w:sz w:val="28"/>
          <w:szCs w:val="28"/>
        </w:rPr>
        <w:t>-специалисты органов внутренних дел,  специализированных организаций, осуществляющих учет населения, сотрудники аппаратов избирательных комиссий, специалисты ГАС «Выборы».</w:t>
      </w:r>
    </w:p>
    <w:p w:rsidR="00341E56" w:rsidRPr="00341E56" w:rsidRDefault="00BE4C96" w:rsidP="00341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="00341E56" w:rsidRPr="00341E56">
        <w:rPr>
          <w:sz w:val="28"/>
          <w:szCs w:val="28"/>
        </w:rPr>
        <w:t>Д</w:t>
      </w:r>
      <w:proofErr w:type="gramEnd"/>
      <w:r w:rsidR="00341E56" w:rsidRPr="00341E56">
        <w:rPr>
          <w:sz w:val="28"/>
          <w:szCs w:val="28"/>
        </w:rPr>
        <w:t>ля установления достоверности данных, содержащихся в подписных листах, Рабочая группа вправе использовать Государственную систему регистрации (учета) избирателей, участников референдума.</w:t>
      </w:r>
    </w:p>
    <w:p w:rsidR="00341E56" w:rsidRPr="00341E56" w:rsidRDefault="00341E56" w:rsidP="00341E56">
      <w:pPr>
        <w:pStyle w:val="14-15"/>
        <w:autoSpaceDE w:val="0"/>
        <w:autoSpaceDN w:val="0"/>
        <w:adjustRightInd w:val="0"/>
        <w:spacing w:line="240" w:lineRule="auto"/>
      </w:pPr>
      <w:r w:rsidRPr="00341E56">
        <w:t xml:space="preserve">3.4 Заседания Рабочей группы созывает руководитель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 </w:t>
      </w:r>
    </w:p>
    <w:p w:rsidR="00341E56" w:rsidRPr="00341E56" w:rsidRDefault="00341E56" w:rsidP="00341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E56">
        <w:rPr>
          <w:sz w:val="28"/>
          <w:szCs w:val="28"/>
        </w:rPr>
        <w:t>3.5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E842B5" w:rsidRPr="00341E56" w:rsidRDefault="00341E56" w:rsidP="00BE4C96">
      <w:pPr>
        <w:ind w:firstLine="360"/>
        <w:jc w:val="both"/>
        <w:rPr>
          <w:b/>
          <w:sz w:val="28"/>
          <w:szCs w:val="28"/>
        </w:rPr>
      </w:pPr>
      <w:r w:rsidRPr="00341E56">
        <w:rPr>
          <w:sz w:val="28"/>
          <w:szCs w:val="28"/>
        </w:rPr>
        <w:t xml:space="preserve">     3.6</w:t>
      </w:r>
      <w:proofErr w:type="gramStart"/>
      <w:r w:rsidRPr="00341E56">
        <w:rPr>
          <w:sz w:val="28"/>
          <w:szCs w:val="28"/>
        </w:rPr>
        <w:t xml:space="preserve"> В</w:t>
      </w:r>
      <w:proofErr w:type="gramEnd"/>
      <w:r w:rsidRPr="00341E56">
        <w:rPr>
          <w:sz w:val="28"/>
          <w:szCs w:val="28"/>
        </w:rPr>
        <w:t xml:space="preserve"> работе Рабочей группы вправе принимать участие члены территориальной избирательной комиссии с правом решающего голоса не являющиеся членами Рабочей группы, члены территориальной избирательной комиссии с правом совещательного  голоса, другие лица определенные Законом, регламентирующим выборы. </w:t>
      </w:r>
    </w:p>
    <w:sectPr w:rsidR="00E842B5" w:rsidRPr="00341E56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A7" w:rsidRDefault="00DD7EA7" w:rsidP="00C058C8">
      <w:r>
        <w:separator/>
      </w:r>
    </w:p>
  </w:endnote>
  <w:endnote w:type="continuationSeparator" w:id="0">
    <w:p w:rsidR="00DD7EA7" w:rsidRDefault="00DD7EA7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A7" w:rsidRDefault="00DD7EA7" w:rsidP="00C058C8">
      <w:r>
        <w:separator/>
      </w:r>
    </w:p>
  </w:footnote>
  <w:footnote w:type="continuationSeparator" w:id="0">
    <w:p w:rsidR="00DD7EA7" w:rsidRDefault="00DD7EA7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4"/>
  </w:num>
  <w:num w:numId="5">
    <w:abstractNumId w:val="23"/>
  </w:num>
  <w:num w:numId="6">
    <w:abstractNumId w:val="24"/>
  </w:num>
  <w:num w:numId="7">
    <w:abstractNumId w:val="4"/>
  </w:num>
  <w:num w:numId="8">
    <w:abstractNumId w:val="11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5"/>
  </w:num>
  <w:num w:numId="21">
    <w:abstractNumId w:val="9"/>
  </w:num>
  <w:num w:numId="22">
    <w:abstractNumId w:val="6"/>
  </w:num>
  <w:num w:numId="23">
    <w:abstractNumId w:val="10"/>
  </w:num>
  <w:num w:numId="24">
    <w:abstractNumId w:val="15"/>
  </w:num>
  <w:num w:numId="25">
    <w:abstractNumId w:val="20"/>
  </w:num>
  <w:num w:numId="26">
    <w:abstractNumId w:val="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C2EAF"/>
    <w:rsid w:val="00152E10"/>
    <w:rsid w:val="001F4FDB"/>
    <w:rsid w:val="00204962"/>
    <w:rsid w:val="0024599D"/>
    <w:rsid w:val="002E29CC"/>
    <w:rsid w:val="002F0EF4"/>
    <w:rsid w:val="00341E56"/>
    <w:rsid w:val="0034401B"/>
    <w:rsid w:val="003C07B4"/>
    <w:rsid w:val="003F532A"/>
    <w:rsid w:val="00434D25"/>
    <w:rsid w:val="00443383"/>
    <w:rsid w:val="00534CE2"/>
    <w:rsid w:val="00567AA8"/>
    <w:rsid w:val="0075240E"/>
    <w:rsid w:val="00756EE1"/>
    <w:rsid w:val="0084443F"/>
    <w:rsid w:val="008539CE"/>
    <w:rsid w:val="009178DF"/>
    <w:rsid w:val="009267A8"/>
    <w:rsid w:val="009474CF"/>
    <w:rsid w:val="00A12BEB"/>
    <w:rsid w:val="00A465F0"/>
    <w:rsid w:val="00AA178D"/>
    <w:rsid w:val="00AB73C9"/>
    <w:rsid w:val="00AC4252"/>
    <w:rsid w:val="00AC4E12"/>
    <w:rsid w:val="00AD4BB0"/>
    <w:rsid w:val="00B22D9F"/>
    <w:rsid w:val="00B65F4E"/>
    <w:rsid w:val="00BE4C96"/>
    <w:rsid w:val="00C058C8"/>
    <w:rsid w:val="00C25EBA"/>
    <w:rsid w:val="00C47E50"/>
    <w:rsid w:val="00CA0049"/>
    <w:rsid w:val="00DC42EA"/>
    <w:rsid w:val="00DD7EA7"/>
    <w:rsid w:val="00E45EBD"/>
    <w:rsid w:val="00E842B5"/>
    <w:rsid w:val="00EA6A52"/>
    <w:rsid w:val="00EC04E1"/>
    <w:rsid w:val="00EE1208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B643E-B706-461F-BA83-462D474C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2016-05-10T14:15:00Z</cp:lastPrinted>
  <dcterms:created xsi:type="dcterms:W3CDTF">2016-05-06T12:47:00Z</dcterms:created>
  <dcterms:modified xsi:type="dcterms:W3CDTF">2016-05-10T14:16:00Z</dcterms:modified>
</cp:coreProperties>
</file>