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763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sz w:val="28"/>
                <w:szCs w:val="28"/>
              </w:rPr>
              <w:t>25 января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880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№ 27/1</w:t>
            </w:r>
            <w:r w:rsidR="008805D4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0C6D2B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0C6D2B" w:rsidRPr="00006C11" w:rsidRDefault="000C6D2B" w:rsidP="000C6D2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54CA8" w:rsidRDefault="00754CA8" w:rsidP="00754CA8">
      <w:pPr>
        <w:ind w:firstLine="709"/>
        <w:jc w:val="both"/>
        <w:rPr>
          <w:sz w:val="2"/>
          <w:szCs w:val="2"/>
        </w:rPr>
      </w:pPr>
    </w:p>
    <w:p w:rsidR="00006C11" w:rsidRDefault="008805D4" w:rsidP="00754CA8">
      <w:pPr>
        <w:pStyle w:val="af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F64E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лана проведения мероприятий  с молодыми и будущими избирателями</w:t>
      </w:r>
      <w:r w:rsidR="00006C11" w:rsidRPr="00006C11">
        <w:rPr>
          <w:b/>
          <w:sz w:val="28"/>
          <w:szCs w:val="28"/>
        </w:rPr>
        <w:t xml:space="preserve"> Светлогорск</w:t>
      </w:r>
      <w:r>
        <w:rPr>
          <w:b/>
          <w:sz w:val="28"/>
          <w:szCs w:val="28"/>
        </w:rPr>
        <w:t>ого района</w:t>
      </w:r>
      <w:r w:rsidR="00006C11" w:rsidRPr="00006C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006C11" w:rsidRPr="00006C11">
        <w:rPr>
          <w:b/>
          <w:sz w:val="28"/>
          <w:szCs w:val="28"/>
        </w:rPr>
        <w:t xml:space="preserve"> 2017 год</w:t>
      </w:r>
      <w:r>
        <w:rPr>
          <w:b/>
          <w:sz w:val="28"/>
          <w:szCs w:val="28"/>
        </w:rPr>
        <w:t>у</w:t>
      </w:r>
      <w:r w:rsidR="00006C11" w:rsidRPr="00006C11">
        <w:rPr>
          <w:b/>
          <w:sz w:val="28"/>
          <w:szCs w:val="28"/>
        </w:rPr>
        <w:t>.</w:t>
      </w:r>
    </w:p>
    <w:p w:rsidR="00E456DB" w:rsidRDefault="00E456DB" w:rsidP="00754CA8">
      <w:pPr>
        <w:pStyle w:val="af5"/>
        <w:ind w:left="0"/>
        <w:jc w:val="center"/>
        <w:rPr>
          <w:b/>
          <w:sz w:val="28"/>
          <w:szCs w:val="28"/>
        </w:rPr>
      </w:pPr>
    </w:p>
    <w:p w:rsidR="00006C11" w:rsidRPr="004F64E4" w:rsidRDefault="004F64E4" w:rsidP="004F64E4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8805D4" w:rsidRPr="008805D4">
        <w:rPr>
          <w:b w:val="0"/>
          <w:sz w:val="28"/>
          <w:szCs w:val="28"/>
        </w:rPr>
        <w:t xml:space="preserve">В соответствии с подпунктом «в» пункта </w:t>
      </w:r>
      <w:r w:rsidR="00CD1726">
        <w:rPr>
          <w:b w:val="0"/>
          <w:sz w:val="28"/>
          <w:szCs w:val="28"/>
        </w:rPr>
        <w:t>9</w:t>
      </w:r>
      <w:r w:rsidR="008805D4" w:rsidRPr="008805D4">
        <w:rPr>
          <w:b w:val="0"/>
          <w:sz w:val="28"/>
          <w:szCs w:val="28"/>
        </w:rPr>
        <w:t xml:space="preserve"> статьи 2</w:t>
      </w:r>
      <w:r w:rsidR="00CD1726">
        <w:rPr>
          <w:b w:val="0"/>
          <w:sz w:val="28"/>
          <w:szCs w:val="28"/>
        </w:rPr>
        <w:t>6</w:t>
      </w:r>
      <w:r w:rsidR="008805D4" w:rsidRPr="008805D4">
        <w:rPr>
          <w:b w:val="0"/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12 марта 2014 года № 221/1429-6 «О молодежной электоральной концепции», </w:t>
      </w:r>
      <w:r w:rsidR="00E456DB" w:rsidRPr="004F64E4">
        <w:rPr>
          <w:b w:val="0"/>
          <w:sz w:val="28"/>
          <w:szCs w:val="28"/>
        </w:rPr>
        <w:t xml:space="preserve">Светлогорская территориальная избирательная комиссия </w:t>
      </w:r>
      <w:r w:rsidR="00006C11" w:rsidRPr="004F64E4">
        <w:rPr>
          <w:b w:val="0"/>
          <w:sz w:val="28"/>
          <w:szCs w:val="28"/>
        </w:rPr>
        <w:t>решила:</w:t>
      </w:r>
      <w:r w:rsidR="00E456DB" w:rsidRPr="004F64E4">
        <w:rPr>
          <w:b w:val="0"/>
          <w:sz w:val="28"/>
          <w:szCs w:val="28"/>
        </w:rPr>
        <w:t xml:space="preserve"> </w:t>
      </w:r>
    </w:p>
    <w:p w:rsidR="00E456DB" w:rsidRPr="00E456DB" w:rsidRDefault="00E456DB" w:rsidP="00E456DB">
      <w:pPr>
        <w:pStyle w:val="af5"/>
        <w:ind w:left="0"/>
        <w:jc w:val="both"/>
        <w:rPr>
          <w:sz w:val="28"/>
          <w:szCs w:val="28"/>
        </w:rPr>
      </w:pPr>
    </w:p>
    <w:p w:rsidR="00754CA8" w:rsidRDefault="00754CA8" w:rsidP="004F64E4">
      <w:pPr>
        <w:pStyle w:val="af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F64E4">
        <w:rPr>
          <w:sz w:val="28"/>
          <w:szCs w:val="28"/>
        </w:rPr>
        <w:t xml:space="preserve">Утвердить </w:t>
      </w:r>
      <w:r w:rsidR="004F64E4">
        <w:rPr>
          <w:sz w:val="28"/>
          <w:szCs w:val="28"/>
        </w:rPr>
        <w:t>П</w:t>
      </w:r>
      <w:r w:rsidRPr="004F64E4">
        <w:rPr>
          <w:sz w:val="28"/>
          <w:szCs w:val="28"/>
        </w:rPr>
        <w:t xml:space="preserve">лан </w:t>
      </w:r>
      <w:r w:rsidR="004F64E4" w:rsidRPr="004F64E4">
        <w:rPr>
          <w:sz w:val="28"/>
          <w:szCs w:val="28"/>
        </w:rPr>
        <w:t>проведения мероприятий  с молод</w:t>
      </w:r>
      <w:r w:rsidR="004F64E4">
        <w:rPr>
          <w:sz w:val="28"/>
          <w:szCs w:val="28"/>
        </w:rPr>
        <w:t xml:space="preserve">ыми и будущими </w:t>
      </w:r>
      <w:r w:rsidR="004F64E4" w:rsidRPr="004F64E4">
        <w:rPr>
          <w:sz w:val="28"/>
          <w:szCs w:val="28"/>
        </w:rPr>
        <w:t>избирателями Светлогорского района в 2017 году</w:t>
      </w:r>
      <w:r w:rsidR="00E456DB" w:rsidRPr="004F64E4">
        <w:rPr>
          <w:sz w:val="28"/>
          <w:szCs w:val="28"/>
        </w:rPr>
        <w:t xml:space="preserve"> </w:t>
      </w:r>
      <w:r w:rsidRPr="004F64E4">
        <w:rPr>
          <w:sz w:val="28"/>
          <w:szCs w:val="28"/>
        </w:rPr>
        <w:t>(прилагается).</w:t>
      </w:r>
    </w:p>
    <w:p w:rsidR="004F64E4" w:rsidRPr="004F64E4" w:rsidRDefault="004F64E4" w:rsidP="004F64E4">
      <w:pPr>
        <w:pStyle w:val="af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расходов, связанных с проведением </w:t>
      </w:r>
      <w:r w:rsidRPr="004F64E4">
        <w:rPr>
          <w:sz w:val="28"/>
          <w:szCs w:val="28"/>
        </w:rPr>
        <w:t>мероприятий  с молод</w:t>
      </w:r>
      <w:r>
        <w:rPr>
          <w:sz w:val="28"/>
          <w:szCs w:val="28"/>
        </w:rPr>
        <w:t xml:space="preserve">ыми и будущими </w:t>
      </w:r>
      <w:r w:rsidRPr="004F64E4">
        <w:rPr>
          <w:sz w:val="28"/>
          <w:szCs w:val="28"/>
        </w:rPr>
        <w:t>избирателями Светлогорского района в 2017 году</w:t>
      </w:r>
      <w:r>
        <w:rPr>
          <w:sz w:val="28"/>
          <w:szCs w:val="28"/>
        </w:rPr>
        <w:t xml:space="preserve"> производить за счет средств, выделенных Избирательной комиссией  Калининградской области.</w:t>
      </w:r>
    </w:p>
    <w:p w:rsidR="00754CA8" w:rsidRPr="00E456DB" w:rsidRDefault="00754CA8" w:rsidP="00E456DB">
      <w:pPr>
        <w:pStyle w:val="14-15"/>
        <w:numPr>
          <w:ilvl w:val="0"/>
          <w:numId w:val="5"/>
        </w:numPr>
        <w:spacing w:line="240" w:lineRule="auto"/>
        <w:ind w:left="0" w:firstLine="284"/>
      </w:pPr>
      <w:r w:rsidRPr="00754CA8">
        <w:t xml:space="preserve">Разместить </w:t>
      </w:r>
      <w:r w:rsidR="00E456DB">
        <w:t xml:space="preserve">настоящее решение </w:t>
      </w:r>
      <w:r w:rsidRPr="00754CA8">
        <w:t xml:space="preserve">Светлогорской территориальной избирательной комиссии на официальном сайте в </w:t>
      </w:r>
      <w:r w:rsidRPr="00754CA8">
        <w:rPr>
          <w:color w:val="111111"/>
        </w:rPr>
        <w:t>информационно-телекоммуникационной сети «Интернет».</w:t>
      </w:r>
    </w:p>
    <w:p w:rsidR="00E456DB" w:rsidRDefault="00E456DB" w:rsidP="00E456DB">
      <w:pPr>
        <w:pStyle w:val="af5"/>
      </w:pPr>
    </w:p>
    <w:p w:rsidR="00754CA8" w:rsidRPr="00754CA8" w:rsidRDefault="00754CA8" w:rsidP="00E456DB">
      <w:pPr>
        <w:pStyle w:val="14-15"/>
        <w:numPr>
          <w:ilvl w:val="0"/>
          <w:numId w:val="5"/>
        </w:numPr>
        <w:spacing w:line="240" w:lineRule="auto"/>
        <w:ind w:left="0" w:firstLine="284"/>
      </w:pPr>
      <w:r w:rsidRPr="00754CA8">
        <w:t xml:space="preserve">Контроль за исполнением настоящего решения возложить на </w:t>
      </w:r>
      <w:r w:rsidR="00E456DB">
        <w:t>заместителя председателя</w:t>
      </w:r>
      <w:r w:rsidRPr="00754CA8">
        <w:t xml:space="preserve">  Светлогорской территориальной избирательной комиссии</w:t>
      </w:r>
      <w:r w:rsidR="00E456DB">
        <w:t xml:space="preserve"> Котляр О.В.</w:t>
      </w:r>
    </w:p>
    <w:p w:rsidR="000C6D2B" w:rsidRPr="00754CA8" w:rsidRDefault="000C6D2B" w:rsidP="00754CA8">
      <w:pPr>
        <w:pStyle w:val="22"/>
        <w:tabs>
          <w:tab w:val="left" w:pos="1134"/>
        </w:tabs>
        <w:suppressAutoHyphens w:val="0"/>
        <w:autoSpaceDE w:val="0"/>
        <w:autoSpaceDN w:val="0"/>
        <w:spacing w:after="240" w:line="276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06C11" w:rsidRPr="000C6D2B" w:rsidRDefault="00006C11" w:rsidP="000C6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E456DB" w:rsidRDefault="00E456DB" w:rsidP="00754CA8">
      <w:pPr>
        <w:pStyle w:val="14"/>
        <w:ind w:left="5245" w:hanging="425"/>
        <w:jc w:val="center"/>
        <w:rPr>
          <w:rFonts w:ascii="Times New Roman" w:hAnsi="Times New Roman" w:cs="Times New Roman"/>
          <w:sz w:val="24"/>
          <w:szCs w:val="24"/>
        </w:rPr>
        <w:sectPr w:rsidR="00E456DB" w:rsidSect="00594C4B">
          <w:pgSz w:w="11906" w:h="16838"/>
          <w:pgMar w:top="851" w:right="849" w:bottom="851" w:left="1418" w:header="284" w:footer="720" w:gutter="0"/>
          <w:cols w:space="720"/>
          <w:docGrid w:linePitch="360"/>
        </w:sectPr>
      </w:pPr>
    </w:p>
    <w:p w:rsidR="00754CA8" w:rsidRPr="00754CA8" w:rsidRDefault="00E456DB" w:rsidP="00B96050">
      <w:pPr>
        <w:pStyle w:val="14"/>
        <w:ind w:left="99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54CA8" w:rsidRPr="00754CA8" w:rsidRDefault="00E456DB" w:rsidP="00B96050">
      <w:pPr>
        <w:pStyle w:val="14"/>
        <w:ind w:left="992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754CA8" w:rsidRPr="00754CA8">
        <w:rPr>
          <w:rFonts w:ascii="Times New Roman" w:hAnsi="Times New Roman" w:cs="Times New Roman"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754CA8" w:rsidRPr="00754CA8">
        <w:rPr>
          <w:rFonts w:ascii="Times New Roman" w:hAnsi="Times New Roman" w:cs="Times New Roman"/>
          <w:bCs/>
          <w:sz w:val="24"/>
          <w:szCs w:val="24"/>
        </w:rPr>
        <w:t xml:space="preserve"> Светлогорской территориальной</w:t>
      </w:r>
    </w:p>
    <w:p w:rsidR="00754CA8" w:rsidRPr="00754CA8" w:rsidRDefault="00754CA8" w:rsidP="00B96050">
      <w:pPr>
        <w:pStyle w:val="14"/>
        <w:ind w:left="99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CA8">
        <w:rPr>
          <w:rFonts w:ascii="Times New Roman" w:hAnsi="Times New Roman" w:cs="Times New Roman"/>
          <w:bCs/>
          <w:sz w:val="24"/>
          <w:szCs w:val="24"/>
        </w:rPr>
        <w:t>избирательной комиссии                                                                     от 25 января 2017 года № 27/1</w:t>
      </w:r>
      <w:r w:rsidR="004F64E4">
        <w:rPr>
          <w:rFonts w:ascii="Times New Roman" w:hAnsi="Times New Roman" w:cs="Times New Roman"/>
          <w:bCs/>
          <w:sz w:val="24"/>
          <w:szCs w:val="24"/>
        </w:rPr>
        <w:t>70</w:t>
      </w:r>
      <w:r w:rsidRPr="00754CA8">
        <w:rPr>
          <w:rFonts w:ascii="Times New Roman" w:hAnsi="Times New Roman" w:cs="Times New Roman"/>
          <w:bCs/>
          <w:sz w:val="24"/>
          <w:szCs w:val="24"/>
        </w:rPr>
        <w:t>-4</w:t>
      </w:r>
    </w:p>
    <w:p w:rsidR="00754CA8" w:rsidRPr="00754CA8" w:rsidRDefault="00754CA8" w:rsidP="0029720F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CA8" w:rsidRPr="00E92B33" w:rsidRDefault="00754CA8" w:rsidP="00754CA8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33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E92B33" w:rsidRDefault="00E92B33" w:rsidP="00E92B33">
      <w:pPr>
        <w:pStyle w:val="af5"/>
        <w:ind w:left="0"/>
        <w:jc w:val="center"/>
        <w:rPr>
          <w:b/>
        </w:rPr>
      </w:pPr>
      <w:r w:rsidRPr="00E92B33">
        <w:rPr>
          <w:b/>
        </w:rPr>
        <w:t>проведения мероприятий  с молодыми и будущими избирателями Светлогорского района в 2017 году.</w:t>
      </w:r>
    </w:p>
    <w:p w:rsidR="00E92B33" w:rsidRPr="00E92B33" w:rsidRDefault="00E92B33" w:rsidP="00E92B33">
      <w:pPr>
        <w:pStyle w:val="af5"/>
        <w:ind w:left="0"/>
        <w:jc w:val="center"/>
        <w:rPr>
          <w:b/>
        </w:rPr>
      </w:pPr>
    </w:p>
    <w:tbl>
      <w:tblPr>
        <w:tblW w:w="15003" w:type="dxa"/>
        <w:jc w:val="center"/>
        <w:tblInd w:w="-6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11682"/>
        <w:gridCol w:w="2552"/>
      </w:tblGrid>
      <w:tr w:rsidR="00E92B33" w:rsidRPr="00E92B33" w:rsidTr="004D5DCA">
        <w:trPr>
          <w:trHeight w:val="351"/>
          <w:tblHeader/>
          <w:jc w:val="center"/>
        </w:trPr>
        <w:tc>
          <w:tcPr>
            <w:tcW w:w="769" w:type="dxa"/>
            <w:vAlign w:val="center"/>
          </w:tcPr>
          <w:p w:rsidR="0029720F" w:rsidRPr="00E92B33" w:rsidRDefault="0029720F" w:rsidP="00E92B33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E92B33">
              <w:rPr>
                <w:rStyle w:val="af6"/>
                <w:i w:val="0"/>
                <w:sz w:val="24"/>
                <w:szCs w:val="24"/>
              </w:rPr>
              <w:t>№</w:t>
            </w:r>
          </w:p>
          <w:p w:rsidR="0029720F" w:rsidRPr="00E92B33" w:rsidRDefault="0029720F" w:rsidP="00E92B33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E92B33">
              <w:rPr>
                <w:rStyle w:val="af6"/>
                <w:i w:val="0"/>
                <w:sz w:val="24"/>
                <w:szCs w:val="24"/>
              </w:rPr>
              <w:t>п/п</w:t>
            </w:r>
          </w:p>
        </w:tc>
        <w:tc>
          <w:tcPr>
            <w:tcW w:w="11682" w:type="dxa"/>
            <w:vAlign w:val="center"/>
          </w:tcPr>
          <w:p w:rsidR="0029720F" w:rsidRPr="00E92B33" w:rsidRDefault="0029720F" w:rsidP="00E92B33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E92B33">
              <w:rPr>
                <w:rStyle w:val="af6"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29720F" w:rsidRPr="00E92B33" w:rsidRDefault="0029720F" w:rsidP="00E92B33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E92B33">
              <w:rPr>
                <w:rStyle w:val="af6"/>
                <w:i w:val="0"/>
                <w:sz w:val="24"/>
                <w:szCs w:val="24"/>
              </w:rPr>
              <w:t>Срок исполнения</w:t>
            </w:r>
          </w:p>
        </w:tc>
      </w:tr>
      <w:tr w:rsidR="00E456DB" w:rsidRPr="00E92B33" w:rsidTr="004D5DCA">
        <w:trPr>
          <w:trHeight w:val="397"/>
          <w:jc w:val="center"/>
        </w:trPr>
        <w:tc>
          <w:tcPr>
            <w:tcW w:w="15003" w:type="dxa"/>
            <w:gridSpan w:val="3"/>
            <w:vAlign w:val="center"/>
          </w:tcPr>
          <w:p w:rsidR="00E456DB" w:rsidRPr="00E92B33" w:rsidRDefault="004F64E4" w:rsidP="00E92B33">
            <w:pPr>
              <w:pStyle w:val="2"/>
              <w:numPr>
                <w:ilvl w:val="0"/>
                <w:numId w:val="8"/>
              </w:numPr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E92B33">
              <w:rPr>
                <w:sz w:val="24"/>
                <w:szCs w:val="24"/>
              </w:rPr>
              <w:t>Координационные и методические мероприятия по взаимодействию с органами исполнительной власти Светлогорского района, молодежными организациями, МОУ</w:t>
            </w:r>
          </w:p>
        </w:tc>
      </w:tr>
      <w:tr w:rsidR="00E92B33" w:rsidRPr="00E92B33" w:rsidTr="004D5DCA">
        <w:trPr>
          <w:jc w:val="center"/>
        </w:trPr>
        <w:tc>
          <w:tcPr>
            <w:tcW w:w="769" w:type="dxa"/>
          </w:tcPr>
          <w:p w:rsidR="004F64E4" w:rsidRPr="00E92B33" w:rsidRDefault="004F64E4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E92B33">
              <w:rPr>
                <w:rStyle w:val="af6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1682" w:type="dxa"/>
          </w:tcPr>
          <w:p w:rsidR="004F64E4" w:rsidRPr="00E92B33" w:rsidRDefault="004F64E4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Организация взаимодействия с молодежными общественными организациями, молодежными избирательными комиссиями по привлечению молодежи к работе в составах участковых избирательных комиссий.</w:t>
            </w:r>
          </w:p>
        </w:tc>
        <w:tc>
          <w:tcPr>
            <w:tcW w:w="2552" w:type="dxa"/>
          </w:tcPr>
          <w:p w:rsidR="004F64E4" w:rsidRPr="00E92B33" w:rsidRDefault="004F64E4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апрель,</w:t>
            </w:r>
            <w:r w:rsidR="00E92B33">
              <w:rPr>
                <w:b w:val="0"/>
                <w:sz w:val="24"/>
                <w:szCs w:val="24"/>
              </w:rPr>
              <w:t xml:space="preserve"> и</w:t>
            </w:r>
            <w:r w:rsidRPr="00E92B33">
              <w:rPr>
                <w:b w:val="0"/>
                <w:sz w:val="24"/>
                <w:szCs w:val="24"/>
              </w:rPr>
              <w:t>юнь</w:t>
            </w:r>
            <w:r w:rsidR="004D5DCA">
              <w:rPr>
                <w:b w:val="0"/>
                <w:sz w:val="24"/>
                <w:szCs w:val="24"/>
              </w:rPr>
              <w:t>,</w:t>
            </w:r>
            <w:r w:rsidRPr="00E92B33">
              <w:rPr>
                <w:b w:val="0"/>
                <w:sz w:val="24"/>
                <w:szCs w:val="24"/>
              </w:rPr>
              <w:t xml:space="preserve"> июль, август</w:t>
            </w:r>
          </w:p>
        </w:tc>
      </w:tr>
      <w:tr w:rsidR="000E086C" w:rsidRPr="00E92B33" w:rsidTr="004D5DCA">
        <w:trPr>
          <w:jc w:val="center"/>
        </w:trPr>
        <w:tc>
          <w:tcPr>
            <w:tcW w:w="15003" w:type="dxa"/>
            <w:gridSpan w:val="3"/>
          </w:tcPr>
          <w:p w:rsidR="000E086C" w:rsidRPr="00E92B33" w:rsidRDefault="004F64E4" w:rsidP="00E92B33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E92B33">
              <w:rPr>
                <w:sz w:val="24"/>
                <w:szCs w:val="24"/>
              </w:rPr>
              <w:t>2.</w:t>
            </w:r>
            <w:r w:rsidR="00E92B33" w:rsidRPr="00E92B33">
              <w:rPr>
                <w:sz w:val="24"/>
                <w:szCs w:val="24"/>
              </w:rPr>
              <w:t xml:space="preserve"> </w:t>
            </w:r>
            <w:r w:rsidRPr="00E92B33">
              <w:rPr>
                <w:sz w:val="24"/>
                <w:szCs w:val="24"/>
              </w:rPr>
              <w:t>Обучение молодых и будущих избирателей</w:t>
            </w:r>
          </w:p>
        </w:tc>
      </w:tr>
      <w:tr w:rsidR="004F64E4" w:rsidRPr="00E92B33" w:rsidTr="004D5DCA">
        <w:trPr>
          <w:jc w:val="center"/>
        </w:trPr>
        <w:tc>
          <w:tcPr>
            <w:tcW w:w="769" w:type="dxa"/>
          </w:tcPr>
          <w:p w:rsidR="004F64E4" w:rsidRPr="00E92B33" w:rsidRDefault="004F64E4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E92B33">
              <w:rPr>
                <w:rStyle w:val="af6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1682" w:type="dxa"/>
          </w:tcPr>
          <w:p w:rsidR="004F64E4" w:rsidRPr="00E92B33" w:rsidRDefault="004F64E4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По согласованию с администрациями МОУ проведение занятий в рамках дополнительного образования с использованием учебного модуля «Мир народовластия и выборов».</w:t>
            </w:r>
          </w:p>
        </w:tc>
        <w:tc>
          <w:tcPr>
            <w:tcW w:w="2552" w:type="dxa"/>
          </w:tcPr>
          <w:p w:rsidR="004D5DCA" w:rsidRDefault="004D5DCA" w:rsidP="004D5DC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4F64E4" w:rsidRPr="00E92B33">
              <w:rPr>
                <w:b w:val="0"/>
                <w:sz w:val="24"/>
                <w:szCs w:val="24"/>
              </w:rPr>
              <w:t>прель</w:t>
            </w:r>
            <w:r>
              <w:rPr>
                <w:b w:val="0"/>
                <w:sz w:val="24"/>
                <w:szCs w:val="24"/>
              </w:rPr>
              <w:t>-</w:t>
            </w:r>
            <w:r w:rsidR="004F64E4" w:rsidRPr="00E92B33">
              <w:rPr>
                <w:b w:val="0"/>
                <w:sz w:val="24"/>
                <w:szCs w:val="24"/>
              </w:rPr>
              <w:t xml:space="preserve">май, </w:t>
            </w:r>
          </w:p>
          <w:p w:rsidR="004F64E4" w:rsidRPr="00E92B33" w:rsidRDefault="004F64E4" w:rsidP="004D5DC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сентябрь</w:t>
            </w:r>
            <w:r w:rsidR="004D5DCA">
              <w:rPr>
                <w:b w:val="0"/>
                <w:sz w:val="24"/>
                <w:szCs w:val="24"/>
              </w:rPr>
              <w:t>-</w:t>
            </w:r>
            <w:r w:rsidRPr="00E92B33">
              <w:rPr>
                <w:b w:val="0"/>
                <w:sz w:val="24"/>
                <w:szCs w:val="24"/>
              </w:rPr>
              <w:t>ноябрь</w:t>
            </w:r>
          </w:p>
        </w:tc>
      </w:tr>
      <w:tr w:rsidR="004F64E4" w:rsidRPr="00E92B33" w:rsidTr="004D5DCA">
        <w:trPr>
          <w:jc w:val="center"/>
        </w:trPr>
        <w:tc>
          <w:tcPr>
            <w:tcW w:w="769" w:type="dxa"/>
          </w:tcPr>
          <w:p w:rsidR="004F64E4" w:rsidRPr="00E92B33" w:rsidRDefault="00E92B33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>
              <w:rPr>
                <w:rStyle w:val="af6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1682" w:type="dxa"/>
          </w:tcPr>
          <w:p w:rsidR="004F64E4" w:rsidRPr="00E92B33" w:rsidRDefault="004F64E4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Организация и проведение открытых уроков по основам избирательного права и процесса среди учащихся общеобразовательных учебных заведений.</w:t>
            </w:r>
          </w:p>
        </w:tc>
        <w:tc>
          <w:tcPr>
            <w:tcW w:w="2552" w:type="dxa"/>
          </w:tcPr>
          <w:p w:rsidR="004D5DCA" w:rsidRDefault="004F64E4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 xml:space="preserve">апрель-май, </w:t>
            </w:r>
          </w:p>
          <w:p w:rsidR="004F64E4" w:rsidRPr="00E92B33" w:rsidRDefault="004F64E4" w:rsidP="004D5DC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сентябрь</w:t>
            </w:r>
            <w:r w:rsidR="004D5DCA">
              <w:rPr>
                <w:b w:val="0"/>
                <w:sz w:val="24"/>
                <w:szCs w:val="24"/>
              </w:rPr>
              <w:t>-</w:t>
            </w:r>
            <w:r w:rsidRPr="00E92B33">
              <w:rPr>
                <w:b w:val="0"/>
                <w:sz w:val="24"/>
                <w:szCs w:val="24"/>
              </w:rPr>
              <w:t xml:space="preserve"> декабрь</w:t>
            </w:r>
          </w:p>
        </w:tc>
      </w:tr>
      <w:tr w:rsidR="000E086C" w:rsidRPr="00E92B33" w:rsidTr="004D5DCA">
        <w:trPr>
          <w:jc w:val="center"/>
        </w:trPr>
        <w:tc>
          <w:tcPr>
            <w:tcW w:w="15003" w:type="dxa"/>
            <w:gridSpan w:val="3"/>
          </w:tcPr>
          <w:p w:rsidR="000E086C" w:rsidRPr="00E92B33" w:rsidRDefault="00E92B33" w:rsidP="00E92B33">
            <w:pPr>
              <w:pStyle w:val="2"/>
              <w:jc w:val="center"/>
              <w:rPr>
                <w:rStyle w:val="af6"/>
                <w:i w:val="0"/>
                <w:sz w:val="24"/>
                <w:szCs w:val="24"/>
              </w:rPr>
            </w:pPr>
            <w:r w:rsidRPr="00E92B33">
              <w:rPr>
                <w:sz w:val="24"/>
                <w:szCs w:val="24"/>
              </w:rPr>
              <w:t xml:space="preserve">3. </w:t>
            </w:r>
            <w:r w:rsidR="004D5DCA">
              <w:rPr>
                <w:sz w:val="24"/>
                <w:szCs w:val="24"/>
              </w:rPr>
              <w:t xml:space="preserve"> </w:t>
            </w:r>
            <w:r w:rsidRPr="00E92B33">
              <w:rPr>
                <w:sz w:val="24"/>
                <w:szCs w:val="24"/>
              </w:rPr>
              <w:t>Правовое просвещение молодых избирателей</w:t>
            </w:r>
          </w:p>
        </w:tc>
      </w:tr>
      <w:tr w:rsidR="00E92B33" w:rsidRPr="00E92B33" w:rsidTr="004D5DCA">
        <w:trPr>
          <w:jc w:val="center"/>
        </w:trPr>
        <w:tc>
          <w:tcPr>
            <w:tcW w:w="769" w:type="dxa"/>
          </w:tcPr>
          <w:p w:rsidR="00E92B33" w:rsidRPr="00E92B33" w:rsidRDefault="00E92B33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E92B33">
              <w:rPr>
                <w:rStyle w:val="af6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168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 xml:space="preserve">Организация и проведение во взаимодействии с Молодежной избирательной комиссией Калининградской области в летних детских оздоровительных лагерях, летних молодежных лагерях тематических викторин, деловых игр, конкурсов, молодежных форумов, правовых площадок «Учимся выбирать», проведение игры «Выборы в субъекте </w:t>
            </w:r>
            <w:r w:rsidRPr="00E92B33">
              <w:rPr>
                <w:b w:val="0"/>
                <w:sz w:val="24"/>
                <w:szCs w:val="24"/>
                <w:lang w:val="en-US"/>
              </w:rPr>
              <w:t>N</w:t>
            </w:r>
            <w:r w:rsidRPr="00E92B33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июнь-август</w:t>
            </w:r>
          </w:p>
        </w:tc>
      </w:tr>
      <w:tr w:rsidR="00E92B33" w:rsidRPr="00E92B33" w:rsidTr="004D5DCA">
        <w:trPr>
          <w:jc w:val="center"/>
        </w:trPr>
        <w:tc>
          <w:tcPr>
            <w:tcW w:w="769" w:type="dxa"/>
          </w:tcPr>
          <w:p w:rsidR="00E92B33" w:rsidRPr="00E92B33" w:rsidRDefault="00E92B33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E92B33">
              <w:rPr>
                <w:rStyle w:val="af6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168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Организация и проведение выставок рисунков, плакатов, работ по теме избирательного права и процесса среди учащихся общеобразовательных учебных заведений, посвященных досрочным выборам Губернатора Калининградской области, Дню Конституции Российской Федерации.</w:t>
            </w:r>
          </w:p>
        </w:tc>
        <w:tc>
          <w:tcPr>
            <w:tcW w:w="2552" w:type="dxa"/>
          </w:tcPr>
          <w:p w:rsidR="004D5DCA" w:rsidRDefault="00E92B33" w:rsidP="004D5DC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 xml:space="preserve">апрель-май, </w:t>
            </w:r>
          </w:p>
          <w:p w:rsidR="00E92B33" w:rsidRPr="00E92B33" w:rsidRDefault="00E92B33" w:rsidP="004D5DC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сентябрь</w:t>
            </w:r>
            <w:r w:rsidR="004D5DCA">
              <w:rPr>
                <w:b w:val="0"/>
                <w:sz w:val="24"/>
                <w:szCs w:val="24"/>
              </w:rPr>
              <w:t xml:space="preserve"> -</w:t>
            </w:r>
            <w:r w:rsidRPr="00E92B33">
              <w:rPr>
                <w:b w:val="0"/>
                <w:sz w:val="24"/>
                <w:szCs w:val="24"/>
              </w:rPr>
              <w:t xml:space="preserve"> декабрь</w:t>
            </w:r>
          </w:p>
        </w:tc>
      </w:tr>
      <w:tr w:rsidR="00E92B33" w:rsidRPr="00E92B33" w:rsidTr="004D5DCA">
        <w:trPr>
          <w:jc w:val="center"/>
        </w:trPr>
        <w:tc>
          <w:tcPr>
            <w:tcW w:w="769" w:type="dxa"/>
          </w:tcPr>
          <w:p w:rsidR="00E92B33" w:rsidRPr="00E92B33" w:rsidRDefault="00E92B33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E92B33">
              <w:rPr>
                <w:rStyle w:val="af6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168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Проведение во взаимодействии с Молодежной избирательной комиссией Калининградской области конкурсов КВН среди студентов ВУЗов, ОПО по теме избирательного права и процесса.</w:t>
            </w:r>
          </w:p>
        </w:tc>
        <w:tc>
          <w:tcPr>
            <w:tcW w:w="255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апрель, декабрь</w:t>
            </w:r>
          </w:p>
        </w:tc>
      </w:tr>
      <w:tr w:rsidR="00E92B33" w:rsidRPr="00E92B33" w:rsidTr="004D5DCA">
        <w:trPr>
          <w:trHeight w:val="272"/>
          <w:jc w:val="center"/>
        </w:trPr>
        <w:tc>
          <w:tcPr>
            <w:tcW w:w="15003" w:type="dxa"/>
            <w:gridSpan w:val="3"/>
          </w:tcPr>
          <w:p w:rsidR="00E92B33" w:rsidRPr="004D5DCA" w:rsidRDefault="00E92B33" w:rsidP="004D5DCA">
            <w:pPr>
              <w:pStyle w:val="2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 w:rsidRPr="004D5DCA">
              <w:rPr>
                <w:sz w:val="24"/>
                <w:szCs w:val="24"/>
              </w:rPr>
              <w:t>Обучение молодых наблюдателей</w:t>
            </w:r>
          </w:p>
        </w:tc>
      </w:tr>
      <w:tr w:rsidR="00E92B33" w:rsidRPr="00E92B33" w:rsidTr="004D5DCA">
        <w:trPr>
          <w:jc w:val="center"/>
        </w:trPr>
        <w:tc>
          <w:tcPr>
            <w:tcW w:w="769" w:type="dxa"/>
          </w:tcPr>
          <w:p w:rsidR="00E92B33" w:rsidRPr="00E92B33" w:rsidRDefault="004D5DCA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>
              <w:rPr>
                <w:rStyle w:val="af6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168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 xml:space="preserve">Организация и проведение совместных обучающих семинаров для членов избирательных комиссий и наблюдателей. </w:t>
            </w:r>
          </w:p>
        </w:tc>
        <w:tc>
          <w:tcPr>
            <w:tcW w:w="255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весь период</w:t>
            </w:r>
          </w:p>
        </w:tc>
      </w:tr>
      <w:tr w:rsidR="00E92B33" w:rsidRPr="00E92B33" w:rsidTr="004D5DCA">
        <w:trPr>
          <w:jc w:val="center"/>
        </w:trPr>
        <w:tc>
          <w:tcPr>
            <w:tcW w:w="15003" w:type="dxa"/>
            <w:gridSpan w:val="3"/>
          </w:tcPr>
          <w:p w:rsidR="00E92B33" w:rsidRPr="00E92B33" w:rsidRDefault="004D5DCA" w:rsidP="004D5DCA">
            <w:pPr>
              <w:pStyle w:val="2"/>
              <w:numPr>
                <w:ilvl w:val="0"/>
                <w:numId w:val="5"/>
              </w:numPr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 w:rsidRPr="009409DF">
              <w:rPr>
                <w:sz w:val="24"/>
                <w:szCs w:val="24"/>
              </w:rPr>
              <w:t>Мониторинг электоральной активности молодых избирателей</w:t>
            </w:r>
          </w:p>
        </w:tc>
      </w:tr>
      <w:tr w:rsidR="00E92B33" w:rsidRPr="00E92B33" w:rsidTr="004D5DCA">
        <w:trPr>
          <w:jc w:val="center"/>
        </w:trPr>
        <w:tc>
          <w:tcPr>
            <w:tcW w:w="769" w:type="dxa"/>
          </w:tcPr>
          <w:p w:rsidR="00E92B33" w:rsidRPr="00E92B33" w:rsidRDefault="004D5DCA" w:rsidP="00E92B33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>
              <w:rPr>
                <w:rStyle w:val="af6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168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Определение численности молодых и впервые голосующих избирателей на избирательных участках.</w:t>
            </w:r>
          </w:p>
        </w:tc>
        <w:tc>
          <w:tcPr>
            <w:tcW w:w="255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июль-август</w:t>
            </w:r>
          </w:p>
        </w:tc>
      </w:tr>
      <w:tr w:rsidR="00E92B33" w:rsidRPr="00E92B33" w:rsidTr="004D5DCA">
        <w:trPr>
          <w:jc w:val="center"/>
        </w:trPr>
        <w:tc>
          <w:tcPr>
            <w:tcW w:w="769" w:type="dxa"/>
          </w:tcPr>
          <w:p w:rsidR="00E92B33" w:rsidRPr="00E92B33" w:rsidRDefault="004D5DCA" w:rsidP="004D5DCA">
            <w:pPr>
              <w:pStyle w:val="2"/>
              <w:jc w:val="center"/>
              <w:rPr>
                <w:rStyle w:val="af6"/>
                <w:b w:val="0"/>
                <w:i w:val="0"/>
                <w:sz w:val="24"/>
                <w:szCs w:val="24"/>
              </w:rPr>
            </w:pPr>
            <w:r>
              <w:rPr>
                <w:rStyle w:val="af6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168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Проведение мониторинга участия молодых избирателей в избирательных кампаниях  2017 года</w:t>
            </w:r>
          </w:p>
        </w:tc>
        <w:tc>
          <w:tcPr>
            <w:tcW w:w="2552" w:type="dxa"/>
          </w:tcPr>
          <w:p w:rsidR="00E92B33" w:rsidRPr="00E92B33" w:rsidRDefault="00E92B33" w:rsidP="00E92B33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E92B33">
              <w:rPr>
                <w:b w:val="0"/>
                <w:sz w:val="24"/>
                <w:szCs w:val="24"/>
              </w:rPr>
              <w:t>август-сентябрь</w:t>
            </w:r>
          </w:p>
        </w:tc>
      </w:tr>
    </w:tbl>
    <w:p w:rsidR="00754CA8" w:rsidRPr="000C6D2B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sectPr w:rsidR="00754CA8" w:rsidRPr="000C6D2B" w:rsidSect="00594C4B">
      <w:pgSz w:w="16838" w:h="11906" w:orient="landscape"/>
      <w:pgMar w:top="709" w:right="962" w:bottom="142" w:left="993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6B" w:rsidRDefault="0086766B">
      <w:r>
        <w:separator/>
      </w:r>
    </w:p>
  </w:endnote>
  <w:endnote w:type="continuationSeparator" w:id="0">
    <w:p w:rsidR="0086766B" w:rsidRDefault="0086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6B" w:rsidRDefault="0086766B">
      <w:r>
        <w:separator/>
      </w:r>
    </w:p>
  </w:footnote>
  <w:footnote w:type="continuationSeparator" w:id="0">
    <w:p w:rsidR="0086766B" w:rsidRDefault="00867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47D"/>
    <w:multiLevelType w:val="hybridMultilevel"/>
    <w:tmpl w:val="77069B0A"/>
    <w:lvl w:ilvl="0" w:tplc="6856339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61629E"/>
    <w:multiLevelType w:val="hybridMultilevel"/>
    <w:tmpl w:val="17CE8800"/>
    <w:lvl w:ilvl="0" w:tplc="CD387BF4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47947"/>
    <w:multiLevelType w:val="hybridMultilevel"/>
    <w:tmpl w:val="FBE8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90F13"/>
    <w:multiLevelType w:val="hybridMultilevel"/>
    <w:tmpl w:val="98AEE8D4"/>
    <w:lvl w:ilvl="0" w:tplc="A614D5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5066AD"/>
    <w:multiLevelType w:val="hybridMultilevel"/>
    <w:tmpl w:val="91C6F5C2"/>
    <w:lvl w:ilvl="0" w:tplc="2230F19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D204EA"/>
    <w:multiLevelType w:val="hybridMultilevel"/>
    <w:tmpl w:val="57CE0FEC"/>
    <w:lvl w:ilvl="0" w:tplc="795C55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E3A2D"/>
    <w:multiLevelType w:val="hybridMultilevel"/>
    <w:tmpl w:val="2A22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461F5"/>
    <w:rsid w:val="00064573"/>
    <w:rsid w:val="00097C5E"/>
    <w:rsid w:val="000C6D2B"/>
    <w:rsid w:val="000E086C"/>
    <w:rsid w:val="000F4299"/>
    <w:rsid w:val="0010123F"/>
    <w:rsid w:val="001314F1"/>
    <w:rsid w:val="001633CC"/>
    <w:rsid w:val="00173B4E"/>
    <w:rsid w:val="00186C6A"/>
    <w:rsid w:val="002113CA"/>
    <w:rsid w:val="00217435"/>
    <w:rsid w:val="00224A94"/>
    <w:rsid w:val="002776FC"/>
    <w:rsid w:val="0029720F"/>
    <w:rsid w:val="002F64E4"/>
    <w:rsid w:val="003B0093"/>
    <w:rsid w:val="003E389C"/>
    <w:rsid w:val="00411D23"/>
    <w:rsid w:val="00463B99"/>
    <w:rsid w:val="004766AC"/>
    <w:rsid w:val="004B1F15"/>
    <w:rsid w:val="004D5DCA"/>
    <w:rsid w:val="004E70A2"/>
    <w:rsid w:val="004F64E4"/>
    <w:rsid w:val="00520B58"/>
    <w:rsid w:val="0054231E"/>
    <w:rsid w:val="005561B3"/>
    <w:rsid w:val="00594C4B"/>
    <w:rsid w:val="005D171A"/>
    <w:rsid w:val="005D40A9"/>
    <w:rsid w:val="0062421C"/>
    <w:rsid w:val="006B68FB"/>
    <w:rsid w:val="006C178F"/>
    <w:rsid w:val="007516E2"/>
    <w:rsid w:val="00754CA8"/>
    <w:rsid w:val="00763099"/>
    <w:rsid w:val="007A19A6"/>
    <w:rsid w:val="007D639F"/>
    <w:rsid w:val="00854378"/>
    <w:rsid w:val="0086766B"/>
    <w:rsid w:val="008706E7"/>
    <w:rsid w:val="008805D4"/>
    <w:rsid w:val="00891214"/>
    <w:rsid w:val="008E1A1F"/>
    <w:rsid w:val="00930B8B"/>
    <w:rsid w:val="00944DEE"/>
    <w:rsid w:val="00970BE7"/>
    <w:rsid w:val="0098733F"/>
    <w:rsid w:val="00AA6F84"/>
    <w:rsid w:val="00AB1512"/>
    <w:rsid w:val="00AB290D"/>
    <w:rsid w:val="00B1639F"/>
    <w:rsid w:val="00B4726B"/>
    <w:rsid w:val="00B96050"/>
    <w:rsid w:val="00B97A25"/>
    <w:rsid w:val="00BB4DB4"/>
    <w:rsid w:val="00C06D0C"/>
    <w:rsid w:val="00C7356D"/>
    <w:rsid w:val="00C74853"/>
    <w:rsid w:val="00CA69F6"/>
    <w:rsid w:val="00CD1726"/>
    <w:rsid w:val="00CE0E22"/>
    <w:rsid w:val="00D271B9"/>
    <w:rsid w:val="00E15175"/>
    <w:rsid w:val="00E456DB"/>
    <w:rsid w:val="00E92B33"/>
    <w:rsid w:val="00EE48EB"/>
    <w:rsid w:val="00F5057A"/>
    <w:rsid w:val="00F6557C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,Текст 14-1,Стиль12-1,Текст14-1,текст14,текст14-1"/>
    <w:basedOn w:val="a"/>
    <w:uiPriority w:val="99"/>
    <w:rsid w:val="00754CA8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Текст1"/>
    <w:basedOn w:val="a"/>
    <w:rsid w:val="00754C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2">
    <w:name w:val="Body Text Indent 2"/>
    <w:basedOn w:val="a"/>
    <w:link w:val="23"/>
    <w:rsid w:val="00754C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54CA8"/>
    <w:rPr>
      <w:rFonts w:ascii="Calibri" w:eastAsia="Calibri" w:hAnsi="Calibri"/>
      <w:sz w:val="22"/>
      <w:szCs w:val="22"/>
      <w:lang w:eastAsia="ar-SA"/>
    </w:rPr>
  </w:style>
  <w:style w:type="paragraph" w:styleId="24">
    <w:name w:val="Body Text 2"/>
    <w:basedOn w:val="a"/>
    <w:link w:val="25"/>
    <w:rsid w:val="008805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805D4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AB3A-C753-4BF7-8C0C-3A4BD263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2017-02-03T09:05:00Z</cp:lastPrinted>
  <dcterms:created xsi:type="dcterms:W3CDTF">2017-02-03T09:05:00Z</dcterms:created>
  <dcterms:modified xsi:type="dcterms:W3CDTF">2017-02-03T09:59:00Z</dcterms:modified>
</cp:coreProperties>
</file>