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C046A4" w:rsidP="00B64B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2</w:t>
            </w:r>
            <w:r w:rsidR="00B64B5B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C046A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1552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D42D0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9034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552F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4B5B" w:rsidRDefault="00B64B5B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 w:rsidR="001552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B64B5B" w:rsidRDefault="001552FA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М.П.Рапейко</w:t>
      </w:r>
      <w:proofErr w:type="spellEnd"/>
    </w:p>
    <w:p w:rsidR="00B64B5B" w:rsidRDefault="00B64B5B" w:rsidP="00B64B5B">
      <w:pPr>
        <w:pStyle w:val="afd"/>
        <w:widowControl/>
        <w:suppressAutoHyphens/>
        <w:spacing w:after="0"/>
        <w:ind w:left="175"/>
        <w:rPr>
          <w:szCs w:val="28"/>
        </w:rPr>
      </w:pPr>
    </w:p>
    <w:p w:rsidR="00B64B5B" w:rsidRDefault="00B64B5B" w:rsidP="00B64B5B">
      <w:pPr>
        <w:pStyle w:val="afd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1552FA">
        <w:rPr>
          <w:b/>
          <w:szCs w:val="28"/>
        </w:rPr>
        <w:t>Рапейко Марию Петровну</w:t>
      </w:r>
      <w:r>
        <w:rPr>
          <w:szCs w:val="28"/>
        </w:rPr>
        <w:t>, 1</w:t>
      </w:r>
      <w:r w:rsidR="001552FA">
        <w:rPr>
          <w:szCs w:val="28"/>
        </w:rPr>
        <w:t>992</w:t>
      </w:r>
      <w:r w:rsidRPr="00EC0ECC">
        <w:rPr>
          <w:szCs w:val="28"/>
        </w:rPr>
        <w:t xml:space="preserve"> года рождения, </w:t>
      </w:r>
      <w:r>
        <w:rPr>
          <w:szCs w:val="28"/>
        </w:rPr>
        <w:t xml:space="preserve">образование </w:t>
      </w:r>
      <w:r w:rsidR="001552FA">
        <w:rPr>
          <w:szCs w:val="28"/>
        </w:rPr>
        <w:t>среднее специальное</w:t>
      </w:r>
      <w:r>
        <w:rPr>
          <w:szCs w:val="28"/>
        </w:rPr>
        <w:t xml:space="preserve">, </w:t>
      </w:r>
      <w:r w:rsidR="001552FA">
        <w:rPr>
          <w:szCs w:val="28"/>
        </w:rPr>
        <w:t>домохозяйка</w:t>
      </w:r>
      <w:r>
        <w:rPr>
          <w:szCs w:val="28"/>
        </w:rPr>
        <w:t xml:space="preserve">, предложенную </w:t>
      </w:r>
      <w:r w:rsidR="00D42D05">
        <w:rPr>
          <w:szCs w:val="28"/>
        </w:rPr>
        <w:t xml:space="preserve">Калининградским </w:t>
      </w:r>
      <w:r w:rsidR="001552FA">
        <w:rPr>
          <w:szCs w:val="28"/>
        </w:rPr>
        <w:t>областным</w:t>
      </w:r>
      <w:r w:rsidR="00D42D05">
        <w:rPr>
          <w:szCs w:val="28"/>
        </w:rPr>
        <w:t xml:space="preserve"> отделением Политической партии «</w:t>
      </w:r>
      <w:r w:rsidR="001552FA">
        <w:rPr>
          <w:szCs w:val="28"/>
        </w:rPr>
        <w:t>КПРФ</w:t>
      </w:r>
      <w:r w:rsidR="00D42D05">
        <w:rPr>
          <w:szCs w:val="28"/>
        </w:rPr>
        <w:t>»</w:t>
      </w:r>
      <w:r w:rsidRPr="002D6EB8">
        <w:rPr>
          <w:szCs w:val="28"/>
        </w:rPr>
        <w:t xml:space="preserve"> </w:t>
      </w:r>
      <w:r>
        <w:rPr>
          <w:szCs w:val="28"/>
        </w:rPr>
        <w:t xml:space="preserve">членом </w:t>
      </w:r>
      <w:r w:rsidRPr="007F76B6">
        <w:t>участковой избирательной комиссии с правом решающего голоса избирательного участка, участка референдума № 51</w:t>
      </w:r>
      <w:r w:rsidR="001552FA">
        <w:t>8</w:t>
      </w:r>
      <w:r>
        <w:t xml:space="preserve"> </w:t>
      </w:r>
      <w:r>
        <w:rPr>
          <w:szCs w:val="28"/>
        </w:rPr>
        <w:t>вместо выбывшего.</w:t>
      </w:r>
      <w:proofErr w:type="gramEnd"/>
    </w:p>
    <w:p w:rsidR="00B64B5B" w:rsidRPr="00EC6554" w:rsidRDefault="00B64B5B" w:rsidP="00B64B5B">
      <w:pPr>
        <w:pStyle w:val="af5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№51</w:t>
      </w:r>
      <w:r w:rsidR="001552FA">
        <w:rPr>
          <w:bCs/>
          <w:color w:val="111111"/>
          <w:sz w:val="28"/>
          <w:szCs w:val="28"/>
        </w:rPr>
        <w:t>8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 w:rsidR="00D42D05">
        <w:rPr>
          <w:szCs w:val="28"/>
        </w:rPr>
        <w:t xml:space="preserve"> Лаврентьеву С.И.</w:t>
      </w:r>
    </w:p>
    <w:p w:rsidR="00FE7F33" w:rsidRPr="00390340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F5" w:rsidRDefault="003F20F5">
      <w:r>
        <w:separator/>
      </w:r>
    </w:p>
  </w:endnote>
  <w:endnote w:type="continuationSeparator" w:id="0">
    <w:p w:rsidR="003F20F5" w:rsidRDefault="003F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F5" w:rsidRDefault="003F20F5">
      <w:r>
        <w:separator/>
      </w:r>
    </w:p>
  </w:footnote>
  <w:footnote w:type="continuationSeparator" w:id="0">
    <w:p w:rsidR="003F20F5" w:rsidRDefault="003F2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52FA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36DDA"/>
    <w:rsid w:val="00343AC1"/>
    <w:rsid w:val="00374ECA"/>
    <w:rsid w:val="00390340"/>
    <w:rsid w:val="003B0093"/>
    <w:rsid w:val="003D1426"/>
    <w:rsid w:val="003E389C"/>
    <w:rsid w:val="003E6BBE"/>
    <w:rsid w:val="003F20F5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011CB"/>
    <w:rsid w:val="00520B58"/>
    <w:rsid w:val="005221BD"/>
    <w:rsid w:val="0053252D"/>
    <w:rsid w:val="00537912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4304C"/>
    <w:rsid w:val="00751038"/>
    <w:rsid w:val="007516E2"/>
    <w:rsid w:val="00763099"/>
    <w:rsid w:val="007801F1"/>
    <w:rsid w:val="00781811"/>
    <w:rsid w:val="007A19A6"/>
    <w:rsid w:val="007B3313"/>
    <w:rsid w:val="007B7324"/>
    <w:rsid w:val="007D639F"/>
    <w:rsid w:val="007E0CBC"/>
    <w:rsid w:val="007F11BF"/>
    <w:rsid w:val="00835096"/>
    <w:rsid w:val="00854378"/>
    <w:rsid w:val="008632FE"/>
    <w:rsid w:val="008706E7"/>
    <w:rsid w:val="00886A7D"/>
    <w:rsid w:val="00891214"/>
    <w:rsid w:val="008E13B4"/>
    <w:rsid w:val="00930B8B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328D6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42D05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73C93-6BF2-4FF0-A791-B9DE343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2017-08-28T14:14:00Z</cp:lastPrinted>
  <dcterms:created xsi:type="dcterms:W3CDTF">2017-08-28T14:14:00Z</dcterms:created>
  <dcterms:modified xsi:type="dcterms:W3CDTF">2017-08-28T14:14:00Z</dcterms:modified>
</cp:coreProperties>
</file>