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C046A4" w:rsidRDefault="00006C11" w:rsidP="00C046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C046A4" w:rsidRDefault="00006C11" w:rsidP="00C046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C046A4" w:rsidRDefault="000C6D2B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C046A4" w:rsidRDefault="000C6D2B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C046A4" w:rsidRDefault="00006C11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006C11" w:rsidRPr="00C046A4" w:rsidTr="00A6129B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C046A4" w:rsidRDefault="00322329" w:rsidP="0032232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006C11" w:rsidRPr="00C04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006C11" w:rsidRPr="00C046A4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C046A4" w:rsidRDefault="00006C11" w:rsidP="00140BF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322329">
              <w:rPr>
                <w:rFonts w:ascii="Times New Roman" w:hAnsi="Times New Roman"/>
                <w:bCs/>
                <w:sz w:val="28"/>
                <w:szCs w:val="28"/>
              </w:rPr>
              <w:t>61</w:t>
            </w: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020018" w:rsidRPr="00C046A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E1510C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140BFC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C046A4" w:rsidRDefault="000C6D2B" w:rsidP="00C046A4">
      <w:pPr>
        <w:pStyle w:val="af5"/>
        <w:ind w:left="1080"/>
        <w:rPr>
          <w:sz w:val="28"/>
          <w:szCs w:val="28"/>
        </w:rPr>
      </w:pP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  <w:t xml:space="preserve">       г. Светлогорск</w:t>
      </w:r>
    </w:p>
    <w:p w:rsidR="000C6D2B" w:rsidRPr="00C046A4" w:rsidRDefault="000C6D2B" w:rsidP="00C046A4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140BFC" w:rsidRPr="00140BFC" w:rsidRDefault="00140BFC" w:rsidP="00140BFC">
      <w:pPr>
        <w:pStyle w:val="23"/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140BFC">
        <w:rPr>
          <w:rFonts w:ascii="Times New Roman" w:hAnsi="Times New Roman"/>
          <w:b/>
          <w:sz w:val="28"/>
          <w:szCs w:val="28"/>
        </w:rPr>
        <w:t xml:space="preserve">О назначении председателя участковой избирательной комиссии избирательного участка, участка референдума № 520 </w:t>
      </w:r>
    </w:p>
    <w:p w:rsidR="00140BFC" w:rsidRPr="00140BFC" w:rsidRDefault="00140BFC" w:rsidP="00140BFC">
      <w:pPr>
        <w:pStyle w:val="23"/>
        <w:spacing w:after="0" w:line="240" w:lineRule="auto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140BFC" w:rsidRPr="00140BFC" w:rsidRDefault="00140BFC" w:rsidP="00140BFC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0BF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40BFC">
        <w:rPr>
          <w:rFonts w:ascii="Times New Roman" w:hAnsi="Times New Roman"/>
          <w:sz w:val="28"/>
          <w:szCs w:val="28"/>
        </w:rPr>
        <w:t>Рассмотрев предложения по кандидатурам для назначения председателем  участковой избирательной комиссии из числа членов УИК с правом решающего голоса избирательного участка, участка референдума №520,  руководствуясь п. 7 ст. 28 Федерального Закона «Об основных гарантиях избирательных прав и права на участие в референдуме граждан Российской Федерации», Светлогорская территориальная избирательная комиссия решила:</w:t>
      </w:r>
    </w:p>
    <w:p w:rsidR="00140BFC" w:rsidRPr="00140BFC" w:rsidRDefault="00140BFC" w:rsidP="00140BFC">
      <w:pPr>
        <w:pStyle w:val="23"/>
        <w:numPr>
          <w:ilvl w:val="0"/>
          <w:numId w:val="19"/>
        </w:numPr>
        <w:tabs>
          <w:tab w:val="num" w:pos="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140BFC">
        <w:rPr>
          <w:rFonts w:ascii="Times New Roman" w:hAnsi="Times New Roman"/>
          <w:sz w:val="28"/>
          <w:szCs w:val="28"/>
        </w:rPr>
        <w:t>Назначить председателем  участковой избирательной комиссии избирательного участка, участка референдума №520, образованного на территории Светлогорского района сроком на пять лет для проведения всех выборов, референдумов Калининградской области и местных референдумов</w:t>
      </w:r>
      <w:r w:rsidRPr="00140BFC">
        <w:rPr>
          <w:rFonts w:ascii="Times New Roman" w:hAnsi="Times New Roman"/>
          <w:bCs/>
          <w:sz w:val="28"/>
          <w:szCs w:val="28"/>
        </w:rPr>
        <w:t xml:space="preserve"> </w:t>
      </w:r>
      <w:r w:rsidRPr="00140BFC">
        <w:rPr>
          <w:rFonts w:ascii="Times New Roman" w:hAnsi="Times New Roman"/>
          <w:b/>
          <w:bCs/>
          <w:sz w:val="28"/>
          <w:szCs w:val="28"/>
        </w:rPr>
        <w:t>Слободскову Валентину Григорьевну.</w:t>
      </w:r>
    </w:p>
    <w:p w:rsidR="00140BFC" w:rsidRPr="00140BFC" w:rsidRDefault="00140BFC" w:rsidP="00140BFC">
      <w:pPr>
        <w:pStyle w:val="af5"/>
        <w:numPr>
          <w:ilvl w:val="0"/>
          <w:numId w:val="19"/>
        </w:numPr>
        <w:tabs>
          <w:tab w:val="num" w:pos="0"/>
          <w:tab w:val="left" w:pos="547"/>
        </w:tabs>
        <w:ind w:left="0" w:right="71" w:firstLine="720"/>
        <w:jc w:val="both"/>
        <w:rPr>
          <w:color w:val="111111"/>
          <w:sz w:val="28"/>
          <w:szCs w:val="28"/>
        </w:rPr>
      </w:pPr>
      <w:r w:rsidRPr="00140BFC">
        <w:rPr>
          <w:color w:val="111111"/>
          <w:sz w:val="28"/>
          <w:szCs w:val="28"/>
        </w:rPr>
        <w:t>Направить копию настоящего решения в участковую  изби</w:t>
      </w:r>
      <w:r w:rsidRPr="00140BFC">
        <w:rPr>
          <w:bCs/>
          <w:color w:val="111111"/>
          <w:sz w:val="28"/>
          <w:szCs w:val="28"/>
        </w:rPr>
        <w:t xml:space="preserve">рательную комиссию избирательного участка №520 </w:t>
      </w:r>
      <w:r w:rsidRPr="00140BFC">
        <w:rPr>
          <w:color w:val="111111"/>
          <w:sz w:val="28"/>
          <w:szCs w:val="28"/>
        </w:rPr>
        <w:t xml:space="preserve">и </w:t>
      </w:r>
      <w:proofErr w:type="gramStart"/>
      <w:r w:rsidRPr="00140BFC">
        <w:rPr>
          <w:color w:val="111111"/>
          <w:sz w:val="28"/>
          <w:szCs w:val="28"/>
        </w:rPr>
        <w:t>разместить его</w:t>
      </w:r>
      <w:proofErr w:type="gramEnd"/>
      <w:r w:rsidRPr="00140BFC">
        <w:rPr>
          <w:color w:val="111111"/>
          <w:sz w:val="28"/>
          <w:szCs w:val="28"/>
        </w:rPr>
        <w:t xml:space="preserve"> </w:t>
      </w:r>
      <w:r w:rsidRPr="00140BFC">
        <w:rPr>
          <w:sz w:val="28"/>
          <w:szCs w:val="28"/>
        </w:rPr>
        <w:t xml:space="preserve">на официальном сайте </w:t>
      </w:r>
      <w:r w:rsidRPr="00140BFC">
        <w:rPr>
          <w:color w:val="111111"/>
          <w:sz w:val="28"/>
          <w:szCs w:val="28"/>
        </w:rPr>
        <w:t>в информационно-телекоммуникационной сети «Интернет».</w:t>
      </w:r>
    </w:p>
    <w:p w:rsidR="00140BFC" w:rsidRPr="00140BFC" w:rsidRDefault="00140BFC" w:rsidP="00140BFC">
      <w:pPr>
        <w:pStyle w:val="afd"/>
        <w:widowControl/>
        <w:numPr>
          <w:ilvl w:val="0"/>
          <w:numId w:val="19"/>
        </w:numPr>
        <w:tabs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 w:rsidRPr="00140BFC">
        <w:rPr>
          <w:szCs w:val="28"/>
        </w:rPr>
        <w:t>Контроль за</w:t>
      </w:r>
      <w:proofErr w:type="gramEnd"/>
      <w:r w:rsidRPr="00140BFC">
        <w:rPr>
          <w:szCs w:val="28"/>
        </w:rPr>
        <w:t xml:space="preserve"> исполнением данного решения возложить на секретаря Светлогорской территориальной избирательной комиссии.</w:t>
      </w:r>
    </w:p>
    <w:p w:rsidR="00FE7F33" w:rsidRPr="00390340" w:rsidRDefault="00FE7F33" w:rsidP="00C046A4">
      <w:pPr>
        <w:pStyle w:val="14-15"/>
        <w:spacing w:line="240" w:lineRule="auto"/>
        <w:ind w:left="720" w:firstLine="0"/>
        <w:rPr>
          <w:bCs/>
        </w:rPr>
      </w:pPr>
    </w:p>
    <w:tbl>
      <w:tblPr>
        <w:tblW w:w="0" w:type="auto"/>
        <w:tblInd w:w="392" w:type="dxa"/>
        <w:tblLook w:val="04A0"/>
      </w:tblPr>
      <w:tblGrid>
        <w:gridCol w:w="4394"/>
        <w:gridCol w:w="1916"/>
        <w:gridCol w:w="553"/>
        <w:gridCol w:w="2598"/>
      </w:tblGrid>
      <w:tr w:rsidR="000C6D2B" w:rsidRPr="00C046A4" w:rsidTr="00DC7DAD">
        <w:tc>
          <w:tcPr>
            <w:tcW w:w="4394" w:type="dxa"/>
            <w:shd w:val="clear" w:color="auto" w:fill="auto"/>
          </w:tcPr>
          <w:p w:rsidR="0053252D" w:rsidRPr="00C046A4" w:rsidRDefault="0053252D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52D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0C6D2B" w:rsidRPr="00C046A4" w:rsidTr="00DC7DAD">
        <w:tc>
          <w:tcPr>
            <w:tcW w:w="4394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6D2B" w:rsidRPr="00C046A4" w:rsidTr="00DC7DAD">
        <w:tc>
          <w:tcPr>
            <w:tcW w:w="4394" w:type="dxa"/>
            <w:shd w:val="clear" w:color="auto" w:fill="auto"/>
          </w:tcPr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9B0D4B" w:rsidRPr="00C046A4" w:rsidRDefault="009B0D4B" w:rsidP="00C046A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46A4">
        <w:rPr>
          <w:rFonts w:ascii="Times New Roman" w:hAnsi="Times New Roman"/>
          <w:b/>
          <w:sz w:val="24"/>
          <w:szCs w:val="24"/>
        </w:rPr>
        <w:t xml:space="preserve"> </w:t>
      </w:r>
      <w:r w:rsidRPr="00C046A4">
        <w:rPr>
          <w:rFonts w:ascii="Times New Roman" w:hAnsi="Times New Roman"/>
          <w:bCs/>
          <w:sz w:val="24"/>
          <w:szCs w:val="24"/>
        </w:rPr>
        <w:t> </w:t>
      </w:r>
      <w:r w:rsidRPr="00C046A4">
        <w:rPr>
          <w:rFonts w:ascii="Times New Roman" w:hAnsi="Times New Roman"/>
          <w:bCs/>
          <w:sz w:val="24"/>
          <w:szCs w:val="24"/>
        </w:rPr>
        <w:tab/>
      </w:r>
    </w:p>
    <w:sectPr w:rsidR="009B0D4B" w:rsidRPr="00C046A4" w:rsidSect="00C04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851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6AD" w:rsidRDefault="00B206AD">
      <w:r>
        <w:separator/>
      </w:r>
    </w:p>
  </w:endnote>
  <w:endnote w:type="continuationSeparator" w:id="0">
    <w:p w:rsidR="00B206AD" w:rsidRDefault="00B20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6AD" w:rsidRDefault="00B206AD">
      <w:r>
        <w:separator/>
      </w:r>
    </w:p>
  </w:footnote>
  <w:footnote w:type="continuationSeparator" w:id="0">
    <w:p w:rsidR="00B206AD" w:rsidRDefault="00B20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>
    <w:pPr>
      <w:pStyle w:val="af"/>
      <w:rPr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141D78"/>
    <w:multiLevelType w:val="hybridMultilevel"/>
    <w:tmpl w:val="126610F2"/>
    <w:lvl w:ilvl="0" w:tplc="AC4C76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2"/>
  </w:num>
  <w:num w:numId="5">
    <w:abstractNumId w:val="4"/>
  </w:num>
  <w:num w:numId="6">
    <w:abstractNumId w:val="15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6"/>
  </w:num>
  <w:num w:numId="14">
    <w:abstractNumId w:val="0"/>
  </w:num>
  <w:num w:numId="15">
    <w:abstractNumId w:val="1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6C11"/>
    <w:rsid w:val="000122DB"/>
    <w:rsid w:val="00020018"/>
    <w:rsid w:val="000209E6"/>
    <w:rsid w:val="0002610D"/>
    <w:rsid w:val="000461F5"/>
    <w:rsid w:val="00064573"/>
    <w:rsid w:val="000670F8"/>
    <w:rsid w:val="00082021"/>
    <w:rsid w:val="00093386"/>
    <w:rsid w:val="00097C5E"/>
    <w:rsid w:val="000A1C8A"/>
    <w:rsid w:val="000C6D2B"/>
    <w:rsid w:val="000D36E4"/>
    <w:rsid w:val="00140BFC"/>
    <w:rsid w:val="00157282"/>
    <w:rsid w:val="001633CC"/>
    <w:rsid w:val="0017672D"/>
    <w:rsid w:val="00186C6A"/>
    <w:rsid w:val="001C3A90"/>
    <w:rsid w:val="001F2637"/>
    <w:rsid w:val="002113CA"/>
    <w:rsid w:val="00224A94"/>
    <w:rsid w:val="00255109"/>
    <w:rsid w:val="002776FC"/>
    <w:rsid w:val="00280414"/>
    <w:rsid w:val="002B6BBE"/>
    <w:rsid w:val="002E5749"/>
    <w:rsid w:val="002F64E4"/>
    <w:rsid w:val="00301866"/>
    <w:rsid w:val="00307265"/>
    <w:rsid w:val="00322329"/>
    <w:rsid w:val="00336DDA"/>
    <w:rsid w:val="00343AC1"/>
    <w:rsid w:val="00374ECA"/>
    <w:rsid w:val="00390340"/>
    <w:rsid w:val="003B0093"/>
    <w:rsid w:val="003D1426"/>
    <w:rsid w:val="003E389C"/>
    <w:rsid w:val="003E6BBE"/>
    <w:rsid w:val="003F21DC"/>
    <w:rsid w:val="00406D90"/>
    <w:rsid w:val="0043068C"/>
    <w:rsid w:val="0046109E"/>
    <w:rsid w:val="00463B99"/>
    <w:rsid w:val="00474341"/>
    <w:rsid w:val="004766AC"/>
    <w:rsid w:val="00490A51"/>
    <w:rsid w:val="004A0FF3"/>
    <w:rsid w:val="004B1F15"/>
    <w:rsid w:val="004B6FE5"/>
    <w:rsid w:val="004E70A2"/>
    <w:rsid w:val="005011CB"/>
    <w:rsid w:val="00520B58"/>
    <w:rsid w:val="005221BD"/>
    <w:rsid w:val="0053252D"/>
    <w:rsid w:val="00537912"/>
    <w:rsid w:val="00553821"/>
    <w:rsid w:val="005561B3"/>
    <w:rsid w:val="00557B7C"/>
    <w:rsid w:val="00560DDA"/>
    <w:rsid w:val="0056701C"/>
    <w:rsid w:val="005A776B"/>
    <w:rsid w:val="005D171A"/>
    <w:rsid w:val="005D40A9"/>
    <w:rsid w:val="005E2121"/>
    <w:rsid w:val="0060306D"/>
    <w:rsid w:val="00606C45"/>
    <w:rsid w:val="0061151B"/>
    <w:rsid w:val="00617AA2"/>
    <w:rsid w:val="0062251C"/>
    <w:rsid w:val="0062421C"/>
    <w:rsid w:val="00625C23"/>
    <w:rsid w:val="00684F10"/>
    <w:rsid w:val="006B68FB"/>
    <w:rsid w:val="006C178F"/>
    <w:rsid w:val="006F396B"/>
    <w:rsid w:val="00741E49"/>
    <w:rsid w:val="0074304C"/>
    <w:rsid w:val="00751038"/>
    <w:rsid w:val="007516E2"/>
    <w:rsid w:val="00763099"/>
    <w:rsid w:val="007801F1"/>
    <w:rsid w:val="00781811"/>
    <w:rsid w:val="007A19A6"/>
    <w:rsid w:val="007B7324"/>
    <w:rsid w:val="007D639F"/>
    <w:rsid w:val="007E0CBC"/>
    <w:rsid w:val="00821AC3"/>
    <w:rsid w:val="00835096"/>
    <w:rsid w:val="00854378"/>
    <w:rsid w:val="008632FE"/>
    <w:rsid w:val="008706E7"/>
    <w:rsid w:val="00886A7D"/>
    <w:rsid w:val="00891214"/>
    <w:rsid w:val="008E13B4"/>
    <w:rsid w:val="009125B9"/>
    <w:rsid w:val="00930B8B"/>
    <w:rsid w:val="00944DEE"/>
    <w:rsid w:val="00946107"/>
    <w:rsid w:val="00970BE7"/>
    <w:rsid w:val="009772C3"/>
    <w:rsid w:val="009851A2"/>
    <w:rsid w:val="0098733F"/>
    <w:rsid w:val="009B0D4B"/>
    <w:rsid w:val="009C011D"/>
    <w:rsid w:val="009F6440"/>
    <w:rsid w:val="00A427C7"/>
    <w:rsid w:val="00A6129B"/>
    <w:rsid w:val="00A71B27"/>
    <w:rsid w:val="00AA6F84"/>
    <w:rsid w:val="00AB1512"/>
    <w:rsid w:val="00AB290D"/>
    <w:rsid w:val="00B13509"/>
    <w:rsid w:val="00B1640D"/>
    <w:rsid w:val="00B206AD"/>
    <w:rsid w:val="00B30DDC"/>
    <w:rsid w:val="00B328D6"/>
    <w:rsid w:val="00B4726B"/>
    <w:rsid w:val="00B64B5B"/>
    <w:rsid w:val="00B81C28"/>
    <w:rsid w:val="00B966A2"/>
    <w:rsid w:val="00B97A25"/>
    <w:rsid w:val="00BA7C1E"/>
    <w:rsid w:val="00BB4DB4"/>
    <w:rsid w:val="00BE2E29"/>
    <w:rsid w:val="00C046A4"/>
    <w:rsid w:val="00C06D0C"/>
    <w:rsid w:val="00C07A5D"/>
    <w:rsid w:val="00C7356D"/>
    <w:rsid w:val="00C74853"/>
    <w:rsid w:val="00C867C2"/>
    <w:rsid w:val="00CA69F6"/>
    <w:rsid w:val="00CE0E22"/>
    <w:rsid w:val="00CF7959"/>
    <w:rsid w:val="00D271B9"/>
    <w:rsid w:val="00D311EB"/>
    <w:rsid w:val="00D42D05"/>
    <w:rsid w:val="00DB7193"/>
    <w:rsid w:val="00DC7DAD"/>
    <w:rsid w:val="00DD35AB"/>
    <w:rsid w:val="00DF4DE0"/>
    <w:rsid w:val="00E1510C"/>
    <w:rsid w:val="00E15175"/>
    <w:rsid w:val="00E546BE"/>
    <w:rsid w:val="00E81E25"/>
    <w:rsid w:val="00ED1B4B"/>
    <w:rsid w:val="00F077C1"/>
    <w:rsid w:val="00F25855"/>
    <w:rsid w:val="00F2783F"/>
    <w:rsid w:val="00F362FC"/>
    <w:rsid w:val="00F43DC3"/>
    <w:rsid w:val="00F461C5"/>
    <w:rsid w:val="00F5057A"/>
    <w:rsid w:val="00F6557C"/>
    <w:rsid w:val="00FD1316"/>
    <w:rsid w:val="00FE6526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15175"/>
    <w:pPr>
      <w:spacing w:after="120"/>
    </w:pPr>
  </w:style>
  <w:style w:type="paragraph" w:styleId="ae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140B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40BFC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272EB-3AB5-4A50-9BC5-130C2546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2017-11-28T12:38:00Z</cp:lastPrinted>
  <dcterms:created xsi:type="dcterms:W3CDTF">2017-11-28T12:38:00Z</dcterms:created>
  <dcterms:modified xsi:type="dcterms:W3CDTF">2017-11-28T12:38:00Z</dcterms:modified>
</cp:coreProperties>
</file>