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55756E" w14:textId="5BE6433C" w:rsidR="00F2520F" w:rsidRPr="00C76ACF" w:rsidRDefault="00F2520F" w:rsidP="00F2520F">
      <w:pPr>
        <w:pStyle w:val="a7"/>
        <w:spacing w:line="276" w:lineRule="auto"/>
        <w:jc w:val="right"/>
        <w:rPr>
          <w:sz w:val="24"/>
          <w:szCs w:val="24"/>
        </w:rPr>
      </w:pPr>
      <w:r w:rsidRPr="00C76ACF">
        <w:rPr>
          <w:sz w:val="24"/>
          <w:szCs w:val="24"/>
        </w:rPr>
        <w:t xml:space="preserve">Утвержден </w:t>
      </w:r>
    </w:p>
    <w:p w14:paraId="670D73D9" w14:textId="77777777" w:rsidR="00C76ACF" w:rsidRDefault="00F2520F" w:rsidP="00F2520F">
      <w:pPr>
        <w:pStyle w:val="a7"/>
        <w:spacing w:line="276" w:lineRule="auto"/>
        <w:jc w:val="right"/>
        <w:rPr>
          <w:sz w:val="24"/>
          <w:szCs w:val="24"/>
        </w:rPr>
      </w:pPr>
      <w:r w:rsidRPr="00C76ACF">
        <w:rPr>
          <w:sz w:val="24"/>
          <w:szCs w:val="24"/>
        </w:rPr>
        <w:t xml:space="preserve">Решением Светлогорской ТИК </w:t>
      </w:r>
    </w:p>
    <w:p w14:paraId="2BAE2B31" w14:textId="73DE6CA1" w:rsidR="00F2520F" w:rsidRPr="00C76ACF" w:rsidRDefault="00F2520F" w:rsidP="00F2520F">
      <w:pPr>
        <w:pStyle w:val="a7"/>
        <w:spacing w:line="276" w:lineRule="auto"/>
        <w:jc w:val="right"/>
        <w:rPr>
          <w:sz w:val="24"/>
          <w:szCs w:val="24"/>
        </w:rPr>
      </w:pPr>
      <w:r w:rsidRPr="00C76ACF">
        <w:rPr>
          <w:sz w:val="24"/>
          <w:szCs w:val="24"/>
        </w:rPr>
        <w:t>от 13.04.2016г. №2/</w:t>
      </w:r>
      <w:r w:rsidR="00C76ACF">
        <w:rPr>
          <w:sz w:val="24"/>
          <w:szCs w:val="24"/>
        </w:rPr>
        <w:t>4</w:t>
      </w:r>
      <w:r w:rsidRPr="00C76ACF">
        <w:rPr>
          <w:sz w:val="24"/>
          <w:szCs w:val="24"/>
        </w:rPr>
        <w:t>-</w:t>
      </w:r>
      <w:r w:rsidR="00C76ACF">
        <w:rPr>
          <w:sz w:val="24"/>
          <w:szCs w:val="24"/>
        </w:rPr>
        <w:t>4</w:t>
      </w:r>
    </w:p>
    <w:p w14:paraId="6286500B" w14:textId="358F4E2D" w:rsidR="00F2520F" w:rsidRPr="00C76ACF" w:rsidRDefault="00F2520F" w:rsidP="00F2520F">
      <w:pPr>
        <w:pStyle w:val="a7"/>
        <w:spacing w:line="276" w:lineRule="auto"/>
        <w:jc w:val="right"/>
        <w:rPr>
          <w:sz w:val="24"/>
          <w:szCs w:val="24"/>
        </w:rPr>
      </w:pPr>
      <w:r w:rsidRPr="00C76ACF">
        <w:rPr>
          <w:sz w:val="24"/>
          <w:szCs w:val="24"/>
        </w:rPr>
        <w:t>(в редакции от 16.0</w:t>
      </w:r>
      <w:r w:rsidR="00C76ACF">
        <w:rPr>
          <w:sz w:val="24"/>
          <w:szCs w:val="24"/>
        </w:rPr>
        <w:t>1</w:t>
      </w:r>
      <w:r w:rsidRPr="00C76ACF">
        <w:rPr>
          <w:sz w:val="24"/>
          <w:szCs w:val="24"/>
        </w:rPr>
        <w:t>.2023г. №</w:t>
      </w:r>
      <w:r w:rsidR="00C76ACF">
        <w:rPr>
          <w:sz w:val="24"/>
          <w:szCs w:val="24"/>
        </w:rPr>
        <w:t>44/119-5)</w:t>
      </w:r>
    </w:p>
    <w:p w14:paraId="05DCB9D4" w14:textId="77777777" w:rsidR="00C76ACF" w:rsidRDefault="00C76ACF" w:rsidP="007D0DE9">
      <w:pPr>
        <w:pStyle w:val="a7"/>
        <w:spacing w:line="276" w:lineRule="auto"/>
        <w:rPr>
          <w:b/>
          <w:bCs/>
          <w:szCs w:val="28"/>
        </w:rPr>
      </w:pPr>
    </w:p>
    <w:p w14:paraId="3C8518D4" w14:textId="2166F549" w:rsidR="007D0DE9" w:rsidRPr="007D0DE9" w:rsidRDefault="007D0DE9" w:rsidP="007D0DE9">
      <w:pPr>
        <w:pStyle w:val="a7"/>
        <w:spacing w:line="276" w:lineRule="auto"/>
        <w:rPr>
          <w:b/>
          <w:bCs/>
          <w:szCs w:val="28"/>
        </w:rPr>
      </w:pPr>
      <w:r w:rsidRPr="007D0DE9">
        <w:rPr>
          <w:b/>
          <w:bCs/>
          <w:szCs w:val="28"/>
        </w:rPr>
        <w:t>РЕГЛАМЕНТ</w:t>
      </w:r>
    </w:p>
    <w:p w14:paraId="5916604B" w14:textId="62B9EF57" w:rsidR="007D0DE9" w:rsidRPr="007D0DE9" w:rsidRDefault="00681198" w:rsidP="007D0DE9">
      <w:pPr>
        <w:pStyle w:val="a7"/>
        <w:spacing w:line="276" w:lineRule="auto"/>
        <w:rPr>
          <w:b/>
          <w:bCs/>
          <w:szCs w:val="28"/>
        </w:rPr>
      </w:pPr>
      <w:r>
        <w:rPr>
          <w:b/>
          <w:bCs/>
          <w:szCs w:val="28"/>
        </w:rPr>
        <w:t>СВЕТЛОГОРСКОЙ</w:t>
      </w:r>
      <w:r w:rsidR="007D0DE9" w:rsidRPr="007D0DE9">
        <w:rPr>
          <w:b/>
          <w:bCs/>
          <w:szCs w:val="28"/>
        </w:rPr>
        <w:t xml:space="preserve"> ТЕРРИТОРИАЛЬНОЙ ИЗБИРАТЕЛЬНОЙ </w:t>
      </w:r>
    </w:p>
    <w:p w14:paraId="4A7910EF" w14:textId="77777777" w:rsidR="007D0DE9" w:rsidRPr="007D0DE9" w:rsidRDefault="007D0DE9" w:rsidP="007D0DE9">
      <w:pPr>
        <w:pStyle w:val="a7"/>
        <w:spacing w:line="276" w:lineRule="auto"/>
        <w:rPr>
          <w:b/>
          <w:szCs w:val="28"/>
        </w:rPr>
      </w:pPr>
      <w:r w:rsidRPr="007D0DE9">
        <w:rPr>
          <w:b/>
          <w:bCs/>
          <w:szCs w:val="28"/>
        </w:rPr>
        <w:t>КОМИССИИ</w:t>
      </w:r>
      <w:r w:rsidRPr="007D0DE9">
        <w:rPr>
          <w:b/>
          <w:szCs w:val="28"/>
        </w:rPr>
        <w:t xml:space="preserve"> </w:t>
      </w:r>
    </w:p>
    <w:p w14:paraId="01887F6E" w14:textId="77777777" w:rsidR="007D0DE9" w:rsidRPr="007D0DE9" w:rsidRDefault="007D0DE9" w:rsidP="00C76ACF">
      <w:pPr>
        <w:spacing w:before="120" w:after="120"/>
        <w:jc w:val="center"/>
        <w:rPr>
          <w:rFonts w:ascii="Times New Roman" w:hAnsi="Times New Roman" w:cs="Times New Roman"/>
          <w:b/>
          <w:sz w:val="28"/>
          <w:szCs w:val="28"/>
        </w:rPr>
      </w:pPr>
      <w:r w:rsidRPr="007D0DE9">
        <w:rPr>
          <w:rFonts w:ascii="Times New Roman" w:hAnsi="Times New Roman" w:cs="Times New Roman"/>
          <w:b/>
          <w:sz w:val="28"/>
          <w:szCs w:val="28"/>
          <w:lang w:val="en-US"/>
        </w:rPr>
        <w:t>I</w:t>
      </w:r>
      <w:r w:rsidRPr="007D0DE9">
        <w:rPr>
          <w:rFonts w:ascii="Times New Roman" w:hAnsi="Times New Roman" w:cs="Times New Roman"/>
          <w:b/>
          <w:sz w:val="28"/>
          <w:szCs w:val="28"/>
        </w:rPr>
        <w:t>. ОБЩИЕ ПОЛОЖЕНИЯ</w:t>
      </w:r>
    </w:p>
    <w:p w14:paraId="05021FF8" w14:textId="42FC4E5B" w:rsidR="007D0DE9" w:rsidRPr="007D0DE9" w:rsidRDefault="007D0DE9" w:rsidP="007D0DE9">
      <w:pPr>
        <w:spacing w:after="0"/>
        <w:ind w:firstLine="709"/>
        <w:jc w:val="both"/>
        <w:rPr>
          <w:rFonts w:ascii="Times New Roman" w:hAnsi="Times New Roman" w:cs="Times New Roman"/>
          <w:sz w:val="28"/>
          <w:szCs w:val="28"/>
        </w:rPr>
      </w:pPr>
      <w:r w:rsidRPr="007D0DE9">
        <w:rPr>
          <w:rFonts w:ascii="Times New Roman" w:hAnsi="Times New Roman" w:cs="Times New Roman"/>
          <w:b/>
          <w:sz w:val="28"/>
          <w:szCs w:val="28"/>
        </w:rPr>
        <w:t>Статья 1</w:t>
      </w:r>
      <w:r w:rsidRPr="007D0DE9">
        <w:rPr>
          <w:rFonts w:ascii="Times New Roman" w:hAnsi="Times New Roman" w:cs="Times New Roman"/>
          <w:sz w:val="28"/>
          <w:szCs w:val="28"/>
        </w:rPr>
        <w:t xml:space="preserve">. Настоящий Регламент определяет порядок и правила работы </w:t>
      </w:r>
      <w:r w:rsidR="00681198">
        <w:rPr>
          <w:rFonts w:ascii="Times New Roman" w:hAnsi="Times New Roman" w:cs="Times New Roman"/>
          <w:sz w:val="28"/>
          <w:szCs w:val="28"/>
        </w:rPr>
        <w:t>Светлогорской</w:t>
      </w:r>
      <w:r w:rsidRPr="007D0DE9">
        <w:rPr>
          <w:rFonts w:ascii="Times New Roman" w:hAnsi="Times New Roman" w:cs="Times New Roman"/>
          <w:sz w:val="28"/>
          <w:szCs w:val="28"/>
        </w:rPr>
        <w:t xml:space="preserve"> территориальной избирательной комиссии (далее – Комиссия), осуществляющей в пределах своей компетенции руководство деятельностью нижестоящих избирательных комиссий при проведении референдумов Российской Федерации, выборов в федеральные органы государственной власти, областных референдумов и выборов в органы государственной власти Калининградской области, местного референдума и выборов в органы местного самоуправления муниципального образования «</w:t>
      </w:r>
      <w:r w:rsidR="00681198">
        <w:rPr>
          <w:rFonts w:ascii="Times New Roman" w:hAnsi="Times New Roman" w:cs="Times New Roman"/>
          <w:sz w:val="28"/>
          <w:szCs w:val="28"/>
        </w:rPr>
        <w:t>Светлогорский</w:t>
      </w:r>
      <w:r w:rsidRPr="007D0DE9">
        <w:rPr>
          <w:rFonts w:ascii="Times New Roman" w:hAnsi="Times New Roman" w:cs="Times New Roman"/>
          <w:sz w:val="28"/>
          <w:szCs w:val="28"/>
        </w:rPr>
        <w:t xml:space="preserve"> городской округ».</w:t>
      </w:r>
    </w:p>
    <w:p w14:paraId="3D9112A2" w14:textId="278424A9" w:rsidR="007D0DE9" w:rsidRPr="007D0DE9" w:rsidRDefault="007D0DE9" w:rsidP="007D0DE9">
      <w:pPr>
        <w:spacing w:after="0"/>
        <w:ind w:firstLine="708"/>
        <w:jc w:val="both"/>
        <w:rPr>
          <w:rFonts w:ascii="Times New Roman" w:hAnsi="Times New Roman" w:cs="Times New Roman"/>
          <w:sz w:val="28"/>
          <w:szCs w:val="28"/>
        </w:rPr>
      </w:pPr>
      <w:r w:rsidRPr="007D0DE9">
        <w:rPr>
          <w:rFonts w:ascii="Times New Roman" w:hAnsi="Times New Roman" w:cs="Times New Roman"/>
          <w:b/>
          <w:sz w:val="28"/>
          <w:szCs w:val="28"/>
        </w:rPr>
        <w:t>Статья 2</w:t>
      </w:r>
      <w:r w:rsidRPr="007D0DE9">
        <w:rPr>
          <w:rFonts w:ascii="Times New Roman" w:hAnsi="Times New Roman" w:cs="Times New Roman"/>
          <w:sz w:val="28"/>
          <w:szCs w:val="28"/>
        </w:rPr>
        <w:t xml:space="preserve">. Комиссия действует на постоянной основе, является </w:t>
      </w:r>
      <w:r w:rsidR="00681198">
        <w:rPr>
          <w:rFonts w:ascii="Times New Roman" w:hAnsi="Times New Roman" w:cs="Times New Roman"/>
          <w:sz w:val="28"/>
          <w:szCs w:val="28"/>
        </w:rPr>
        <w:t>организатором выборов на территории Светлогорского городского округа. В</w:t>
      </w:r>
      <w:r w:rsidRPr="007D0DE9">
        <w:rPr>
          <w:rFonts w:ascii="Times New Roman" w:hAnsi="Times New Roman" w:cs="Times New Roman"/>
          <w:sz w:val="28"/>
          <w:szCs w:val="28"/>
        </w:rPr>
        <w:t xml:space="preserve"> своей работе руководствуется Конституцией Российской Федерации, федеральными конституционными законами, федеральными законами, законами Калининградской области, Уставом муниципального образования «</w:t>
      </w:r>
      <w:r w:rsidR="00681198">
        <w:rPr>
          <w:rFonts w:ascii="Times New Roman" w:hAnsi="Times New Roman" w:cs="Times New Roman"/>
          <w:sz w:val="28"/>
          <w:szCs w:val="28"/>
        </w:rPr>
        <w:t>Светлогорский</w:t>
      </w:r>
      <w:r w:rsidRPr="007D0DE9">
        <w:rPr>
          <w:rFonts w:ascii="Times New Roman" w:hAnsi="Times New Roman" w:cs="Times New Roman"/>
          <w:sz w:val="28"/>
          <w:szCs w:val="28"/>
        </w:rPr>
        <w:t xml:space="preserve"> городской округ». </w:t>
      </w:r>
    </w:p>
    <w:p w14:paraId="0184AAC5" w14:textId="39D00458" w:rsidR="007D0DE9" w:rsidRPr="007D0DE9" w:rsidRDefault="007D0DE9" w:rsidP="007D0DE9">
      <w:pPr>
        <w:spacing w:after="0"/>
        <w:ind w:firstLine="708"/>
        <w:jc w:val="both"/>
        <w:rPr>
          <w:rFonts w:ascii="Times New Roman" w:hAnsi="Times New Roman" w:cs="Times New Roman"/>
          <w:sz w:val="28"/>
          <w:szCs w:val="28"/>
        </w:rPr>
      </w:pPr>
      <w:r>
        <w:rPr>
          <w:rFonts w:ascii="Times New Roman" w:hAnsi="Times New Roman" w:cs="Times New Roman"/>
          <w:sz w:val="28"/>
          <w:szCs w:val="28"/>
        </w:rPr>
        <w:t>Комисс</w:t>
      </w:r>
      <w:r w:rsidRPr="007D0DE9">
        <w:rPr>
          <w:rFonts w:ascii="Times New Roman" w:hAnsi="Times New Roman" w:cs="Times New Roman"/>
          <w:sz w:val="28"/>
          <w:szCs w:val="28"/>
        </w:rPr>
        <w:t xml:space="preserve">ия самостоятельно решает вопросы, относящиеся к ее компетенции. Срок полномочий Комиссии – пять лет. Сокращённое наименование Комиссии – </w:t>
      </w:r>
      <w:r w:rsidR="00681198">
        <w:rPr>
          <w:rFonts w:ascii="Times New Roman" w:hAnsi="Times New Roman" w:cs="Times New Roman"/>
          <w:sz w:val="28"/>
          <w:szCs w:val="28"/>
        </w:rPr>
        <w:t>Светлогорская</w:t>
      </w:r>
      <w:r w:rsidRPr="007D0DE9">
        <w:rPr>
          <w:rFonts w:ascii="Times New Roman" w:hAnsi="Times New Roman" w:cs="Times New Roman"/>
          <w:sz w:val="28"/>
          <w:szCs w:val="28"/>
        </w:rPr>
        <w:t xml:space="preserve"> ТИК.</w:t>
      </w:r>
    </w:p>
    <w:p w14:paraId="5997F9D8" w14:textId="137F2597" w:rsidR="007D0DE9" w:rsidRPr="007D0DE9" w:rsidRDefault="007D0DE9" w:rsidP="007D0DE9">
      <w:pPr>
        <w:pStyle w:val="2"/>
        <w:spacing w:line="276" w:lineRule="auto"/>
        <w:ind w:firstLine="708"/>
      </w:pPr>
      <w:r w:rsidRPr="007D0DE9">
        <w:rPr>
          <w:b/>
        </w:rPr>
        <w:t>Статья 3</w:t>
      </w:r>
      <w:r w:rsidRPr="007D0DE9">
        <w:t>. Комиссия состоит из 9 членов с правом решающего голоса, назначаемых избирательной комиссией Калининградской области в соответствии с Федеральным законом № 67-ФЗ от 12.06.2002г. «Об основных гарантиях избирательных прав и права на участие в референдуме граждан РФ».</w:t>
      </w:r>
    </w:p>
    <w:p w14:paraId="3658A8BD" w14:textId="0FD1BC31" w:rsidR="007D0DE9" w:rsidRPr="007D0DE9" w:rsidRDefault="007D0DE9" w:rsidP="007D0DE9">
      <w:pPr>
        <w:pStyle w:val="2"/>
        <w:spacing w:line="276" w:lineRule="auto"/>
        <w:ind w:firstLine="709"/>
      </w:pPr>
      <w:r w:rsidRPr="007D0DE9">
        <w:t>Комиссия формируется на основе предложений политических партий, выдвинувших списки кандидатов, допущенные к распределению депутатских мандатов в Государственной Думе Федерального Собрания Российской Федерации, законодательном (представительном) органе государственной власти Калининградской области, иных общественных объединений, а также предложений представительного органа муниципального образования «</w:t>
      </w:r>
      <w:r w:rsidR="00681198">
        <w:t>Светлогорский</w:t>
      </w:r>
      <w:r w:rsidRPr="007D0DE9">
        <w:t xml:space="preserve"> городской округ», собраний избирателей по месту жительства, работы, службы, учебы, территориальной комиссии предыдущего состава</w:t>
      </w:r>
      <w:r w:rsidR="00681198">
        <w:t>.</w:t>
      </w:r>
    </w:p>
    <w:p w14:paraId="024E34BA" w14:textId="77777777" w:rsidR="007D0DE9" w:rsidRPr="007D0DE9" w:rsidRDefault="007D0DE9" w:rsidP="007D0DE9">
      <w:pPr>
        <w:pStyle w:val="-1"/>
        <w:spacing w:line="276" w:lineRule="auto"/>
        <w:rPr>
          <w:szCs w:val="28"/>
        </w:rPr>
      </w:pPr>
      <w:r w:rsidRPr="007D0DE9">
        <w:rPr>
          <w:szCs w:val="28"/>
        </w:rPr>
        <w:lastRenderedPageBreak/>
        <w:t xml:space="preserve">Политические партии, не имеющие право назначить члена Комиссии с правом решающего голоса, вправе назначить одного своего представителя (далее – представитель политической партии) для участия в работе Комиссии. </w:t>
      </w:r>
    </w:p>
    <w:p w14:paraId="0D4983CA" w14:textId="77777777" w:rsidR="007D0DE9" w:rsidRPr="007D0DE9" w:rsidRDefault="007D0DE9" w:rsidP="007D0DE9">
      <w:pPr>
        <w:pStyle w:val="2"/>
        <w:spacing w:line="276" w:lineRule="auto"/>
        <w:ind w:firstLine="709"/>
      </w:pPr>
      <w:r w:rsidRPr="007D0DE9">
        <w:t>Представителями политических партий не могут быть назначены лица, не имеющие гражданства Российской Федерации, граждане Российской Федерации, имеющие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граждане Российской Федерации, признанные решением суда, вступившим в законную силу, недееспособными, ограниченно дееспособными, граждане Российской Федерации, не достигшие возраста 18 лет, члены Совета Федерации Федерального Собрания Российской Федерации, депутаты законодательных (представительных) органов государственной власти, органов местного самоуправления, выборные должностные лица, высшие должностные лица субъектов Российской Федерации (руководители высших исполнительных органов государственной власти субъектов Российской Федерации), главы местных администраций, судьи, прокуроры, лица, имеющие неснятую и непогашенную судимость, лица, подвергнутые административному наказанию за нарушение законодательства о выборах и референдумах, – в течение одного года со дня вступления в законную силу решения (постановления) суда о назначении административного наказания, работники аппаратов комиссий, а также лица, замещающие командные должности в воинских частях, военных организациях и учреждениях.</w:t>
      </w:r>
    </w:p>
    <w:p w14:paraId="5851830C" w14:textId="77777777" w:rsidR="007D0DE9" w:rsidRPr="007D0DE9" w:rsidRDefault="007D0DE9" w:rsidP="007D0DE9">
      <w:pPr>
        <w:pStyle w:val="2"/>
        <w:spacing w:line="276" w:lineRule="auto"/>
        <w:ind w:firstLine="709"/>
      </w:pPr>
      <w:r w:rsidRPr="007D0DE9">
        <w:t xml:space="preserve">Не могут входить в состав Комиссии депутаты законодательных (представительных) органов государственной власти, органов местного самоуправления, выборные должностные лица органов государственной власти и органов местного самоуправления, судьи, прокуроры, кандидаты, зарегистрированные кандидаты, их доверенные лица, уполномоченные представители и доверенные лица групп избирателей и избирательных объединений, избирательных блоков, выдвинувших списки кандидатов, а также инициативных групп по проведению референдума, члены избирательных комиссии, комиссий референдума с правом совещательного голоса, члены нижестоящих избирательных комиссий, комиссий референдума, супруги и близкие родственники кандидатов, зарегистрированных кандидатов или лица, находящиеся в непосредственном подчинении у кандидатов, зарегистрированных кандидатов, лица, выведенные из состава комиссий по решению суда, а также лица, утратившие свои полномочия членов комиссий с правом решающего голоса в результате расформирования комиссии (за исключением лиц, в отношении которых </w:t>
      </w:r>
      <w:r w:rsidRPr="007D0DE9">
        <w:lastRenderedPageBreak/>
        <w:t>судом было установлено отсутствие вины за допущенные комиссией нарушения), - в течение пяти лет со дня вступления в законную силу соответствующего решения суда, лица, имеющие неснятую и непогашенную судимость, а также лица, подвергнутые в судебном порядке административному наказанию за нарушение законодательства о выборах и референдумах, - в течение одного года со дня вступления в законную силу решения (постановления) суда о назначении административного наказания.</w:t>
      </w:r>
    </w:p>
    <w:p w14:paraId="4A1D49B4" w14:textId="77777777" w:rsidR="007D0DE9" w:rsidRPr="007D0DE9" w:rsidRDefault="007D0DE9" w:rsidP="007D0DE9">
      <w:pPr>
        <w:pStyle w:val="2"/>
        <w:spacing w:line="276" w:lineRule="auto"/>
        <w:ind w:firstLine="709"/>
      </w:pPr>
      <w:r w:rsidRPr="007D0DE9">
        <w:t>Каждое зарегистрированное избирательное объединения и каждый зарегистрированный кандидат, а также зарегистрированная инициативная группа областного или местного референдума имеет право назначить в Комиссию одного члена Комиссии с правом совещательного голоса.</w:t>
      </w:r>
    </w:p>
    <w:p w14:paraId="60A14D97" w14:textId="77777777" w:rsidR="007D0DE9" w:rsidRPr="007D0DE9" w:rsidRDefault="007D0DE9" w:rsidP="007D0DE9">
      <w:pPr>
        <w:pStyle w:val="2"/>
        <w:spacing w:line="276" w:lineRule="auto"/>
        <w:ind w:firstLine="709"/>
      </w:pPr>
      <w:r w:rsidRPr="007D0DE9">
        <w:t>В случае досрочного освобождения члена Комиссии с правом решающего голоса от замещаемой должности по основаниям, предусмотренным пунктом 8 статьи 29 Федерального закона «Об основных гарантиях избирательных прав и права на участие в референдуме граждан Российской Федерации», орган, назначивший данного члена Комиссии, обязан назначить нового члена Комиссии вместо выбывшего не позднее чем в трёхмесячный срок, а в период проведения выборов, референдумов не позднее чем через десять дней со дня его выбытия.</w:t>
      </w:r>
    </w:p>
    <w:p w14:paraId="272A7379" w14:textId="77777777" w:rsidR="007D0DE9" w:rsidRPr="007D0DE9" w:rsidRDefault="007D0DE9" w:rsidP="007D0DE9">
      <w:pPr>
        <w:pStyle w:val="2"/>
        <w:spacing w:line="276" w:lineRule="auto"/>
        <w:ind w:firstLine="709"/>
      </w:pPr>
      <w:r w:rsidRPr="007D0DE9">
        <w:rPr>
          <w:b/>
        </w:rPr>
        <w:t>Статья 4</w:t>
      </w:r>
      <w:r w:rsidRPr="007D0DE9">
        <w:t>. Деятельность Комиссии осуществляется на основе коллегиальности, свободного, открытого и гласного обсуждения и решения вопросов, входящих в ее компетенцию.</w:t>
      </w:r>
    </w:p>
    <w:p w14:paraId="229CA5BA" w14:textId="77777777" w:rsidR="007D0DE9" w:rsidRPr="007D0DE9" w:rsidRDefault="007D0DE9" w:rsidP="007D0DE9">
      <w:pPr>
        <w:spacing w:after="0"/>
        <w:ind w:firstLine="708"/>
        <w:jc w:val="both"/>
        <w:rPr>
          <w:rFonts w:ascii="Times New Roman" w:hAnsi="Times New Roman" w:cs="Times New Roman"/>
          <w:sz w:val="28"/>
          <w:szCs w:val="28"/>
        </w:rPr>
      </w:pPr>
      <w:r w:rsidRPr="007D0DE9">
        <w:rPr>
          <w:rFonts w:ascii="Times New Roman" w:hAnsi="Times New Roman" w:cs="Times New Roman"/>
          <w:b/>
          <w:sz w:val="28"/>
          <w:szCs w:val="28"/>
        </w:rPr>
        <w:t>Статья 5.</w:t>
      </w:r>
      <w:r w:rsidRPr="007D0DE9">
        <w:rPr>
          <w:rFonts w:ascii="Times New Roman" w:hAnsi="Times New Roman" w:cs="Times New Roman"/>
          <w:sz w:val="28"/>
          <w:szCs w:val="28"/>
        </w:rPr>
        <w:t xml:space="preserve"> Решения и акты Комиссии, принятые в пределах ее компетенции, обязательны для органов исполнительной власти Калининградской области, государственных учреждений, органов местного самоуправления, кандидатов, зарегистрированных кандидатов, избирательных объединений, инициативных групп по проведению референдума, общественных объединений, организаций, должностных лиц, а также нижестоящих избирательных комиссий и комиссий референдума.</w:t>
      </w:r>
    </w:p>
    <w:p w14:paraId="6E8E8FF5" w14:textId="77777777" w:rsidR="007D0DE9" w:rsidRPr="007D0DE9" w:rsidRDefault="007D0DE9" w:rsidP="007D0DE9">
      <w:pPr>
        <w:spacing w:after="0"/>
        <w:ind w:firstLine="708"/>
        <w:jc w:val="both"/>
        <w:rPr>
          <w:rFonts w:ascii="Times New Roman" w:hAnsi="Times New Roman" w:cs="Times New Roman"/>
          <w:sz w:val="28"/>
          <w:szCs w:val="28"/>
        </w:rPr>
      </w:pPr>
      <w:r w:rsidRPr="007D0DE9">
        <w:rPr>
          <w:rFonts w:ascii="Times New Roman" w:hAnsi="Times New Roman" w:cs="Times New Roman"/>
          <w:b/>
          <w:sz w:val="28"/>
          <w:szCs w:val="28"/>
        </w:rPr>
        <w:t>Статья 6</w:t>
      </w:r>
      <w:r w:rsidRPr="007D0DE9">
        <w:rPr>
          <w:rFonts w:ascii="Times New Roman" w:hAnsi="Times New Roman" w:cs="Times New Roman"/>
          <w:sz w:val="28"/>
          <w:szCs w:val="28"/>
        </w:rPr>
        <w:t>. Комиссия имеет печать со своим наименованием.</w:t>
      </w:r>
    </w:p>
    <w:p w14:paraId="6E359D77" w14:textId="15F0845B" w:rsidR="007D0DE9" w:rsidRPr="007D0DE9" w:rsidRDefault="007D0DE9" w:rsidP="007D0DE9">
      <w:pPr>
        <w:spacing w:after="0"/>
        <w:ind w:firstLine="708"/>
        <w:jc w:val="both"/>
        <w:rPr>
          <w:rFonts w:ascii="Times New Roman" w:hAnsi="Times New Roman" w:cs="Times New Roman"/>
          <w:sz w:val="28"/>
          <w:szCs w:val="28"/>
        </w:rPr>
      </w:pPr>
      <w:r w:rsidRPr="007D0DE9">
        <w:rPr>
          <w:rFonts w:ascii="Times New Roman" w:hAnsi="Times New Roman" w:cs="Times New Roman"/>
          <w:b/>
          <w:sz w:val="28"/>
          <w:szCs w:val="28"/>
        </w:rPr>
        <w:t>Статья 7</w:t>
      </w:r>
      <w:r w:rsidRPr="007D0DE9">
        <w:rPr>
          <w:rFonts w:ascii="Times New Roman" w:hAnsi="Times New Roman" w:cs="Times New Roman"/>
          <w:sz w:val="28"/>
          <w:szCs w:val="28"/>
        </w:rPr>
        <w:t>. Место постоянного нахождения Комиссии – 238</w:t>
      </w:r>
      <w:r w:rsidR="00681198">
        <w:rPr>
          <w:rFonts w:ascii="Times New Roman" w:hAnsi="Times New Roman" w:cs="Times New Roman"/>
          <w:sz w:val="28"/>
          <w:szCs w:val="28"/>
        </w:rPr>
        <w:t>560</w:t>
      </w:r>
      <w:r w:rsidRPr="007D0DE9">
        <w:rPr>
          <w:rFonts w:ascii="Times New Roman" w:hAnsi="Times New Roman" w:cs="Times New Roman"/>
          <w:sz w:val="28"/>
          <w:szCs w:val="28"/>
        </w:rPr>
        <w:t xml:space="preserve">, Российская Федерация, </w:t>
      </w:r>
      <w:r w:rsidR="00681198">
        <w:rPr>
          <w:rFonts w:ascii="Times New Roman" w:hAnsi="Times New Roman" w:cs="Times New Roman"/>
          <w:sz w:val="28"/>
          <w:szCs w:val="28"/>
        </w:rPr>
        <w:t xml:space="preserve">Калининградская область, </w:t>
      </w:r>
      <w:r w:rsidRPr="007D0DE9">
        <w:rPr>
          <w:rFonts w:ascii="Times New Roman" w:hAnsi="Times New Roman" w:cs="Times New Roman"/>
          <w:sz w:val="28"/>
          <w:szCs w:val="28"/>
        </w:rPr>
        <w:t xml:space="preserve">город </w:t>
      </w:r>
      <w:r w:rsidR="00681198">
        <w:rPr>
          <w:rFonts w:ascii="Times New Roman" w:hAnsi="Times New Roman" w:cs="Times New Roman"/>
          <w:sz w:val="28"/>
          <w:szCs w:val="28"/>
        </w:rPr>
        <w:t>Светлогорск</w:t>
      </w:r>
      <w:r w:rsidRPr="007D0DE9">
        <w:rPr>
          <w:rFonts w:ascii="Times New Roman" w:hAnsi="Times New Roman" w:cs="Times New Roman"/>
          <w:sz w:val="28"/>
          <w:szCs w:val="28"/>
        </w:rPr>
        <w:t xml:space="preserve">, </w:t>
      </w:r>
      <w:r w:rsidR="00681198">
        <w:rPr>
          <w:rFonts w:ascii="Times New Roman" w:hAnsi="Times New Roman" w:cs="Times New Roman"/>
          <w:sz w:val="28"/>
          <w:szCs w:val="28"/>
        </w:rPr>
        <w:t>Калининградский проспект</w:t>
      </w:r>
      <w:r w:rsidRPr="007D0DE9">
        <w:rPr>
          <w:rFonts w:ascii="Times New Roman" w:hAnsi="Times New Roman" w:cs="Times New Roman"/>
          <w:sz w:val="28"/>
          <w:szCs w:val="28"/>
        </w:rPr>
        <w:t>, дом №</w:t>
      </w:r>
      <w:r w:rsidR="00681198">
        <w:rPr>
          <w:rFonts w:ascii="Times New Roman" w:hAnsi="Times New Roman" w:cs="Times New Roman"/>
          <w:sz w:val="28"/>
          <w:szCs w:val="28"/>
        </w:rPr>
        <w:t>77А</w:t>
      </w:r>
      <w:r w:rsidRPr="007D0DE9">
        <w:rPr>
          <w:rFonts w:ascii="Times New Roman" w:hAnsi="Times New Roman" w:cs="Times New Roman"/>
          <w:sz w:val="28"/>
          <w:szCs w:val="28"/>
        </w:rPr>
        <w:t>, кабинет №</w:t>
      </w:r>
      <w:r w:rsidR="00681198">
        <w:rPr>
          <w:rFonts w:ascii="Times New Roman" w:hAnsi="Times New Roman" w:cs="Times New Roman"/>
          <w:sz w:val="28"/>
          <w:szCs w:val="28"/>
        </w:rPr>
        <w:t>62</w:t>
      </w:r>
      <w:r w:rsidRPr="007D0DE9">
        <w:rPr>
          <w:rFonts w:ascii="Times New Roman" w:hAnsi="Times New Roman" w:cs="Times New Roman"/>
          <w:sz w:val="28"/>
          <w:szCs w:val="28"/>
        </w:rPr>
        <w:t>.</w:t>
      </w:r>
    </w:p>
    <w:p w14:paraId="19E6DAFD" w14:textId="77777777" w:rsidR="007D0DE9" w:rsidRPr="007D0DE9" w:rsidRDefault="007D0DE9" w:rsidP="007D0DE9">
      <w:pPr>
        <w:spacing w:after="0"/>
        <w:ind w:firstLine="708"/>
        <w:jc w:val="both"/>
        <w:rPr>
          <w:rFonts w:ascii="Times New Roman" w:hAnsi="Times New Roman" w:cs="Times New Roman"/>
          <w:sz w:val="28"/>
          <w:szCs w:val="28"/>
        </w:rPr>
      </w:pPr>
      <w:r w:rsidRPr="007D0DE9">
        <w:rPr>
          <w:rFonts w:ascii="Times New Roman" w:hAnsi="Times New Roman" w:cs="Times New Roman"/>
          <w:sz w:val="28"/>
          <w:szCs w:val="28"/>
        </w:rPr>
        <w:t>Заседания Комиссии, как правило, проводятся по месту постоянного нахождения. Комиссия вправе принять решение о проведении выездного заседания.</w:t>
      </w:r>
    </w:p>
    <w:p w14:paraId="486BE005" w14:textId="77777777" w:rsidR="007D0DE9" w:rsidRPr="007D0DE9" w:rsidRDefault="007D0DE9" w:rsidP="007D0DE9">
      <w:pPr>
        <w:spacing w:after="0"/>
        <w:ind w:firstLine="708"/>
        <w:jc w:val="both"/>
        <w:rPr>
          <w:rFonts w:ascii="Times New Roman" w:hAnsi="Times New Roman" w:cs="Times New Roman"/>
          <w:sz w:val="28"/>
          <w:szCs w:val="28"/>
        </w:rPr>
      </w:pPr>
      <w:r w:rsidRPr="007D0DE9">
        <w:rPr>
          <w:rFonts w:ascii="Times New Roman" w:hAnsi="Times New Roman" w:cs="Times New Roman"/>
          <w:b/>
          <w:bCs/>
          <w:sz w:val="28"/>
          <w:szCs w:val="28"/>
        </w:rPr>
        <w:t>Статья 8.</w:t>
      </w:r>
      <w:r w:rsidRPr="007D0DE9">
        <w:rPr>
          <w:rFonts w:ascii="Times New Roman" w:hAnsi="Times New Roman" w:cs="Times New Roman"/>
          <w:sz w:val="28"/>
          <w:szCs w:val="28"/>
        </w:rPr>
        <w:t xml:space="preserve"> В Регламенте Комиссии используются следующие термины:</w:t>
      </w:r>
    </w:p>
    <w:p w14:paraId="6D7DFDED" w14:textId="2423BB1C" w:rsidR="007D0DE9" w:rsidRPr="007D0DE9" w:rsidRDefault="007D0DE9" w:rsidP="007D0DE9">
      <w:pPr>
        <w:spacing w:after="0"/>
        <w:ind w:firstLine="709"/>
        <w:jc w:val="both"/>
        <w:rPr>
          <w:rFonts w:ascii="Times New Roman" w:hAnsi="Times New Roman" w:cs="Times New Roman"/>
          <w:sz w:val="28"/>
          <w:szCs w:val="28"/>
        </w:rPr>
      </w:pPr>
      <w:r w:rsidRPr="007D0DE9">
        <w:rPr>
          <w:rFonts w:ascii="Times New Roman" w:hAnsi="Times New Roman" w:cs="Times New Roman"/>
          <w:sz w:val="28"/>
          <w:szCs w:val="28"/>
        </w:rPr>
        <w:t xml:space="preserve">- нижестоящие избирательные комиссии, комиссии референдума – окружные, участковые избирательные комиссии, комиссии референдума, организующие проведение выборов в </w:t>
      </w:r>
      <w:r w:rsidR="009872D0">
        <w:rPr>
          <w:rFonts w:ascii="Times New Roman" w:hAnsi="Times New Roman" w:cs="Times New Roman"/>
          <w:sz w:val="28"/>
          <w:szCs w:val="28"/>
        </w:rPr>
        <w:t>Ф</w:t>
      </w:r>
      <w:r w:rsidRPr="007D0DE9">
        <w:rPr>
          <w:rFonts w:ascii="Times New Roman" w:hAnsi="Times New Roman" w:cs="Times New Roman"/>
          <w:sz w:val="28"/>
          <w:szCs w:val="28"/>
        </w:rPr>
        <w:t xml:space="preserve">едеральные органы государственной власти, в органы государственной власти Калининградской области и </w:t>
      </w:r>
      <w:r w:rsidRPr="007D0DE9">
        <w:rPr>
          <w:rFonts w:ascii="Times New Roman" w:hAnsi="Times New Roman" w:cs="Times New Roman"/>
          <w:sz w:val="28"/>
          <w:szCs w:val="28"/>
        </w:rPr>
        <w:lastRenderedPageBreak/>
        <w:t>местные органы власти, референдума Российской Федерации, областного референдума;</w:t>
      </w:r>
    </w:p>
    <w:p w14:paraId="15834C56" w14:textId="77777777" w:rsidR="007D0DE9" w:rsidRPr="007D0DE9" w:rsidRDefault="007D0DE9" w:rsidP="007D0DE9">
      <w:pPr>
        <w:spacing w:after="0"/>
        <w:ind w:firstLine="709"/>
        <w:jc w:val="both"/>
        <w:rPr>
          <w:rFonts w:ascii="Times New Roman" w:hAnsi="Times New Roman" w:cs="Times New Roman"/>
          <w:sz w:val="28"/>
          <w:szCs w:val="28"/>
        </w:rPr>
      </w:pPr>
      <w:r w:rsidRPr="007D0DE9">
        <w:rPr>
          <w:rFonts w:ascii="Times New Roman" w:hAnsi="Times New Roman" w:cs="Times New Roman"/>
          <w:sz w:val="28"/>
          <w:szCs w:val="28"/>
        </w:rPr>
        <w:t>- член Комиссии с правом решающего голоса – лицо, назначенное в Комиссию Избирательной комиссией Калининградской области;</w:t>
      </w:r>
    </w:p>
    <w:p w14:paraId="4627174F" w14:textId="77777777" w:rsidR="007D0DE9" w:rsidRPr="007D0DE9" w:rsidRDefault="007D0DE9" w:rsidP="007D0DE9">
      <w:pPr>
        <w:pStyle w:val="-1"/>
        <w:tabs>
          <w:tab w:val="num" w:pos="0"/>
        </w:tabs>
        <w:spacing w:line="276" w:lineRule="auto"/>
        <w:ind w:firstLine="709"/>
        <w:rPr>
          <w:szCs w:val="28"/>
        </w:rPr>
      </w:pPr>
      <w:r w:rsidRPr="007D0DE9">
        <w:rPr>
          <w:szCs w:val="28"/>
        </w:rPr>
        <w:t>- представитель политической партии – лицо, назначенное политической партией, зарегистрированной в установленном порядке, осуществляющей свою деятельность в соответствии с Федеральным законом «О политических партиях», не имеющей фракции в Государственной Думе Федерального Собрания Российской Федерации, для участия в работе Комиссии;</w:t>
      </w:r>
    </w:p>
    <w:p w14:paraId="64B616C7" w14:textId="77777777" w:rsidR="007D0DE9" w:rsidRPr="007D0DE9" w:rsidRDefault="007D0DE9" w:rsidP="007D0DE9">
      <w:pPr>
        <w:tabs>
          <w:tab w:val="num" w:pos="0"/>
        </w:tabs>
        <w:spacing w:after="0"/>
        <w:ind w:firstLine="709"/>
        <w:jc w:val="both"/>
        <w:rPr>
          <w:rFonts w:ascii="Times New Roman" w:hAnsi="Times New Roman" w:cs="Times New Roman"/>
          <w:sz w:val="28"/>
          <w:szCs w:val="28"/>
        </w:rPr>
      </w:pPr>
      <w:r w:rsidRPr="007D0DE9">
        <w:rPr>
          <w:rFonts w:ascii="Times New Roman" w:hAnsi="Times New Roman" w:cs="Times New Roman"/>
          <w:sz w:val="28"/>
          <w:szCs w:val="28"/>
        </w:rPr>
        <w:t>- число присутствующих членов Комиссии – число ее членов с правом решающего голоса, участвующих в заседании Комиссии.</w:t>
      </w:r>
    </w:p>
    <w:p w14:paraId="3A8089D3" w14:textId="77777777" w:rsidR="007D0DE9" w:rsidRPr="007D0DE9" w:rsidRDefault="007D0DE9" w:rsidP="00C76ACF">
      <w:pPr>
        <w:spacing w:before="120" w:after="120"/>
        <w:jc w:val="center"/>
        <w:rPr>
          <w:rFonts w:ascii="Times New Roman" w:hAnsi="Times New Roman" w:cs="Times New Roman"/>
          <w:b/>
          <w:sz w:val="28"/>
          <w:szCs w:val="28"/>
        </w:rPr>
      </w:pPr>
      <w:r w:rsidRPr="007D0DE9">
        <w:rPr>
          <w:rFonts w:ascii="Times New Roman" w:hAnsi="Times New Roman" w:cs="Times New Roman"/>
          <w:b/>
          <w:sz w:val="28"/>
          <w:szCs w:val="28"/>
          <w:lang w:val="en-US"/>
        </w:rPr>
        <w:t>II</w:t>
      </w:r>
      <w:r w:rsidRPr="007D0DE9">
        <w:rPr>
          <w:rFonts w:ascii="Times New Roman" w:hAnsi="Times New Roman" w:cs="Times New Roman"/>
          <w:b/>
          <w:sz w:val="28"/>
          <w:szCs w:val="28"/>
        </w:rPr>
        <w:t>. ПРЕДСЕДАТЕЛЬ, ЗАМЕСТИТЕЛЬ ПРЕДСЕДАТЕЛЯ И СЕКРЕТАРЬ КОМИССИИ</w:t>
      </w:r>
    </w:p>
    <w:p w14:paraId="201671B7" w14:textId="77777777" w:rsidR="007D0DE9" w:rsidRPr="007D0DE9" w:rsidRDefault="007D0DE9" w:rsidP="007D0DE9">
      <w:pPr>
        <w:spacing w:after="0"/>
        <w:ind w:firstLine="708"/>
        <w:jc w:val="both"/>
        <w:rPr>
          <w:rFonts w:ascii="Times New Roman" w:hAnsi="Times New Roman" w:cs="Times New Roman"/>
          <w:sz w:val="28"/>
          <w:szCs w:val="28"/>
        </w:rPr>
      </w:pPr>
      <w:r w:rsidRPr="007D0DE9">
        <w:rPr>
          <w:rFonts w:ascii="Times New Roman" w:hAnsi="Times New Roman" w:cs="Times New Roman"/>
          <w:b/>
          <w:sz w:val="28"/>
          <w:szCs w:val="28"/>
        </w:rPr>
        <w:t>Статья 9.</w:t>
      </w:r>
      <w:r w:rsidRPr="007D0DE9">
        <w:rPr>
          <w:rFonts w:ascii="Times New Roman" w:hAnsi="Times New Roman" w:cs="Times New Roman"/>
          <w:sz w:val="28"/>
          <w:szCs w:val="28"/>
        </w:rPr>
        <w:t xml:space="preserve"> Председатель Комиссии назначается из числа членов Комиссии с правом решающего голоса и освобождается от должности решением Избирательной Комиссии Калининградской области. </w:t>
      </w:r>
    </w:p>
    <w:p w14:paraId="18152FCE" w14:textId="77777777" w:rsidR="007D0DE9" w:rsidRPr="007D0DE9" w:rsidRDefault="007D0DE9" w:rsidP="007D0DE9">
      <w:pPr>
        <w:spacing w:after="0"/>
        <w:ind w:firstLine="708"/>
        <w:jc w:val="both"/>
        <w:rPr>
          <w:rFonts w:ascii="Times New Roman" w:hAnsi="Times New Roman" w:cs="Times New Roman"/>
          <w:sz w:val="28"/>
          <w:szCs w:val="28"/>
        </w:rPr>
      </w:pPr>
      <w:r w:rsidRPr="007D0DE9">
        <w:rPr>
          <w:rFonts w:ascii="Times New Roman" w:hAnsi="Times New Roman" w:cs="Times New Roman"/>
          <w:sz w:val="28"/>
          <w:szCs w:val="28"/>
        </w:rPr>
        <w:t>Заместитель председателя и секретарь Комиссии избираются на ее первом заседании из числа членов Комиссии с правом решающего голоса тайным голосованием с использованием бюллетеней для тайного голосования.</w:t>
      </w:r>
    </w:p>
    <w:p w14:paraId="7FD7BFC2" w14:textId="77777777" w:rsidR="007D0DE9" w:rsidRPr="007D0DE9" w:rsidRDefault="007D0DE9" w:rsidP="007D0DE9">
      <w:pPr>
        <w:spacing w:after="0"/>
        <w:ind w:firstLine="708"/>
        <w:jc w:val="both"/>
        <w:rPr>
          <w:rFonts w:ascii="Times New Roman" w:hAnsi="Times New Roman" w:cs="Times New Roman"/>
          <w:sz w:val="28"/>
          <w:szCs w:val="28"/>
        </w:rPr>
      </w:pPr>
      <w:r w:rsidRPr="007D0DE9">
        <w:rPr>
          <w:rFonts w:ascii="Times New Roman" w:hAnsi="Times New Roman" w:cs="Times New Roman"/>
          <w:sz w:val="28"/>
          <w:szCs w:val="28"/>
        </w:rPr>
        <w:t>Председатель Комиссии должен иметь высшее профессиональное образование, обладать навыками организаторской работы, глубоко знать положения Законов, регламентирующих избирательное право.</w:t>
      </w:r>
    </w:p>
    <w:p w14:paraId="12E47216" w14:textId="77777777" w:rsidR="007D0DE9" w:rsidRPr="007D0DE9" w:rsidRDefault="007D0DE9" w:rsidP="007D0DE9">
      <w:pPr>
        <w:spacing w:after="0"/>
        <w:ind w:firstLine="708"/>
        <w:jc w:val="both"/>
        <w:rPr>
          <w:rFonts w:ascii="Times New Roman" w:hAnsi="Times New Roman" w:cs="Times New Roman"/>
          <w:sz w:val="28"/>
          <w:szCs w:val="28"/>
        </w:rPr>
      </w:pPr>
      <w:r w:rsidRPr="007D0DE9">
        <w:rPr>
          <w:rFonts w:ascii="Times New Roman" w:hAnsi="Times New Roman" w:cs="Times New Roman"/>
          <w:b/>
          <w:sz w:val="28"/>
          <w:szCs w:val="28"/>
        </w:rPr>
        <w:t>Статья 10</w:t>
      </w:r>
      <w:r w:rsidRPr="007D0DE9">
        <w:rPr>
          <w:rFonts w:ascii="Times New Roman" w:hAnsi="Times New Roman" w:cs="Times New Roman"/>
          <w:sz w:val="28"/>
          <w:szCs w:val="28"/>
        </w:rPr>
        <w:t>. Кандидатов для избрания на должность заместителя председателя Комиссии и секретаря Комиссии выдвигают члены Комиссии с правом решающего голоса. Член Комиссии вправе выдвинуть свою кандидатуру.</w:t>
      </w:r>
    </w:p>
    <w:p w14:paraId="60F96C2A" w14:textId="77777777" w:rsidR="007D0DE9" w:rsidRPr="007D0DE9" w:rsidRDefault="007D0DE9" w:rsidP="007D0DE9">
      <w:pPr>
        <w:pStyle w:val="2"/>
        <w:spacing w:line="276" w:lineRule="auto"/>
        <w:ind w:firstLine="708"/>
      </w:pPr>
      <w:r w:rsidRPr="007D0DE9">
        <w:t>Избранным на должность заместителя председателя Комиссии, секретаря Комиссии считается кандидат, получивший в результате тайного голосования более половины голосов от установленного числа членов Комиссии (т.е. 5 и более).</w:t>
      </w:r>
    </w:p>
    <w:p w14:paraId="5BB76D9C" w14:textId="77777777" w:rsidR="007D0DE9" w:rsidRPr="007D0DE9" w:rsidRDefault="007D0DE9" w:rsidP="007D0DE9">
      <w:pPr>
        <w:pStyle w:val="2"/>
        <w:spacing w:line="276" w:lineRule="auto"/>
        <w:ind w:firstLine="708"/>
      </w:pPr>
      <w:r w:rsidRPr="007D0DE9">
        <w:t>По результатам тайного голосования по избранию заместителя председателя Комиссии, секретаря Комиссии счетная комиссия составляет протоколы, на основании которых Комиссия принимает решения об избрании заместителя председателя Комиссии, секретаря Комиссии.</w:t>
      </w:r>
    </w:p>
    <w:p w14:paraId="26F4D829" w14:textId="3D3A9E3D" w:rsidR="007D0DE9" w:rsidRPr="007D0DE9" w:rsidRDefault="007D0DE9" w:rsidP="007D0DE9">
      <w:pPr>
        <w:spacing w:after="0"/>
        <w:ind w:firstLine="708"/>
        <w:jc w:val="both"/>
        <w:rPr>
          <w:rFonts w:ascii="Times New Roman" w:hAnsi="Times New Roman" w:cs="Times New Roman"/>
          <w:sz w:val="28"/>
          <w:szCs w:val="28"/>
        </w:rPr>
      </w:pPr>
      <w:r w:rsidRPr="007D0DE9">
        <w:rPr>
          <w:rFonts w:ascii="Times New Roman" w:hAnsi="Times New Roman" w:cs="Times New Roman"/>
          <w:b/>
          <w:bCs/>
          <w:sz w:val="28"/>
          <w:szCs w:val="28"/>
        </w:rPr>
        <w:t>Статья 11</w:t>
      </w:r>
      <w:r w:rsidRPr="007D0DE9">
        <w:rPr>
          <w:rFonts w:ascii="Times New Roman" w:hAnsi="Times New Roman" w:cs="Times New Roman"/>
          <w:sz w:val="28"/>
          <w:szCs w:val="28"/>
        </w:rPr>
        <w:t>. Председатель Комиссии работает на постоянной штатной основе. Работа членов Комиссии с правом решающего голоса оплачивается по установленной вышестоящей избирательной комиссией смете только в период проведения выборов или референдума.</w:t>
      </w:r>
    </w:p>
    <w:p w14:paraId="1A15523F" w14:textId="77777777" w:rsidR="007D0DE9" w:rsidRPr="007D0DE9" w:rsidRDefault="007D0DE9" w:rsidP="007D0DE9">
      <w:pPr>
        <w:pStyle w:val="21"/>
        <w:spacing w:after="0" w:line="276" w:lineRule="auto"/>
        <w:ind w:left="142" w:firstLine="567"/>
        <w:rPr>
          <w:b/>
          <w:sz w:val="28"/>
          <w:szCs w:val="28"/>
        </w:rPr>
      </w:pPr>
      <w:r w:rsidRPr="007D0DE9">
        <w:rPr>
          <w:b/>
          <w:sz w:val="28"/>
          <w:szCs w:val="28"/>
        </w:rPr>
        <w:t xml:space="preserve">Статья 12. </w:t>
      </w:r>
      <w:r w:rsidRPr="007D0DE9">
        <w:rPr>
          <w:sz w:val="28"/>
          <w:szCs w:val="28"/>
        </w:rPr>
        <w:t>Председатель Комиссии:</w:t>
      </w:r>
    </w:p>
    <w:p w14:paraId="3F00FAF3" w14:textId="77777777" w:rsidR="007D0DE9" w:rsidRPr="007D0DE9" w:rsidRDefault="007D0DE9" w:rsidP="007D0DE9">
      <w:pPr>
        <w:spacing w:after="0"/>
        <w:ind w:firstLine="709"/>
        <w:jc w:val="both"/>
        <w:rPr>
          <w:rFonts w:ascii="Times New Roman" w:hAnsi="Times New Roman" w:cs="Times New Roman"/>
          <w:sz w:val="28"/>
          <w:szCs w:val="28"/>
        </w:rPr>
      </w:pPr>
      <w:r w:rsidRPr="007D0DE9">
        <w:rPr>
          <w:rFonts w:ascii="Times New Roman" w:hAnsi="Times New Roman" w:cs="Times New Roman"/>
          <w:sz w:val="28"/>
          <w:szCs w:val="28"/>
        </w:rPr>
        <w:lastRenderedPageBreak/>
        <w:t>а) организует работу Комиссии;</w:t>
      </w:r>
    </w:p>
    <w:p w14:paraId="23A821BB" w14:textId="77777777" w:rsidR="007D0DE9" w:rsidRPr="007D0DE9" w:rsidRDefault="007D0DE9" w:rsidP="007D0DE9">
      <w:pPr>
        <w:spacing w:after="0"/>
        <w:ind w:firstLine="709"/>
        <w:jc w:val="both"/>
        <w:rPr>
          <w:rFonts w:ascii="Times New Roman" w:hAnsi="Times New Roman" w:cs="Times New Roman"/>
          <w:sz w:val="28"/>
          <w:szCs w:val="28"/>
        </w:rPr>
      </w:pPr>
      <w:r w:rsidRPr="007D0DE9">
        <w:rPr>
          <w:rFonts w:ascii="Times New Roman" w:hAnsi="Times New Roman" w:cs="Times New Roman"/>
          <w:sz w:val="28"/>
          <w:szCs w:val="28"/>
        </w:rPr>
        <w:t>б) созывает и ведет заседания Комиссии;</w:t>
      </w:r>
    </w:p>
    <w:p w14:paraId="0422DA87" w14:textId="77777777" w:rsidR="007D0DE9" w:rsidRPr="007D0DE9" w:rsidRDefault="007D0DE9" w:rsidP="007D0DE9">
      <w:pPr>
        <w:spacing w:after="0"/>
        <w:ind w:firstLine="709"/>
        <w:jc w:val="both"/>
        <w:rPr>
          <w:rFonts w:ascii="Times New Roman" w:hAnsi="Times New Roman" w:cs="Times New Roman"/>
          <w:sz w:val="28"/>
          <w:szCs w:val="28"/>
        </w:rPr>
      </w:pPr>
      <w:r w:rsidRPr="007D0DE9">
        <w:rPr>
          <w:rFonts w:ascii="Times New Roman" w:hAnsi="Times New Roman" w:cs="Times New Roman"/>
          <w:sz w:val="28"/>
          <w:szCs w:val="28"/>
        </w:rPr>
        <w:t>в) издает распоряжения и дает поручения по вопросам, относящимся к его компетенции;</w:t>
      </w:r>
    </w:p>
    <w:p w14:paraId="48262D7B" w14:textId="77777777" w:rsidR="007D0DE9" w:rsidRPr="007D0DE9" w:rsidRDefault="007D0DE9" w:rsidP="007D0DE9">
      <w:pPr>
        <w:spacing w:after="0"/>
        <w:ind w:firstLine="709"/>
        <w:jc w:val="both"/>
        <w:rPr>
          <w:rFonts w:ascii="Times New Roman" w:hAnsi="Times New Roman" w:cs="Times New Roman"/>
          <w:sz w:val="28"/>
          <w:szCs w:val="28"/>
        </w:rPr>
      </w:pPr>
      <w:r w:rsidRPr="007D0DE9">
        <w:rPr>
          <w:rFonts w:ascii="Times New Roman" w:hAnsi="Times New Roman" w:cs="Times New Roman"/>
          <w:sz w:val="28"/>
          <w:szCs w:val="28"/>
        </w:rPr>
        <w:t>г) подписывает решения Комиссии и протоколы заседания, договоры и иные документы от имени Комиссии;</w:t>
      </w:r>
    </w:p>
    <w:p w14:paraId="7BABA99D" w14:textId="77777777" w:rsidR="007D0DE9" w:rsidRPr="007D0DE9" w:rsidRDefault="007D0DE9" w:rsidP="007D0DE9">
      <w:pPr>
        <w:spacing w:after="0"/>
        <w:ind w:firstLine="709"/>
        <w:jc w:val="both"/>
        <w:rPr>
          <w:rFonts w:ascii="Times New Roman" w:hAnsi="Times New Roman" w:cs="Times New Roman"/>
          <w:sz w:val="28"/>
          <w:szCs w:val="28"/>
        </w:rPr>
      </w:pPr>
      <w:r w:rsidRPr="007D0DE9">
        <w:rPr>
          <w:rFonts w:ascii="Times New Roman" w:hAnsi="Times New Roman" w:cs="Times New Roman"/>
          <w:sz w:val="28"/>
          <w:szCs w:val="28"/>
        </w:rPr>
        <w:t>д) осуществляет общее руководство подготовкой заседаний и вопросов, вносимых на рассмотрение Комиссии, отвечает за полное и всестороннее обсуждение повестки дня, дает поручения членам Комиссии по исполнению ее решений;</w:t>
      </w:r>
    </w:p>
    <w:p w14:paraId="0396D563" w14:textId="77777777" w:rsidR="007D0DE9" w:rsidRPr="007D0DE9" w:rsidRDefault="007D0DE9" w:rsidP="007D0DE9">
      <w:pPr>
        <w:spacing w:after="0"/>
        <w:ind w:firstLine="709"/>
        <w:jc w:val="both"/>
        <w:rPr>
          <w:rFonts w:ascii="Times New Roman" w:hAnsi="Times New Roman" w:cs="Times New Roman"/>
          <w:sz w:val="28"/>
          <w:szCs w:val="28"/>
        </w:rPr>
      </w:pPr>
      <w:r w:rsidRPr="007D0DE9">
        <w:rPr>
          <w:rFonts w:ascii="Times New Roman" w:hAnsi="Times New Roman" w:cs="Times New Roman"/>
          <w:sz w:val="28"/>
          <w:szCs w:val="28"/>
        </w:rPr>
        <w:t>е) оказывает содействие членам Комиссии в осуществлении ими своих полномочий;</w:t>
      </w:r>
    </w:p>
    <w:p w14:paraId="4C84F96D" w14:textId="77777777" w:rsidR="007D0DE9" w:rsidRPr="007D0DE9" w:rsidRDefault="007D0DE9" w:rsidP="007D0DE9">
      <w:pPr>
        <w:spacing w:after="0"/>
        <w:ind w:firstLine="709"/>
        <w:jc w:val="both"/>
        <w:rPr>
          <w:rFonts w:ascii="Times New Roman" w:hAnsi="Times New Roman" w:cs="Times New Roman"/>
          <w:sz w:val="28"/>
          <w:szCs w:val="28"/>
        </w:rPr>
      </w:pPr>
      <w:r w:rsidRPr="007D0DE9">
        <w:rPr>
          <w:rFonts w:ascii="Times New Roman" w:hAnsi="Times New Roman" w:cs="Times New Roman"/>
          <w:sz w:val="28"/>
          <w:szCs w:val="28"/>
        </w:rPr>
        <w:t>ё) принимает меры по обеспечению гласности и учету общественного мнения о работе Комиссии;</w:t>
      </w:r>
    </w:p>
    <w:p w14:paraId="2461A8DC" w14:textId="77777777" w:rsidR="007D0DE9" w:rsidRPr="007D0DE9" w:rsidRDefault="007D0DE9" w:rsidP="007D0DE9">
      <w:pPr>
        <w:spacing w:after="0"/>
        <w:ind w:firstLine="709"/>
        <w:jc w:val="both"/>
        <w:rPr>
          <w:rFonts w:ascii="Times New Roman" w:hAnsi="Times New Roman" w:cs="Times New Roman"/>
          <w:sz w:val="28"/>
          <w:szCs w:val="28"/>
        </w:rPr>
      </w:pPr>
      <w:r w:rsidRPr="007D0DE9">
        <w:rPr>
          <w:rFonts w:ascii="Times New Roman" w:hAnsi="Times New Roman" w:cs="Times New Roman"/>
          <w:sz w:val="28"/>
          <w:szCs w:val="28"/>
        </w:rPr>
        <w:t>ж) организует учебу членов Комиссии, нижестоящих избирательных комиссий, комиссий референдума;</w:t>
      </w:r>
    </w:p>
    <w:p w14:paraId="5197C6BA" w14:textId="77777777" w:rsidR="007D0DE9" w:rsidRPr="007D0DE9" w:rsidRDefault="007D0DE9" w:rsidP="007D0DE9">
      <w:pPr>
        <w:spacing w:after="0"/>
        <w:ind w:firstLine="709"/>
        <w:jc w:val="both"/>
        <w:rPr>
          <w:rFonts w:ascii="Times New Roman" w:hAnsi="Times New Roman" w:cs="Times New Roman"/>
          <w:sz w:val="28"/>
          <w:szCs w:val="28"/>
        </w:rPr>
      </w:pPr>
      <w:r w:rsidRPr="007D0DE9">
        <w:rPr>
          <w:rFonts w:ascii="Times New Roman" w:hAnsi="Times New Roman" w:cs="Times New Roman"/>
          <w:sz w:val="28"/>
          <w:szCs w:val="28"/>
        </w:rPr>
        <w:t>з) является распорядителем финансов и несет ответственность за целевое использование денежных средств, выделяемых на проведение выборов и референдумов;</w:t>
      </w:r>
    </w:p>
    <w:p w14:paraId="46AFC05C" w14:textId="77777777" w:rsidR="007D0DE9" w:rsidRPr="007D0DE9" w:rsidRDefault="007D0DE9" w:rsidP="007D0DE9">
      <w:pPr>
        <w:pStyle w:val="oslo"/>
        <w:spacing w:before="0" w:beforeAutospacing="0" w:after="0" w:afterAutospacing="0" w:line="276" w:lineRule="auto"/>
        <w:ind w:left="0" w:right="74" w:firstLine="709"/>
        <w:rPr>
          <w:rFonts w:ascii="Times New Roman" w:hAnsi="Times New Roman" w:cs="Times New Roman"/>
          <w:color w:val="auto"/>
          <w:sz w:val="28"/>
          <w:szCs w:val="28"/>
        </w:rPr>
      </w:pPr>
      <w:r w:rsidRPr="007D0DE9">
        <w:rPr>
          <w:rFonts w:ascii="Times New Roman" w:hAnsi="Times New Roman" w:cs="Times New Roman"/>
          <w:sz w:val="28"/>
          <w:szCs w:val="28"/>
        </w:rPr>
        <w:t>и</w:t>
      </w:r>
      <w:r w:rsidRPr="007D0DE9">
        <w:rPr>
          <w:rFonts w:ascii="Times New Roman" w:hAnsi="Times New Roman" w:cs="Times New Roman"/>
          <w:color w:val="auto"/>
          <w:sz w:val="28"/>
          <w:szCs w:val="28"/>
        </w:rPr>
        <w:t>) действует без доверенности от имени Комиссии;</w:t>
      </w:r>
    </w:p>
    <w:p w14:paraId="5F736DC0" w14:textId="77777777" w:rsidR="007D0DE9" w:rsidRPr="007D0DE9" w:rsidRDefault="007D0DE9" w:rsidP="007D0DE9">
      <w:pPr>
        <w:pStyle w:val="oslo"/>
        <w:spacing w:before="0" w:beforeAutospacing="0" w:after="0" w:afterAutospacing="0" w:line="276" w:lineRule="auto"/>
        <w:ind w:left="0" w:right="74" w:firstLine="709"/>
        <w:rPr>
          <w:rFonts w:ascii="Times New Roman" w:hAnsi="Times New Roman" w:cs="Times New Roman"/>
          <w:color w:val="auto"/>
          <w:sz w:val="28"/>
          <w:szCs w:val="28"/>
        </w:rPr>
      </w:pPr>
      <w:r w:rsidRPr="007D0DE9">
        <w:rPr>
          <w:rFonts w:ascii="Times New Roman" w:hAnsi="Times New Roman" w:cs="Times New Roman"/>
          <w:color w:val="auto"/>
          <w:sz w:val="28"/>
          <w:szCs w:val="28"/>
        </w:rPr>
        <w:t>к) от имени Комиссии подписывает исковые заявлении, жалобы, заявления, отзывы на заявления, направляемые в суды в случаях, предусмотренных законом;</w:t>
      </w:r>
    </w:p>
    <w:p w14:paraId="6A4640E7" w14:textId="2255A966" w:rsidR="007D0DE9" w:rsidRPr="007D0DE9" w:rsidRDefault="007D0DE9" w:rsidP="007D0DE9">
      <w:pPr>
        <w:spacing w:after="0"/>
        <w:ind w:firstLine="709"/>
        <w:jc w:val="both"/>
        <w:rPr>
          <w:rFonts w:ascii="Times New Roman" w:hAnsi="Times New Roman" w:cs="Times New Roman"/>
          <w:sz w:val="28"/>
          <w:szCs w:val="28"/>
        </w:rPr>
      </w:pPr>
      <w:r w:rsidRPr="007D0DE9">
        <w:rPr>
          <w:rFonts w:ascii="Times New Roman" w:hAnsi="Times New Roman" w:cs="Times New Roman"/>
          <w:sz w:val="28"/>
          <w:szCs w:val="28"/>
        </w:rPr>
        <w:t>л) выдает доверенности членам Комиссии, работникам, привлечённым к работе в Комиссии по гражданско-правовым договорам, по представлению Комиссии в судах при рассмотрении исков, заявлений, жалоб, одной из сторон которых является Комиссия;</w:t>
      </w:r>
    </w:p>
    <w:p w14:paraId="2434DC2D" w14:textId="77777777" w:rsidR="007D0DE9" w:rsidRPr="007D0DE9" w:rsidRDefault="007D0DE9" w:rsidP="007D0DE9">
      <w:pPr>
        <w:spacing w:after="0"/>
        <w:ind w:firstLine="709"/>
        <w:jc w:val="both"/>
        <w:rPr>
          <w:rFonts w:ascii="Times New Roman" w:hAnsi="Times New Roman" w:cs="Times New Roman"/>
          <w:sz w:val="28"/>
          <w:szCs w:val="28"/>
        </w:rPr>
      </w:pPr>
      <w:r w:rsidRPr="007D0DE9">
        <w:rPr>
          <w:rFonts w:ascii="Times New Roman" w:hAnsi="Times New Roman" w:cs="Times New Roman"/>
          <w:sz w:val="28"/>
          <w:szCs w:val="28"/>
        </w:rPr>
        <w:t>м) представляет Комиссию в отношениях с Избирательной комиссией Калининградской области, органами государственной власти и местного самоуправления, должностными лицами, предприятиями, учреждениями, организациями, общественными объединениями и гражданами;</w:t>
      </w:r>
    </w:p>
    <w:p w14:paraId="1AEF604C" w14:textId="77777777" w:rsidR="007D0DE9" w:rsidRPr="007D0DE9" w:rsidRDefault="007D0DE9" w:rsidP="007D0DE9">
      <w:pPr>
        <w:spacing w:after="0"/>
        <w:ind w:firstLine="709"/>
        <w:jc w:val="both"/>
        <w:rPr>
          <w:rFonts w:ascii="Times New Roman" w:hAnsi="Times New Roman" w:cs="Times New Roman"/>
          <w:sz w:val="28"/>
          <w:szCs w:val="28"/>
        </w:rPr>
      </w:pPr>
      <w:r w:rsidRPr="007D0DE9">
        <w:rPr>
          <w:rFonts w:ascii="Times New Roman" w:hAnsi="Times New Roman" w:cs="Times New Roman"/>
          <w:sz w:val="28"/>
          <w:szCs w:val="28"/>
        </w:rPr>
        <w:t>о) дает поручения заместителю председателя, секретарю и членам Комиссии;</w:t>
      </w:r>
    </w:p>
    <w:p w14:paraId="6C4E150E" w14:textId="77777777" w:rsidR="007D0DE9" w:rsidRPr="007D0DE9" w:rsidRDefault="007D0DE9" w:rsidP="007D0DE9">
      <w:pPr>
        <w:spacing w:after="0"/>
        <w:ind w:firstLine="709"/>
        <w:jc w:val="both"/>
        <w:rPr>
          <w:rFonts w:ascii="Times New Roman" w:hAnsi="Times New Roman" w:cs="Times New Roman"/>
          <w:sz w:val="28"/>
          <w:szCs w:val="28"/>
        </w:rPr>
      </w:pPr>
      <w:r w:rsidRPr="007D0DE9">
        <w:rPr>
          <w:rFonts w:ascii="Times New Roman" w:hAnsi="Times New Roman" w:cs="Times New Roman"/>
          <w:sz w:val="28"/>
          <w:szCs w:val="28"/>
        </w:rPr>
        <w:t>п) осуществляет иные полномочия в соответствии с федеральными конституционными законами, федеральными законами, законами Калининградской области, настоящим Регламентом.</w:t>
      </w:r>
    </w:p>
    <w:p w14:paraId="0A8AA4F0" w14:textId="77777777" w:rsidR="007D0DE9" w:rsidRPr="007D0DE9" w:rsidRDefault="007D0DE9" w:rsidP="007D0DE9">
      <w:pPr>
        <w:pStyle w:val="2"/>
        <w:spacing w:line="276" w:lineRule="auto"/>
        <w:ind w:firstLine="708"/>
      </w:pPr>
      <w:r w:rsidRPr="007D0DE9">
        <w:rPr>
          <w:b/>
        </w:rPr>
        <w:t xml:space="preserve">Статья 13. </w:t>
      </w:r>
      <w:r w:rsidRPr="007D0DE9">
        <w:t>Заместитель Председателя Комиссии:</w:t>
      </w:r>
    </w:p>
    <w:p w14:paraId="03E63F91" w14:textId="77777777" w:rsidR="007D0DE9" w:rsidRPr="007D0DE9" w:rsidRDefault="007D0DE9" w:rsidP="007D0DE9">
      <w:pPr>
        <w:pStyle w:val="2"/>
        <w:spacing w:line="276" w:lineRule="auto"/>
        <w:ind w:firstLine="708"/>
      </w:pPr>
      <w:r w:rsidRPr="007D0DE9">
        <w:t xml:space="preserve">а) замещает председателя Комиссии в его отсутствие; </w:t>
      </w:r>
    </w:p>
    <w:p w14:paraId="33214FE1" w14:textId="77777777" w:rsidR="007D0DE9" w:rsidRPr="007D0DE9" w:rsidRDefault="007D0DE9" w:rsidP="007D0DE9">
      <w:pPr>
        <w:pStyle w:val="2"/>
        <w:spacing w:line="276" w:lineRule="auto"/>
        <w:ind w:firstLine="708"/>
      </w:pPr>
      <w:r w:rsidRPr="007D0DE9">
        <w:t>б) по поручению председателя Комиссии созывает и ведет заседания Комиссии;</w:t>
      </w:r>
    </w:p>
    <w:p w14:paraId="2002390A" w14:textId="77777777" w:rsidR="007D0DE9" w:rsidRPr="007D0DE9" w:rsidRDefault="007D0DE9" w:rsidP="007D0DE9">
      <w:pPr>
        <w:pStyle w:val="2"/>
        <w:spacing w:line="276" w:lineRule="auto"/>
        <w:ind w:firstLine="708"/>
      </w:pPr>
      <w:r w:rsidRPr="007D0DE9">
        <w:t>в) дает поручения членам Комиссии в пределах своей компетенции;</w:t>
      </w:r>
    </w:p>
    <w:p w14:paraId="1053075B" w14:textId="77777777" w:rsidR="007D0DE9" w:rsidRPr="007D0DE9" w:rsidRDefault="007D0DE9" w:rsidP="007D0DE9">
      <w:pPr>
        <w:pStyle w:val="2"/>
        <w:spacing w:line="276" w:lineRule="auto"/>
        <w:ind w:firstLine="708"/>
      </w:pPr>
      <w:r w:rsidRPr="007D0DE9">
        <w:lastRenderedPageBreak/>
        <w:t>г) контролирует целевое использование нижестоящими избирательными комиссиями и комиссиями референдума денежных средств, выделенных из федерального и областного бюджета, проверяет финансовую отчетность указанных комиссий;</w:t>
      </w:r>
    </w:p>
    <w:p w14:paraId="5C4DF5EA" w14:textId="77777777" w:rsidR="007D0DE9" w:rsidRPr="007D0DE9" w:rsidRDefault="007D0DE9" w:rsidP="007D0DE9">
      <w:pPr>
        <w:pStyle w:val="21"/>
        <w:spacing w:after="0" w:line="276" w:lineRule="auto"/>
        <w:ind w:firstLine="426"/>
        <w:rPr>
          <w:sz w:val="28"/>
          <w:szCs w:val="28"/>
        </w:rPr>
      </w:pPr>
      <w:r w:rsidRPr="007D0DE9">
        <w:rPr>
          <w:sz w:val="28"/>
          <w:szCs w:val="28"/>
        </w:rPr>
        <w:t xml:space="preserve">д) руководит деятельностью </w:t>
      </w:r>
      <w:proofErr w:type="spellStart"/>
      <w:r w:rsidRPr="007D0DE9">
        <w:rPr>
          <w:sz w:val="28"/>
          <w:szCs w:val="28"/>
        </w:rPr>
        <w:t>контрольно</w:t>
      </w:r>
      <w:proofErr w:type="spellEnd"/>
      <w:r w:rsidRPr="007D0DE9">
        <w:rPr>
          <w:sz w:val="28"/>
          <w:szCs w:val="28"/>
        </w:rPr>
        <w:t xml:space="preserve"> – ревизионной службы при Комиссии;</w:t>
      </w:r>
    </w:p>
    <w:p w14:paraId="35DFF344" w14:textId="77777777" w:rsidR="007D0DE9" w:rsidRPr="007D0DE9" w:rsidRDefault="007D0DE9" w:rsidP="007D0DE9">
      <w:pPr>
        <w:spacing w:after="0"/>
        <w:ind w:firstLine="735"/>
        <w:jc w:val="both"/>
        <w:rPr>
          <w:rFonts w:ascii="Times New Roman" w:hAnsi="Times New Roman" w:cs="Times New Roman"/>
          <w:sz w:val="28"/>
          <w:szCs w:val="28"/>
        </w:rPr>
      </w:pPr>
      <w:r w:rsidRPr="007D0DE9">
        <w:rPr>
          <w:rFonts w:ascii="Times New Roman" w:hAnsi="Times New Roman" w:cs="Times New Roman"/>
          <w:sz w:val="28"/>
          <w:szCs w:val="28"/>
        </w:rPr>
        <w:t>е) рассматривает жалобы и заявления кандидатов, их доверенных лиц и наблюдателей на решения и действия нижестоящих избирательных комиссий и комиссий референдума, по материалам проверок представляет доклад (справку) в Комиссию;</w:t>
      </w:r>
    </w:p>
    <w:p w14:paraId="6B8448B3" w14:textId="77777777" w:rsidR="007D0DE9" w:rsidRPr="007D0DE9" w:rsidRDefault="007D0DE9" w:rsidP="007D0DE9">
      <w:pPr>
        <w:pStyle w:val="2"/>
        <w:spacing w:line="276" w:lineRule="auto"/>
        <w:ind w:firstLine="708"/>
      </w:pPr>
      <w:r w:rsidRPr="007D0DE9">
        <w:t>ё) ведет систематизацию текущего законодательства о выборах и референдумах;</w:t>
      </w:r>
    </w:p>
    <w:p w14:paraId="4CE5E26E" w14:textId="77777777" w:rsidR="007D0DE9" w:rsidRPr="007D0DE9" w:rsidRDefault="007D0DE9" w:rsidP="007D0DE9">
      <w:pPr>
        <w:pStyle w:val="2"/>
        <w:spacing w:line="276" w:lineRule="auto"/>
        <w:ind w:firstLine="708"/>
      </w:pPr>
      <w:r w:rsidRPr="007D0DE9">
        <w:t>ж) выполняет поручения председателя Комиссии.</w:t>
      </w:r>
    </w:p>
    <w:p w14:paraId="2A2C62EA" w14:textId="77777777" w:rsidR="007D0DE9" w:rsidRPr="007D0DE9" w:rsidRDefault="007D0DE9" w:rsidP="007D0DE9">
      <w:pPr>
        <w:spacing w:after="0"/>
        <w:ind w:left="735"/>
        <w:jc w:val="both"/>
        <w:rPr>
          <w:rFonts w:ascii="Times New Roman" w:hAnsi="Times New Roman" w:cs="Times New Roman"/>
          <w:sz w:val="28"/>
          <w:szCs w:val="28"/>
        </w:rPr>
      </w:pPr>
      <w:r w:rsidRPr="007D0DE9">
        <w:rPr>
          <w:rFonts w:ascii="Times New Roman" w:hAnsi="Times New Roman" w:cs="Times New Roman"/>
          <w:b/>
          <w:sz w:val="28"/>
          <w:szCs w:val="28"/>
        </w:rPr>
        <w:t>Статья 14</w:t>
      </w:r>
      <w:r w:rsidRPr="007D0DE9">
        <w:rPr>
          <w:rFonts w:ascii="Times New Roman" w:hAnsi="Times New Roman" w:cs="Times New Roman"/>
          <w:sz w:val="28"/>
          <w:szCs w:val="28"/>
        </w:rPr>
        <w:t>. Секретарь Комиссии:</w:t>
      </w:r>
    </w:p>
    <w:p w14:paraId="03DB7364" w14:textId="77777777" w:rsidR="007D0DE9" w:rsidRPr="007D0DE9" w:rsidRDefault="007D0DE9" w:rsidP="007D0DE9">
      <w:pPr>
        <w:spacing w:after="0"/>
        <w:ind w:firstLine="735"/>
        <w:jc w:val="both"/>
        <w:rPr>
          <w:rFonts w:ascii="Times New Roman" w:hAnsi="Times New Roman" w:cs="Times New Roman"/>
          <w:sz w:val="28"/>
          <w:szCs w:val="28"/>
        </w:rPr>
      </w:pPr>
      <w:r w:rsidRPr="007D0DE9">
        <w:rPr>
          <w:rFonts w:ascii="Times New Roman" w:hAnsi="Times New Roman" w:cs="Times New Roman"/>
          <w:sz w:val="28"/>
          <w:szCs w:val="28"/>
        </w:rPr>
        <w:t>а) организует подготовку заседаний Комиссии, вносимых на ее рассмотрение материалов;</w:t>
      </w:r>
    </w:p>
    <w:p w14:paraId="14E688A4" w14:textId="77777777" w:rsidR="007D0DE9" w:rsidRPr="007D0DE9" w:rsidRDefault="007D0DE9" w:rsidP="007D0DE9">
      <w:pPr>
        <w:spacing w:after="0"/>
        <w:ind w:firstLine="735"/>
        <w:jc w:val="both"/>
        <w:rPr>
          <w:rFonts w:ascii="Times New Roman" w:hAnsi="Times New Roman" w:cs="Times New Roman"/>
          <w:sz w:val="28"/>
          <w:szCs w:val="28"/>
        </w:rPr>
      </w:pPr>
      <w:r w:rsidRPr="007D0DE9">
        <w:rPr>
          <w:rFonts w:ascii="Times New Roman" w:hAnsi="Times New Roman" w:cs="Times New Roman"/>
          <w:sz w:val="28"/>
          <w:szCs w:val="28"/>
        </w:rPr>
        <w:t>б) осуществляет документационное и организационно – техническое обеспечение заседаний Комиссии;</w:t>
      </w:r>
    </w:p>
    <w:p w14:paraId="6B14AFBA" w14:textId="77777777" w:rsidR="007D0DE9" w:rsidRPr="007D0DE9" w:rsidRDefault="007D0DE9" w:rsidP="007D0DE9">
      <w:pPr>
        <w:pStyle w:val="31"/>
        <w:spacing w:after="0" w:line="276" w:lineRule="auto"/>
        <w:ind w:left="0" w:firstLine="735"/>
        <w:rPr>
          <w:sz w:val="28"/>
          <w:szCs w:val="28"/>
        </w:rPr>
      </w:pPr>
      <w:r w:rsidRPr="007D0DE9">
        <w:rPr>
          <w:sz w:val="28"/>
          <w:szCs w:val="28"/>
        </w:rPr>
        <w:t>в) организует перспективное и текущее планирование деятельности Комиссии, контролирует ход выполнения планов ее работы;</w:t>
      </w:r>
    </w:p>
    <w:p w14:paraId="13A65C99" w14:textId="77777777" w:rsidR="007D0DE9" w:rsidRPr="007D0DE9" w:rsidRDefault="007D0DE9" w:rsidP="007D0DE9">
      <w:pPr>
        <w:spacing w:after="0"/>
        <w:ind w:firstLine="735"/>
        <w:jc w:val="both"/>
        <w:rPr>
          <w:rFonts w:ascii="Times New Roman" w:hAnsi="Times New Roman" w:cs="Times New Roman"/>
          <w:sz w:val="28"/>
          <w:szCs w:val="28"/>
        </w:rPr>
      </w:pPr>
      <w:r w:rsidRPr="007D0DE9">
        <w:rPr>
          <w:rFonts w:ascii="Times New Roman" w:hAnsi="Times New Roman" w:cs="Times New Roman"/>
          <w:sz w:val="28"/>
          <w:szCs w:val="28"/>
        </w:rPr>
        <w:t>г) оформляет решения и иные документы Комиссии, подписывает решения Комиссии;</w:t>
      </w:r>
    </w:p>
    <w:p w14:paraId="703B0DF4" w14:textId="77777777" w:rsidR="007D0DE9" w:rsidRPr="007D0DE9" w:rsidRDefault="007D0DE9" w:rsidP="007D0DE9">
      <w:pPr>
        <w:spacing w:after="0"/>
        <w:ind w:left="735"/>
        <w:jc w:val="both"/>
        <w:rPr>
          <w:rFonts w:ascii="Times New Roman" w:hAnsi="Times New Roman" w:cs="Times New Roman"/>
          <w:sz w:val="28"/>
          <w:szCs w:val="28"/>
        </w:rPr>
      </w:pPr>
      <w:r w:rsidRPr="007D0DE9">
        <w:rPr>
          <w:rFonts w:ascii="Times New Roman" w:hAnsi="Times New Roman" w:cs="Times New Roman"/>
          <w:sz w:val="28"/>
          <w:szCs w:val="28"/>
        </w:rPr>
        <w:t>д) дает поручения членам Комиссии в пределах своей компетенции;</w:t>
      </w:r>
    </w:p>
    <w:p w14:paraId="24934892" w14:textId="77777777" w:rsidR="007D0DE9" w:rsidRPr="007D0DE9" w:rsidRDefault="007D0DE9" w:rsidP="007D0DE9">
      <w:pPr>
        <w:pStyle w:val="2"/>
        <w:spacing w:line="276" w:lineRule="auto"/>
        <w:ind w:firstLine="708"/>
      </w:pPr>
      <w:r w:rsidRPr="007D0DE9">
        <w:t>е) организует рассмотрение жалоб и заявлений на решения и действия нижестоящих избирательных комиссий и комиссий референдума, готовит по ним проекты решений и ответов;</w:t>
      </w:r>
    </w:p>
    <w:p w14:paraId="4153D77D" w14:textId="77777777" w:rsidR="007D0DE9" w:rsidRPr="007D0DE9" w:rsidRDefault="007D0DE9" w:rsidP="007D0DE9">
      <w:pPr>
        <w:pStyle w:val="2"/>
        <w:spacing w:line="276" w:lineRule="auto"/>
        <w:ind w:firstLine="708"/>
      </w:pPr>
      <w:r w:rsidRPr="007D0DE9">
        <w:t>ё) ведет делопроизводство Комиссии в соответствии с номенклатурой дел;</w:t>
      </w:r>
    </w:p>
    <w:p w14:paraId="487EB711" w14:textId="77777777" w:rsidR="007D0DE9" w:rsidRPr="007D0DE9" w:rsidRDefault="007D0DE9" w:rsidP="007D0DE9">
      <w:pPr>
        <w:spacing w:after="0"/>
        <w:ind w:firstLine="708"/>
        <w:jc w:val="both"/>
        <w:rPr>
          <w:rFonts w:ascii="Times New Roman" w:hAnsi="Times New Roman" w:cs="Times New Roman"/>
          <w:sz w:val="28"/>
          <w:szCs w:val="28"/>
        </w:rPr>
      </w:pPr>
      <w:r w:rsidRPr="007D0DE9">
        <w:rPr>
          <w:rFonts w:ascii="Times New Roman" w:hAnsi="Times New Roman" w:cs="Times New Roman"/>
          <w:sz w:val="28"/>
          <w:szCs w:val="28"/>
        </w:rPr>
        <w:t>ж) организует извещение представителей политических партий о заседаниях Комиссии;</w:t>
      </w:r>
    </w:p>
    <w:p w14:paraId="4041ED27" w14:textId="77777777" w:rsidR="007D0DE9" w:rsidRPr="007D0DE9" w:rsidRDefault="007D0DE9" w:rsidP="007D0DE9">
      <w:pPr>
        <w:spacing w:after="0"/>
        <w:ind w:left="735"/>
        <w:jc w:val="both"/>
        <w:rPr>
          <w:rFonts w:ascii="Times New Roman" w:hAnsi="Times New Roman" w:cs="Times New Roman"/>
          <w:sz w:val="28"/>
          <w:szCs w:val="28"/>
        </w:rPr>
      </w:pPr>
      <w:r w:rsidRPr="007D0DE9">
        <w:rPr>
          <w:rFonts w:ascii="Times New Roman" w:hAnsi="Times New Roman" w:cs="Times New Roman"/>
          <w:sz w:val="28"/>
          <w:szCs w:val="28"/>
        </w:rPr>
        <w:t>з) выполняет поручения председателя Комиссии.</w:t>
      </w:r>
    </w:p>
    <w:p w14:paraId="3C33D32D" w14:textId="77777777" w:rsidR="007D0DE9" w:rsidRPr="007D0DE9" w:rsidRDefault="007D0DE9" w:rsidP="007D0DE9">
      <w:pPr>
        <w:spacing w:after="0"/>
        <w:ind w:firstLine="735"/>
        <w:jc w:val="both"/>
        <w:rPr>
          <w:rFonts w:ascii="Times New Roman" w:hAnsi="Times New Roman" w:cs="Times New Roman"/>
          <w:sz w:val="28"/>
          <w:szCs w:val="28"/>
        </w:rPr>
      </w:pPr>
      <w:r w:rsidRPr="007D0DE9">
        <w:rPr>
          <w:rFonts w:ascii="Times New Roman" w:hAnsi="Times New Roman" w:cs="Times New Roman"/>
          <w:b/>
          <w:sz w:val="28"/>
          <w:szCs w:val="28"/>
        </w:rPr>
        <w:t>Статья 15</w:t>
      </w:r>
      <w:r w:rsidRPr="007D0DE9">
        <w:rPr>
          <w:rFonts w:ascii="Times New Roman" w:hAnsi="Times New Roman" w:cs="Times New Roman"/>
          <w:sz w:val="28"/>
          <w:szCs w:val="28"/>
        </w:rPr>
        <w:t>. В случае временного отсутствия заместителя председателя Комиссии, секретаря Комиссии их обязанности могут быть возложены решением Комиссии на других членов Комиссии с правом решающего голоса.</w:t>
      </w:r>
    </w:p>
    <w:p w14:paraId="4BD88187" w14:textId="77777777" w:rsidR="007D0DE9" w:rsidRPr="007D0DE9" w:rsidRDefault="007D0DE9" w:rsidP="00C76ACF">
      <w:pPr>
        <w:spacing w:before="120" w:after="120"/>
        <w:jc w:val="center"/>
        <w:rPr>
          <w:rFonts w:ascii="Times New Roman" w:hAnsi="Times New Roman" w:cs="Times New Roman"/>
          <w:b/>
          <w:sz w:val="28"/>
          <w:szCs w:val="28"/>
        </w:rPr>
      </w:pPr>
      <w:r w:rsidRPr="007D0DE9">
        <w:rPr>
          <w:rFonts w:ascii="Times New Roman" w:hAnsi="Times New Roman" w:cs="Times New Roman"/>
          <w:b/>
          <w:sz w:val="28"/>
          <w:szCs w:val="28"/>
          <w:lang w:val="en-US"/>
        </w:rPr>
        <w:t>III</w:t>
      </w:r>
      <w:r w:rsidRPr="007D0DE9">
        <w:rPr>
          <w:rFonts w:ascii="Times New Roman" w:hAnsi="Times New Roman" w:cs="Times New Roman"/>
          <w:b/>
          <w:sz w:val="28"/>
          <w:szCs w:val="28"/>
        </w:rPr>
        <w:t>. ЧЛЕНЫ КОМИССИИ</w:t>
      </w:r>
    </w:p>
    <w:p w14:paraId="01068C8E" w14:textId="77777777" w:rsidR="007D0DE9" w:rsidRPr="007D0DE9" w:rsidRDefault="007D0DE9" w:rsidP="007D0DE9">
      <w:pPr>
        <w:spacing w:after="0"/>
        <w:ind w:firstLine="708"/>
        <w:jc w:val="both"/>
        <w:rPr>
          <w:rFonts w:ascii="Times New Roman" w:hAnsi="Times New Roman" w:cs="Times New Roman"/>
          <w:sz w:val="28"/>
          <w:szCs w:val="28"/>
        </w:rPr>
      </w:pPr>
      <w:r w:rsidRPr="007D0DE9">
        <w:rPr>
          <w:rFonts w:ascii="Times New Roman" w:hAnsi="Times New Roman" w:cs="Times New Roman"/>
          <w:b/>
          <w:sz w:val="28"/>
          <w:szCs w:val="28"/>
        </w:rPr>
        <w:t>Статья 16</w:t>
      </w:r>
      <w:r w:rsidRPr="007D0DE9">
        <w:rPr>
          <w:rFonts w:ascii="Times New Roman" w:hAnsi="Times New Roman" w:cs="Times New Roman"/>
          <w:sz w:val="28"/>
          <w:szCs w:val="28"/>
        </w:rPr>
        <w:t>. Члены Комиссии с правом решающего голоса осуществляют свою деятельность в соответствии с планами работы Комиссии и организуют свою работу по следующим направлениям деятельности Комиссии:</w:t>
      </w:r>
    </w:p>
    <w:p w14:paraId="734ADAA8" w14:textId="77777777" w:rsidR="007D0DE9" w:rsidRPr="007D0DE9" w:rsidRDefault="007D0DE9" w:rsidP="007D0DE9">
      <w:pPr>
        <w:spacing w:after="0"/>
        <w:ind w:firstLine="708"/>
        <w:jc w:val="both"/>
        <w:rPr>
          <w:rFonts w:ascii="Times New Roman" w:hAnsi="Times New Roman" w:cs="Times New Roman"/>
          <w:sz w:val="28"/>
          <w:szCs w:val="28"/>
        </w:rPr>
      </w:pPr>
      <w:r w:rsidRPr="007D0DE9">
        <w:rPr>
          <w:rFonts w:ascii="Times New Roman" w:hAnsi="Times New Roman" w:cs="Times New Roman"/>
          <w:sz w:val="28"/>
          <w:szCs w:val="28"/>
        </w:rPr>
        <w:lastRenderedPageBreak/>
        <w:t>а) участие в организации общегосударственной системы регистрации (учета) избирателей и участников референдума на территории муниципального образования;</w:t>
      </w:r>
    </w:p>
    <w:p w14:paraId="19B34C48" w14:textId="77777777" w:rsidR="007D0DE9" w:rsidRPr="007D0DE9" w:rsidRDefault="007D0DE9" w:rsidP="007D0DE9">
      <w:pPr>
        <w:spacing w:after="0"/>
        <w:ind w:firstLine="708"/>
        <w:jc w:val="both"/>
        <w:rPr>
          <w:rFonts w:ascii="Times New Roman" w:hAnsi="Times New Roman" w:cs="Times New Roman"/>
          <w:sz w:val="28"/>
          <w:szCs w:val="28"/>
        </w:rPr>
      </w:pPr>
      <w:r w:rsidRPr="007D0DE9">
        <w:rPr>
          <w:rFonts w:ascii="Times New Roman" w:hAnsi="Times New Roman" w:cs="Times New Roman"/>
          <w:sz w:val="28"/>
          <w:szCs w:val="28"/>
        </w:rPr>
        <w:t>б) финансовое обеспечение (за счет федерального, областного и местных бюджетов) выборов и референдумов, деятельности Комиссии, нижестоящих избирательных комиссий;</w:t>
      </w:r>
    </w:p>
    <w:p w14:paraId="0E821EBB" w14:textId="77777777" w:rsidR="007D0DE9" w:rsidRPr="007D0DE9" w:rsidRDefault="007D0DE9" w:rsidP="007D0DE9">
      <w:pPr>
        <w:spacing w:after="0"/>
        <w:ind w:firstLine="708"/>
        <w:jc w:val="both"/>
        <w:rPr>
          <w:rFonts w:ascii="Times New Roman" w:hAnsi="Times New Roman" w:cs="Times New Roman"/>
          <w:sz w:val="28"/>
          <w:szCs w:val="28"/>
        </w:rPr>
      </w:pPr>
      <w:r w:rsidRPr="007D0DE9">
        <w:rPr>
          <w:rFonts w:ascii="Times New Roman" w:hAnsi="Times New Roman" w:cs="Times New Roman"/>
          <w:sz w:val="28"/>
          <w:szCs w:val="28"/>
        </w:rPr>
        <w:t>в) контроль за источниками поступления, правильным учетом и использованием денежных средств избирательных фондов, фондов для участия в референдуме, проверка финансовых отчетов кандидатов, избирательных объединений, инициативных групп по проведению референдума;</w:t>
      </w:r>
    </w:p>
    <w:p w14:paraId="30E1A4BB" w14:textId="77777777" w:rsidR="007D0DE9" w:rsidRPr="007D0DE9" w:rsidRDefault="007D0DE9" w:rsidP="007D0DE9">
      <w:pPr>
        <w:spacing w:after="0"/>
        <w:ind w:firstLine="708"/>
        <w:jc w:val="both"/>
        <w:rPr>
          <w:rFonts w:ascii="Times New Roman" w:hAnsi="Times New Roman" w:cs="Times New Roman"/>
          <w:sz w:val="28"/>
          <w:szCs w:val="28"/>
        </w:rPr>
      </w:pPr>
      <w:r w:rsidRPr="007D0DE9">
        <w:rPr>
          <w:rFonts w:ascii="Times New Roman" w:hAnsi="Times New Roman" w:cs="Times New Roman"/>
          <w:sz w:val="28"/>
          <w:szCs w:val="28"/>
        </w:rPr>
        <w:t>г) взаимодействие с избирательными объединениями, иными общественными объединениями, кандидатами в депутаты, а также инициативными группами избирателей при реализации их прав на участие в выборах;</w:t>
      </w:r>
    </w:p>
    <w:p w14:paraId="5B7967A2" w14:textId="77777777" w:rsidR="007D0DE9" w:rsidRPr="007D0DE9" w:rsidRDefault="007D0DE9" w:rsidP="007D0DE9">
      <w:pPr>
        <w:spacing w:after="0"/>
        <w:ind w:firstLine="708"/>
        <w:jc w:val="both"/>
        <w:rPr>
          <w:rFonts w:ascii="Times New Roman" w:hAnsi="Times New Roman" w:cs="Times New Roman"/>
          <w:sz w:val="28"/>
          <w:szCs w:val="28"/>
        </w:rPr>
      </w:pPr>
      <w:r w:rsidRPr="007D0DE9">
        <w:rPr>
          <w:rFonts w:ascii="Times New Roman" w:hAnsi="Times New Roman" w:cs="Times New Roman"/>
          <w:sz w:val="28"/>
          <w:szCs w:val="28"/>
        </w:rPr>
        <w:t>д) обеспечение избирательных прав граждан при проведении предвыборной агитации, в том числе и через средства массовой информации;</w:t>
      </w:r>
    </w:p>
    <w:p w14:paraId="5B89998D" w14:textId="77777777" w:rsidR="007D0DE9" w:rsidRPr="007D0DE9" w:rsidRDefault="007D0DE9" w:rsidP="007D0DE9">
      <w:pPr>
        <w:spacing w:after="0"/>
        <w:ind w:firstLine="708"/>
        <w:jc w:val="both"/>
        <w:rPr>
          <w:rFonts w:ascii="Times New Roman" w:hAnsi="Times New Roman" w:cs="Times New Roman"/>
          <w:sz w:val="28"/>
          <w:szCs w:val="28"/>
        </w:rPr>
      </w:pPr>
      <w:r w:rsidRPr="007D0DE9">
        <w:rPr>
          <w:rFonts w:ascii="Times New Roman" w:hAnsi="Times New Roman" w:cs="Times New Roman"/>
          <w:sz w:val="28"/>
          <w:szCs w:val="28"/>
        </w:rPr>
        <w:t>е) повышение правовой культуры избирателей и профессиональная подготовка организаторов выборов;</w:t>
      </w:r>
    </w:p>
    <w:p w14:paraId="48D49F0C" w14:textId="77777777" w:rsidR="007D0DE9" w:rsidRPr="007D0DE9" w:rsidRDefault="007D0DE9" w:rsidP="007D0DE9">
      <w:pPr>
        <w:spacing w:after="0"/>
        <w:ind w:firstLine="708"/>
        <w:jc w:val="both"/>
        <w:rPr>
          <w:rFonts w:ascii="Times New Roman" w:hAnsi="Times New Roman" w:cs="Times New Roman"/>
          <w:sz w:val="28"/>
          <w:szCs w:val="28"/>
        </w:rPr>
      </w:pPr>
      <w:r w:rsidRPr="007D0DE9">
        <w:rPr>
          <w:rFonts w:ascii="Times New Roman" w:hAnsi="Times New Roman" w:cs="Times New Roman"/>
          <w:sz w:val="28"/>
          <w:szCs w:val="28"/>
        </w:rPr>
        <w:t>ж) содействие окружным и участковым избирательным комиссиям при проведении референдумов и выборов в государственные органы власти и органы местного самоуправления;</w:t>
      </w:r>
    </w:p>
    <w:p w14:paraId="1FE66D9F" w14:textId="77777777" w:rsidR="007D0DE9" w:rsidRPr="007D0DE9" w:rsidRDefault="007D0DE9" w:rsidP="007D0DE9">
      <w:pPr>
        <w:spacing w:after="0"/>
        <w:ind w:firstLine="708"/>
        <w:jc w:val="both"/>
        <w:rPr>
          <w:rFonts w:ascii="Times New Roman" w:hAnsi="Times New Roman" w:cs="Times New Roman"/>
          <w:sz w:val="28"/>
          <w:szCs w:val="28"/>
        </w:rPr>
      </w:pPr>
      <w:r w:rsidRPr="007D0DE9">
        <w:rPr>
          <w:rFonts w:ascii="Times New Roman" w:hAnsi="Times New Roman" w:cs="Times New Roman"/>
          <w:sz w:val="28"/>
          <w:szCs w:val="28"/>
        </w:rPr>
        <w:t>з) рассмотрение жалоб на действия (бездействие) нижестоящих избирательных комиссий, нарушающих избирательные права граждан и право граждан на участии в референдуме;</w:t>
      </w:r>
    </w:p>
    <w:p w14:paraId="66083391" w14:textId="77777777" w:rsidR="007D0DE9" w:rsidRPr="007D0DE9" w:rsidRDefault="007D0DE9" w:rsidP="007D0DE9">
      <w:pPr>
        <w:spacing w:after="0"/>
        <w:ind w:firstLine="708"/>
        <w:jc w:val="both"/>
        <w:rPr>
          <w:rFonts w:ascii="Times New Roman" w:hAnsi="Times New Roman" w:cs="Times New Roman"/>
          <w:sz w:val="28"/>
          <w:szCs w:val="28"/>
        </w:rPr>
      </w:pPr>
      <w:r w:rsidRPr="007D0DE9">
        <w:rPr>
          <w:rFonts w:ascii="Times New Roman" w:hAnsi="Times New Roman" w:cs="Times New Roman"/>
          <w:sz w:val="28"/>
          <w:szCs w:val="28"/>
        </w:rPr>
        <w:t>и) взаимодействие с органами местного самоуправления по оснащению избирательных участков технологическим оборудованием, отвечающим требованиям нормативов Центральной избирательной комиссии Российской Федерации;</w:t>
      </w:r>
    </w:p>
    <w:p w14:paraId="63AF3477" w14:textId="77777777" w:rsidR="007D0DE9" w:rsidRPr="007D0DE9" w:rsidRDefault="007D0DE9" w:rsidP="007D0DE9">
      <w:pPr>
        <w:spacing w:after="0"/>
        <w:ind w:firstLine="708"/>
        <w:jc w:val="both"/>
        <w:rPr>
          <w:rFonts w:ascii="Times New Roman" w:hAnsi="Times New Roman" w:cs="Times New Roman"/>
          <w:sz w:val="28"/>
          <w:szCs w:val="28"/>
        </w:rPr>
      </w:pPr>
      <w:r w:rsidRPr="007D0DE9">
        <w:rPr>
          <w:rFonts w:ascii="Times New Roman" w:hAnsi="Times New Roman" w:cs="Times New Roman"/>
          <w:sz w:val="28"/>
          <w:szCs w:val="28"/>
        </w:rPr>
        <w:t>к) участие в реализации федеральных целевых программ, связанных с развитием избирательной системы Российской федерации.</w:t>
      </w:r>
    </w:p>
    <w:p w14:paraId="537C9D8F" w14:textId="77777777" w:rsidR="007D0DE9" w:rsidRPr="007D0DE9" w:rsidRDefault="007D0DE9" w:rsidP="007D0DE9">
      <w:pPr>
        <w:spacing w:after="0"/>
        <w:ind w:firstLine="708"/>
        <w:jc w:val="both"/>
        <w:rPr>
          <w:rFonts w:ascii="Times New Roman" w:hAnsi="Times New Roman" w:cs="Times New Roman"/>
          <w:sz w:val="28"/>
          <w:szCs w:val="28"/>
        </w:rPr>
      </w:pPr>
      <w:r w:rsidRPr="007D0DE9">
        <w:rPr>
          <w:rFonts w:ascii="Times New Roman" w:hAnsi="Times New Roman" w:cs="Times New Roman"/>
          <w:sz w:val="28"/>
          <w:szCs w:val="28"/>
        </w:rPr>
        <w:t>Распределение обязанностей членов Комиссии с правом решающего голоса по направлениям деятельности Комиссии осуществляется решением Комиссии.</w:t>
      </w:r>
    </w:p>
    <w:p w14:paraId="6EB5591A" w14:textId="3E29F2F7" w:rsidR="007D0DE9" w:rsidRPr="007D0DE9" w:rsidRDefault="007D0DE9" w:rsidP="007D0DE9">
      <w:pPr>
        <w:spacing w:after="0"/>
        <w:ind w:firstLine="708"/>
        <w:jc w:val="both"/>
        <w:rPr>
          <w:rFonts w:ascii="Times New Roman" w:hAnsi="Times New Roman" w:cs="Times New Roman"/>
          <w:sz w:val="28"/>
          <w:szCs w:val="28"/>
        </w:rPr>
      </w:pPr>
      <w:r w:rsidRPr="007D0DE9">
        <w:rPr>
          <w:rFonts w:ascii="Times New Roman" w:hAnsi="Times New Roman" w:cs="Times New Roman"/>
          <w:b/>
          <w:sz w:val="28"/>
          <w:szCs w:val="28"/>
        </w:rPr>
        <w:t>Статья 17</w:t>
      </w:r>
      <w:r w:rsidRPr="007D0DE9">
        <w:rPr>
          <w:rFonts w:ascii="Times New Roman" w:hAnsi="Times New Roman" w:cs="Times New Roman"/>
          <w:sz w:val="28"/>
          <w:szCs w:val="28"/>
        </w:rPr>
        <w:t>. Члены Комиссии</w:t>
      </w:r>
      <w:r w:rsidR="009872D0">
        <w:rPr>
          <w:rFonts w:ascii="Times New Roman" w:hAnsi="Times New Roman" w:cs="Times New Roman"/>
          <w:sz w:val="28"/>
          <w:szCs w:val="28"/>
        </w:rPr>
        <w:t xml:space="preserve"> </w:t>
      </w:r>
      <w:r w:rsidRPr="007D0DE9">
        <w:rPr>
          <w:rFonts w:ascii="Times New Roman" w:hAnsi="Times New Roman" w:cs="Times New Roman"/>
          <w:sz w:val="28"/>
          <w:szCs w:val="28"/>
        </w:rPr>
        <w:t>с правом решающего голоса вправе:</w:t>
      </w:r>
    </w:p>
    <w:p w14:paraId="3E2838B3" w14:textId="77777777" w:rsidR="007D0DE9" w:rsidRPr="007D0DE9" w:rsidRDefault="007D0DE9" w:rsidP="007D0DE9">
      <w:pPr>
        <w:spacing w:after="0"/>
        <w:ind w:firstLine="708"/>
        <w:jc w:val="both"/>
        <w:rPr>
          <w:rFonts w:ascii="Times New Roman" w:hAnsi="Times New Roman" w:cs="Times New Roman"/>
          <w:sz w:val="28"/>
          <w:szCs w:val="28"/>
        </w:rPr>
      </w:pPr>
      <w:r w:rsidRPr="007D0DE9">
        <w:rPr>
          <w:rFonts w:ascii="Times New Roman" w:hAnsi="Times New Roman" w:cs="Times New Roman"/>
          <w:sz w:val="28"/>
          <w:szCs w:val="28"/>
        </w:rPr>
        <w:t>- принимать участие в подготовке заседаний Комиссии и их работе;</w:t>
      </w:r>
    </w:p>
    <w:p w14:paraId="2814076A" w14:textId="77777777" w:rsidR="007D0DE9" w:rsidRPr="007D0DE9" w:rsidRDefault="007D0DE9" w:rsidP="007D0DE9">
      <w:pPr>
        <w:spacing w:after="0"/>
        <w:ind w:firstLine="708"/>
        <w:jc w:val="both"/>
        <w:rPr>
          <w:rFonts w:ascii="Times New Roman" w:hAnsi="Times New Roman" w:cs="Times New Roman"/>
          <w:sz w:val="28"/>
          <w:szCs w:val="28"/>
        </w:rPr>
      </w:pPr>
      <w:r w:rsidRPr="007D0DE9">
        <w:rPr>
          <w:rFonts w:ascii="Times New Roman" w:hAnsi="Times New Roman" w:cs="Times New Roman"/>
          <w:sz w:val="28"/>
          <w:szCs w:val="28"/>
        </w:rPr>
        <w:t>- выступать на заседаниях Комиссии, вносить предложения по вопросам, входящим в компетенцию Комиссии, и требовать по ним голосования;</w:t>
      </w:r>
    </w:p>
    <w:p w14:paraId="236D45ED" w14:textId="77777777" w:rsidR="007D0DE9" w:rsidRPr="007D0DE9" w:rsidRDefault="007D0DE9" w:rsidP="007D0DE9">
      <w:pPr>
        <w:spacing w:after="0"/>
        <w:ind w:firstLine="708"/>
        <w:jc w:val="both"/>
        <w:rPr>
          <w:rFonts w:ascii="Times New Roman" w:hAnsi="Times New Roman" w:cs="Times New Roman"/>
          <w:sz w:val="28"/>
          <w:szCs w:val="28"/>
        </w:rPr>
      </w:pPr>
      <w:r w:rsidRPr="007D0DE9">
        <w:rPr>
          <w:rFonts w:ascii="Times New Roman" w:hAnsi="Times New Roman" w:cs="Times New Roman"/>
          <w:sz w:val="28"/>
          <w:szCs w:val="28"/>
        </w:rPr>
        <w:t>- задавать вопросы другим участникам заседания Комиссии в соответствии с повесткой дня и получать на них ответы по существу;</w:t>
      </w:r>
    </w:p>
    <w:p w14:paraId="22BE347D" w14:textId="77777777" w:rsidR="007D0DE9" w:rsidRPr="007D0DE9" w:rsidRDefault="007D0DE9" w:rsidP="007D0DE9">
      <w:pPr>
        <w:spacing w:after="0"/>
        <w:ind w:firstLine="708"/>
        <w:jc w:val="both"/>
        <w:rPr>
          <w:rFonts w:ascii="Times New Roman" w:hAnsi="Times New Roman" w:cs="Times New Roman"/>
          <w:sz w:val="28"/>
          <w:szCs w:val="28"/>
        </w:rPr>
      </w:pPr>
      <w:r w:rsidRPr="007D0DE9">
        <w:rPr>
          <w:rFonts w:ascii="Times New Roman" w:hAnsi="Times New Roman" w:cs="Times New Roman"/>
          <w:sz w:val="28"/>
          <w:szCs w:val="28"/>
        </w:rPr>
        <w:lastRenderedPageBreak/>
        <w:t>- голосовать на заседаниях Комиссии, подписывать ее решения в случаях, установленных Федеральными законами, законами Калининградской области;</w:t>
      </w:r>
    </w:p>
    <w:p w14:paraId="75F06158" w14:textId="5A59AE8C" w:rsidR="007D0DE9" w:rsidRDefault="007D0DE9" w:rsidP="007D0DE9">
      <w:pPr>
        <w:spacing w:after="0"/>
        <w:ind w:firstLine="708"/>
        <w:jc w:val="both"/>
        <w:rPr>
          <w:rFonts w:ascii="Times New Roman" w:hAnsi="Times New Roman" w:cs="Times New Roman"/>
          <w:sz w:val="28"/>
          <w:szCs w:val="28"/>
        </w:rPr>
      </w:pPr>
      <w:r w:rsidRPr="007D0DE9">
        <w:rPr>
          <w:rFonts w:ascii="Times New Roman" w:hAnsi="Times New Roman" w:cs="Times New Roman"/>
          <w:sz w:val="28"/>
          <w:szCs w:val="28"/>
        </w:rPr>
        <w:t>- присутствовать и выступать на любых совещаниях, проводимых в Комиссии;</w:t>
      </w:r>
    </w:p>
    <w:p w14:paraId="76477573" w14:textId="77777777" w:rsidR="009872D0" w:rsidRPr="007D0DE9" w:rsidRDefault="009872D0" w:rsidP="009872D0">
      <w:pPr>
        <w:spacing w:after="0"/>
        <w:ind w:firstLine="708"/>
        <w:jc w:val="both"/>
        <w:rPr>
          <w:rFonts w:ascii="Times New Roman" w:hAnsi="Times New Roman" w:cs="Times New Roman"/>
          <w:sz w:val="28"/>
          <w:szCs w:val="28"/>
        </w:rPr>
      </w:pPr>
      <w:r w:rsidRPr="007D0DE9">
        <w:rPr>
          <w:rFonts w:ascii="Times New Roman" w:hAnsi="Times New Roman" w:cs="Times New Roman"/>
          <w:sz w:val="28"/>
          <w:szCs w:val="28"/>
        </w:rPr>
        <w:t>- знакомиться с документами и материалами Комиссии, получать копии этих документов и материалов</w:t>
      </w:r>
      <w:r>
        <w:rPr>
          <w:rFonts w:ascii="Times New Roman" w:hAnsi="Times New Roman" w:cs="Times New Roman"/>
          <w:sz w:val="28"/>
          <w:szCs w:val="28"/>
        </w:rPr>
        <w:t>;</w:t>
      </w:r>
    </w:p>
    <w:p w14:paraId="21D3672E" w14:textId="77777777" w:rsidR="007D0DE9" w:rsidRPr="007D0DE9" w:rsidRDefault="007D0DE9" w:rsidP="007D0DE9">
      <w:pPr>
        <w:spacing w:after="0"/>
        <w:ind w:firstLine="708"/>
        <w:jc w:val="both"/>
        <w:rPr>
          <w:rFonts w:ascii="Times New Roman" w:hAnsi="Times New Roman" w:cs="Times New Roman"/>
          <w:sz w:val="28"/>
          <w:szCs w:val="28"/>
        </w:rPr>
      </w:pPr>
      <w:r w:rsidRPr="007D0DE9">
        <w:rPr>
          <w:rFonts w:ascii="Times New Roman" w:hAnsi="Times New Roman" w:cs="Times New Roman"/>
          <w:sz w:val="28"/>
          <w:szCs w:val="28"/>
        </w:rPr>
        <w:t>- вносить предложения о привлечении специалистов к экспертной, аналитической и иной работе в случаях необходимости.</w:t>
      </w:r>
    </w:p>
    <w:p w14:paraId="462A0D14" w14:textId="5C071F61" w:rsidR="007D0DE9" w:rsidRPr="007D0DE9" w:rsidRDefault="007D0DE9" w:rsidP="007D0DE9">
      <w:pPr>
        <w:spacing w:after="0"/>
        <w:ind w:firstLine="708"/>
        <w:jc w:val="both"/>
        <w:rPr>
          <w:rFonts w:ascii="Times New Roman" w:hAnsi="Times New Roman" w:cs="Times New Roman"/>
          <w:sz w:val="28"/>
          <w:szCs w:val="28"/>
        </w:rPr>
      </w:pPr>
      <w:r w:rsidRPr="007D0DE9">
        <w:rPr>
          <w:rFonts w:ascii="Times New Roman" w:hAnsi="Times New Roman" w:cs="Times New Roman"/>
          <w:b/>
          <w:bCs/>
          <w:sz w:val="28"/>
          <w:szCs w:val="28"/>
        </w:rPr>
        <w:t>Статья 1</w:t>
      </w:r>
      <w:r w:rsidR="009872D0">
        <w:rPr>
          <w:rFonts w:ascii="Times New Roman" w:hAnsi="Times New Roman" w:cs="Times New Roman"/>
          <w:b/>
          <w:bCs/>
          <w:sz w:val="28"/>
          <w:szCs w:val="28"/>
        </w:rPr>
        <w:t>8</w:t>
      </w:r>
      <w:r w:rsidRPr="007D0DE9">
        <w:rPr>
          <w:rFonts w:ascii="Times New Roman" w:hAnsi="Times New Roman" w:cs="Times New Roman"/>
          <w:sz w:val="28"/>
          <w:szCs w:val="28"/>
        </w:rPr>
        <w:t>. Члены Комиссии с правом решающего голоса обязаны:</w:t>
      </w:r>
    </w:p>
    <w:p w14:paraId="5644890A" w14:textId="77777777" w:rsidR="007D0DE9" w:rsidRPr="007D0DE9" w:rsidRDefault="007D0DE9" w:rsidP="007D0DE9">
      <w:pPr>
        <w:spacing w:after="0"/>
        <w:ind w:firstLine="708"/>
        <w:jc w:val="both"/>
        <w:rPr>
          <w:rFonts w:ascii="Times New Roman" w:hAnsi="Times New Roman" w:cs="Times New Roman"/>
          <w:sz w:val="28"/>
          <w:szCs w:val="28"/>
        </w:rPr>
      </w:pPr>
      <w:r w:rsidRPr="007D0DE9">
        <w:rPr>
          <w:rFonts w:ascii="Times New Roman" w:hAnsi="Times New Roman" w:cs="Times New Roman"/>
          <w:sz w:val="28"/>
          <w:szCs w:val="28"/>
        </w:rPr>
        <w:t>- присутствовать на всех заседаниях Комиссии;</w:t>
      </w:r>
    </w:p>
    <w:p w14:paraId="1E4A1722" w14:textId="184BC2C7" w:rsidR="007D0DE9" w:rsidRPr="007D0DE9" w:rsidRDefault="007D0DE9" w:rsidP="007D0DE9">
      <w:pPr>
        <w:spacing w:after="0"/>
        <w:ind w:firstLine="708"/>
        <w:jc w:val="both"/>
        <w:rPr>
          <w:rFonts w:ascii="Times New Roman" w:hAnsi="Times New Roman" w:cs="Times New Roman"/>
          <w:sz w:val="28"/>
          <w:szCs w:val="28"/>
        </w:rPr>
      </w:pPr>
      <w:r w:rsidRPr="007D0DE9">
        <w:rPr>
          <w:rFonts w:ascii="Times New Roman" w:hAnsi="Times New Roman" w:cs="Times New Roman"/>
          <w:sz w:val="28"/>
          <w:szCs w:val="28"/>
        </w:rPr>
        <w:t>- участвовать в подготовке вопросов, выносимых на рассмотрение Комиссии;</w:t>
      </w:r>
    </w:p>
    <w:p w14:paraId="1B66264E" w14:textId="77777777" w:rsidR="007D0DE9" w:rsidRPr="007D0DE9" w:rsidRDefault="007D0DE9" w:rsidP="007D0DE9">
      <w:pPr>
        <w:pStyle w:val="a5"/>
        <w:spacing w:line="276" w:lineRule="auto"/>
        <w:rPr>
          <w:szCs w:val="28"/>
        </w:rPr>
      </w:pPr>
      <w:r w:rsidRPr="007D0DE9">
        <w:rPr>
          <w:szCs w:val="28"/>
        </w:rPr>
        <w:t>- заблаговременно информировать председателя или секретаря Комиссии о невозможности присутствовать на заседании Комиссии по уважительной причине;</w:t>
      </w:r>
    </w:p>
    <w:p w14:paraId="38D84598" w14:textId="77777777" w:rsidR="007D0DE9" w:rsidRPr="007D0DE9" w:rsidRDefault="007D0DE9" w:rsidP="007D0DE9">
      <w:pPr>
        <w:pStyle w:val="a5"/>
        <w:spacing w:line="276" w:lineRule="auto"/>
        <w:rPr>
          <w:szCs w:val="28"/>
        </w:rPr>
      </w:pPr>
      <w:r w:rsidRPr="007D0DE9">
        <w:rPr>
          <w:szCs w:val="28"/>
        </w:rPr>
        <w:t>- выполнять поручения Комиссии и председателя Комиссии, заместителя председателя и секретаря Комиссии, данные в пределах их компетенции;</w:t>
      </w:r>
    </w:p>
    <w:p w14:paraId="5BF2A817" w14:textId="77777777" w:rsidR="007D0DE9" w:rsidRPr="007D0DE9" w:rsidRDefault="007D0DE9" w:rsidP="007D0DE9">
      <w:pPr>
        <w:pStyle w:val="a5"/>
        <w:spacing w:line="276" w:lineRule="auto"/>
        <w:rPr>
          <w:szCs w:val="28"/>
        </w:rPr>
      </w:pPr>
      <w:r w:rsidRPr="007D0DE9">
        <w:rPr>
          <w:szCs w:val="28"/>
        </w:rPr>
        <w:t>- выполнять требования законодательства Российской Федерации, Калининградской области и решения Комиссии;</w:t>
      </w:r>
    </w:p>
    <w:p w14:paraId="07276C53" w14:textId="77777777" w:rsidR="007D0DE9" w:rsidRPr="007D0DE9" w:rsidRDefault="007D0DE9" w:rsidP="007D0DE9">
      <w:pPr>
        <w:pStyle w:val="a5"/>
        <w:spacing w:line="276" w:lineRule="auto"/>
        <w:rPr>
          <w:szCs w:val="28"/>
        </w:rPr>
      </w:pPr>
      <w:r w:rsidRPr="007D0DE9">
        <w:rPr>
          <w:szCs w:val="28"/>
        </w:rPr>
        <w:t>- в своих выступлениях, в том числе и в средствах массовой информации, по вопросам, связанным с деятельностью Комиссии, указывать, является ли содержание выступления уже принятым решением Комиссии, либо это их личное мнение.</w:t>
      </w:r>
    </w:p>
    <w:p w14:paraId="0E736A32" w14:textId="7D0B2759" w:rsidR="007D0DE9" w:rsidRPr="007D0DE9" w:rsidRDefault="007D0DE9" w:rsidP="007D0DE9">
      <w:pPr>
        <w:pStyle w:val="a5"/>
        <w:spacing w:line="276" w:lineRule="auto"/>
        <w:rPr>
          <w:szCs w:val="28"/>
        </w:rPr>
      </w:pPr>
      <w:r w:rsidRPr="007D0DE9">
        <w:rPr>
          <w:b/>
          <w:szCs w:val="28"/>
        </w:rPr>
        <w:t xml:space="preserve">Статья </w:t>
      </w:r>
      <w:r w:rsidR="009872D0">
        <w:rPr>
          <w:b/>
          <w:szCs w:val="28"/>
        </w:rPr>
        <w:t>19</w:t>
      </w:r>
      <w:r w:rsidRPr="007D0DE9">
        <w:rPr>
          <w:b/>
          <w:szCs w:val="28"/>
        </w:rPr>
        <w:t>.</w:t>
      </w:r>
      <w:r w:rsidRPr="007D0DE9">
        <w:rPr>
          <w:szCs w:val="28"/>
        </w:rPr>
        <w:t xml:space="preserve"> Срок полномочий члена Комиссии с правом решающего голоса истекает в день первого заседания Комиссии нового состава.</w:t>
      </w:r>
    </w:p>
    <w:p w14:paraId="5B3B86E8" w14:textId="4562A082" w:rsidR="007D0DE9" w:rsidRPr="007D0DE9" w:rsidRDefault="007D0DE9" w:rsidP="007D0DE9">
      <w:pPr>
        <w:pStyle w:val="-1"/>
        <w:spacing w:line="276" w:lineRule="auto"/>
        <w:rPr>
          <w:szCs w:val="28"/>
        </w:rPr>
      </w:pPr>
      <w:r w:rsidRPr="007D0DE9">
        <w:rPr>
          <w:b/>
          <w:bCs/>
          <w:szCs w:val="28"/>
        </w:rPr>
        <w:t>Статья 2</w:t>
      </w:r>
      <w:r w:rsidR="009872D0">
        <w:rPr>
          <w:b/>
          <w:bCs/>
          <w:szCs w:val="28"/>
        </w:rPr>
        <w:t>0</w:t>
      </w:r>
      <w:r w:rsidRPr="007D0DE9">
        <w:rPr>
          <w:b/>
          <w:bCs/>
          <w:szCs w:val="28"/>
        </w:rPr>
        <w:t xml:space="preserve">. </w:t>
      </w:r>
      <w:r w:rsidRPr="007D0DE9">
        <w:rPr>
          <w:szCs w:val="28"/>
        </w:rPr>
        <w:t>Представитель политической партии в период, на который распространяются его полномочия, вправе:</w:t>
      </w:r>
    </w:p>
    <w:p w14:paraId="15B366CC" w14:textId="77777777" w:rsidR="007D0DE9" w:rsidRPr="007D0DE9" w:rsidRDefault="007D0DE9" w:rsidP="007D0DE9">
      <w:pPr>
        <w:pStyle w:val="-1"/>
        <w:spacing w:line="276" w:lineRule="auto"/>
        <w:rPr>
          <w:szCs w:val="28"/>
        </w:rPr>
      </w:pPr>
      <w:r w:rsidRPr="007D0DE9">
        <w:rPr>
          <w:szCs w:val="28"/>
        </w:rPr>
        <w:t>- по согласованию с председательствующим на заседании Комиссии выступать и задавать вопросы другим участникам заседания Комиссии в соответствии с повесткой дня;</w:t>
      </w:r>
    </w:p>
    <w:p w14:paraId="1E7B64E5" w14:textId="73B469E6" w:rsidR="007D0DE9" w:rsidRPr="007D0DE9" w:rsidRDefault="007D0DE9" w:rsidP="007D0DE9">
      <w:pPr>
        <w:pStyle w:val="-1"/>
        <w:spacing w:line="276" w:lineRule="auto"/>
        <w:rPr>
          <w:szCs w:val="28"/>
        </w:rPr>
      </w:pPr>
      <w:r w:rsidRPr="007D0DE9">
        <w:rPr>
          <w:szCs w:val="28"/>
        </w:rPr>
        <w:t xml:space="preserve">- знакомиться на заседании Комиссии с документами и материалами Комиссии и нижестоящих комиссий, непосредственно связанными с выборами, референдумом (за исключением списков избирателей, участников референдума, избирательных бюллетеней, бюллетеней для голосования на референдуме, подписных листов, иных документов и материалов, содержащих конфиденциальную информацию, отнесенную к таковой в порядке, установленном </w:t>
      </w:r>
      <w:r w:rsidRPr="007D0DE9">
        <w:rPr>
          <w:szCs w:val="28"/>
          <w:shd w:val="clear" w:color="auto" w:fill="FFFFFF"/>
        </w:rPr>
        <w:t xml:space="preserve">Федеральным законом </w:t>
      </w:r>
      <w:r w:rsidRPr="007D0DE9">
        <w:rPr>
          <w:szCs w:val="28"/>
        </w:rPr>
        <w:t>«О персональных данных»).</w:t>
      </w:r>
    </w:p>
    <w:p w14:paraId="7EDA7549" w14:textId="77777777" w:rsidR="007D0DE9" w:rsidRPr="007D0DE9" w:rsidRDefault="007D0DE9" w:rsidP="007D0DE9">
      <w:pPr>
        <w:pStyle w:val="-1"/>
        <w:spacing w:line="276" w:lineRule="auto"/>
        <w:rPr>
          <w:szCs w:val="28"/>
        </w:rPr>
      </w:pPr>
      <w:r w:rsidRPr="007D0DE9">
        <w:rPr>
          <w:szCs w:val="28"/>
        </w:rPr>
        <w:lastRenderedPageBreak/>
        <w:t>Полномочия представителя политической партии для участия в работе Комиссии подтверждаются и прекращаются решением руководящего коллегиального органа соответствующей политической партии.</w:t>
      </w:r>
    </w:p>
    <w:p w14:paraId="1DD27865" w14:textId="77777777" w:rsidR="007D0DE9" w:rsidRPr="007D0DE9" w:rsidRDefault="007D0DE9" w:rsidP="007D0DE9">
      <w:pPr>
        <w:pStyle w:val="2"/>
        <w:spacing w:line="276" w:lineRule="auto"/>
        <w:ind w:firstLine="708"/>
      </w:pPr>
      <w:r w:rsidRPr="007D0DE9">
        <w:t>Представитель политической партии немедленно отстраняется от участия в текущем заседании Комиссии, если он на заседании Комиссии нарушает положения настоящего Регламента или законы о выборах, референдуме. Решение об отстранении представителя политической партии принимается Комиссией с занесением результатов в протокол заседания Комиссии и последующим информированием политической партии, представителем которой он является.</w:t>
      </w:r>
    </w:p>
    <w:p w14:paraId="6A873C65" w14:textId="77777777" w:rsidR="007D0DE9" w:rsidRPr="007D0DE9" w:rsidRDefault="007D0DE9" w:rsidP="00C76ACF">
      <w:pPr>
        <w:spacing w:before="120" w:after="120"/>
        <w:jc w:val="center"/>
        <w:rPr>
          <w:rFonts w:ascii="Times New Roman" w:hAnsi="Times New Roman" w:cs="Times New Roman"/>
          <w:b/>
          <w:sz w:val="28"/>
          <w:szCs w:val="28"/>
        </w:rPr>
      </w:pPr>
      <w:r w:rsidRPr="007D0DE9">
        <w:rPr>
          <w:rFonts w:ascii="Times New Roman" w:hAnsi="Times New Roman" w:cs="Times New Roman"/>
          <w:b/>
          <w:sz w:val="28"/>
          <w:szCs w:val="28"/>
          <w:lang w:val="en-US"/>
        </w:rPr>
        <w:t>IY</w:t>
      </w:r>
      <w:r w:rsidRPr="007D0DE9">
        <w:rPr>
          <w:rFonts w:ascii="Times New Roman" w:hAnsi="Times New Roman" w:cs="Times New Roman"/>
          <w:b/>
          <w:sz w:val="28"/>
          <w:szCs w:val="28"/>
        </w:rPr>
        <w:t>. ПОРЯДОК ПРОВЕДЕНИЯ ЗАСЕДАНИЙ КОМИССИИ</w:t>
      </w:r>
    </w:p>
    <w:p w14:paraId="5E6F7592" w14:textId="66A56296" w:rsidR="007D0DE9" w:rsidRPr="007D0DE9" w:rsidRDefault="007D0DE9" w:rsidP="007D0DE9">
      <w:pPr>
        <w:spacing w:after="0"/>
        <w:ind w:firstLine="708"/>
        <w:jc w:val="both"/>
        <w:rPr>
          <w:rFonts w:ascii="Times New Roman" w:hAnsi="Times New Roman" w:cs="Times New Roman"/>
          <w:sz w:val="28"/>
          <w:szCs w:val="28"/>
        </w:rPr>
      </w:pPr>
      <w:r w:rsidRPr="007D0DE9">
        <w:rPr>
          <w:rFonts w:ascii="Times New Roman" w:hAnsi="Times New Roman" w:cs="Times New Roman"/>
          <w:b/>
          <w:sz w:val="28"/>
          <w:szCs w:val="28"/>
        </w:rPr>
        <w:t>Статья 2</w:t>
      </w:r>
      <w:r w:rsidR="009872D0">
        <w:rPr>
          <w:rFonts w:ascii="Times New Roman" w:hAnsi="Times New Roman" w:cs="Times New Roman"/>
          <w:b/>
          <w:sz w:val="28"/>
          <w:szCs w:val="28"/>
        </w:rPr>
        <w:t>1</w:t>
      </w:r>
      <w:r w:rsidRPr="007D0DE9">
        <w:rPr>
          <w:rFonts w:ascii="Times New Roman" w:hAnsi="Times New Roman" w:cs="Times New Roman"/>
          <w:sz w:val="28"/>
          <w:szCs w:val="28"/>
        </w:rPr>
        <w:t>. Комиссия собирается на свое первое заседание не позднее, чем на пятнадцатый день после назначении членов Комиссии Избирательной комиссией Калининградской области. В день первого заседания Комиссии полномочия прежнего состава Комиссии прекращаются.</w:t>
      </w:r>
    </w:p>
    <w:p w14:paraId="74FE5BF2" w14:textId="77777777" w:rsidR="007D0DE9" w:rsidRPr="007D0DE9" w:rsidRDefault="007D0DE9" w:rsidP="007D0DE9">
      <w:pPr>
        <w:spacing w:after="0"/>
        <w:ind w:firstLine="708"/>
        <w:rPr>
          <w:rFonts w:ascii="Times New Roman" w:hAnsi="Times New Roman" w:cs="Times New Roman"/>
          <w:sz w:val="28"/>
          <w:szCs w:val="28"/>
        </w:rPr>
      </w:pPr>
      <w:r w:rsidRPr="007D0DE9">
        <w:rPr>
          <w:rFonts w:ascii="Times New Roman" w:hAnsi="Times New Roman" w:cs="Times New Roman"/>
          <w:sz w:val="28"/>
          <w:szCs w:val="28"/>
        </w:rPr>
        <w:t>На первом заседании Комиссии:</w:t>
      </w:r>
    </w:p>
    <w:p w14:paraId="5D1A410F" w14:textId="77777777" w:rsidR="007D0DE9" w:rsidRPr="007D0DE9" w:rsidRDefault="007D0DE9" w:rsidP="007D0DE9">
      <w:pPr>
        <w:spacing w:after="0"/>
        <w:ind w:firstLine="708"/>
        <w:jc w:val="both"/>
        <w:rPr>
          <w:rFonts w:ascii="Times New Roman" w:hAnsi="Times New Roman" w:cs="Times New Roman"/>
          <w:sz w:val="28"/>
          <w:szCs w:val="28"/>
        </w:rPr>
      </w:pPr>
      <w:r w:rsidRPr="007D0DE9">
        <w:rPr>
          <w:rFonts w:ascii="Times New Roman" w:hAnsi="Times New Roman" w:cs="Times New Roman"/>
          <w:sz w:val="28"/>
          <w:szCs w:val="28"/>
        </w:rPr>
        <w:t>- председатель Комиссии представляет членов Комиссии с правом решающего голоса, назначенных в состав Комиссии в соответствии с Федеральным законом «Об основных гарантиях избирательных прав и права на участие в референдуме граждан Российской Федерации»;</w:t>
      </w:r>
    </w:p>
    <w:p w14:paraId="533EB6E3" w14:textId="77777777" w:rsidR="007D0DE9" w:rsidRPr="007D0DE9" w:rsidRDefault="007D0DE9" w:rsidP="007D0DE9">
      <w:pPr>
        <w:spacing w:after="0"/>
        <w:ind w:firstLine="708"/>
        <w:jc w:val="both"/>
        <w:rPr>
          <w:rFonts w:ascii="Times New Roman" w:hAnsi="Times New Roman" w:cs="Times New Roman"/>
          <w:sz w:val="28"/>
          <w:szCs w:val="28"/>
        </w:rPr>
      </w:pPr>
      <w:r w:rsidRPr="007D0DE9">
        <w:rPr>
          <w:rFonts w:ascii="Times New Roman" w:hAnsi="Times New Roman" w:cs="Times New Roman"/>
          <w:sz w:val="28"/>
          <w:szCs w:val="28"/>
        </w:rPr>
        <w:t>- избирается открытым голосованием счетная комиссия в составе трех членов Комиссии с правом решающего голоса большинством голосов от числа присутствующих членов Комиссии, проводятся выборы заместителя председателя и секретаря Комиссии в порядке, установленном настоящим Регламентом.</w:t>
      </w:r>
    </w:p>
    <w:p w14:paraId="27FB0586" w14:textId="7398E226" w:rsidR="007D0DE9" w:rsidRPr="007D0DE9" w:rsidRDefault="007D0DE9" w:rsidP="007D0DE9">
      <w:pPr>
        <w:spacing w:after="0"/>
        <w:ind w:firstLine="708"/>
        <w:jc w:val="both"/>
        <w:rPr>
          <w:rFonts w:ascii="Times New Roman" w:hAnsi="Times New Roman" w:cs="Times New Roman"/>
          <w:sz w:val="28"/>
          <w:szCs w:val="28"/>
        </w:rPr>
      </w:pPr>
      <w:r w:rsidRPr="007D0DE9">
        <w:rPr>
          <w:rFonts w:ascii="Times New Roman" w:hAnsi="Times New Roman" w:cs="Times New Roman"/>
          <w:b/>
          <w:sz w:val="28"/>
          <w:szCs w:val="28"/>
        </w:rPr>
        <w:t>Статья 2</w:t>
      </w:r>
      <w:r w:rsidR="00F2520F">
        <w:rPr>
          <w:rFonts w:ascii="Times New Roman" w:hAnsi="Times New Roman" w:cs="Times New Roman"/>
          <w:b/>
          <w:sz w:val="28"/>
          <w:szCs w:val="28"/>
        </w:rPr>
        <w:t>2</w:t>
      </w:r>
      <w:r w:rsidRPr="007D0DE9">
        <w:rPr>
          <w:rFonts w:ascii="Times New Roman" w:hAnsi="Times New Roman" w:cs="Times New Roman"/>
          <w:sz w:val="28"/>
          <w:szCs w:val="28"/>
        </w:rPr>
        <w:t>. Заседание Комиссии является правомочным, если на нем присутствует большинство от установленного числа членов Комиссии с правом решающего голоса. Комиссия вправе рассмотреть любой вопрос, входящий в ее компетенцию.</w:t>
      </w:r>
    </w:p>
    <w:p w14:paraId="640F9E19" w14:textId="77777777" w:rsidR="007D0DE9" w:rsidRPr="007D0DE9" w:rsidRDefault="007D0DE9" w:rsidP="007D0DE9">
      <w:pPr>
        <w:spacing w:after="0"/>
        <w:ind w:firstLine="708"/>
        <w:jc w:val="both"/>
        <w:rPr>
          <w:rFonts w:ascii="Times New Roman" w:hAnsi="Times New Roman" w:cs="Times New Roman"/>
          <w:sz w:val="28"/>
          <w:szCs w:val="28"/>
        </w:rPr>
      </w:pPr>
      <w:r w:rsidRPr="007D0DE9">
        <w:rPr>
          <w:rFonts w:ascii="Times New Roman" w:hAnsi="Times New Roman" w:cs="Times New Roman"/>
          <w:sz w:val="28"/>
          <w:szCs w:val="28"/>
        </w:rPr>
        <w:t>Исключительно на заседаниях Комиссии решаются вопросы:</w:t>
      </w:r>
    </w:p>
    <w:p w14:paraId="46311CAB" w14:textId="77777777" w:rsidR="007D0DE9" w:rsidRPr="007D0DE9" w:rsidRDefault="007D0DE9" w:rsidP="007D0DE9">
      <w:pPr>
        <w:spacing w:after="0"/>
        <w:ind w:firstLine="708"/>
        <w:jc w:val="both"/>
        <w:rPr>
          <w:rFonts w:ascii="Times New Roman" w:hAnsi="Times New Roman" w:cs="Times New Roman"/>
          <w:sz w:val="28"/>
          <w:szCs w:val="28"/>
        </w:rPr>
      </w:pPr>
      <w:r w:rsidRPr="007D0DE9">
        <w:rPr>
          <w:rFonts w:ascii="Times New Roman" w:hAnsi="Times New Roman" w:cs="Times New Roman"/>
          <w:sz w:val="28"/>
          <w:szCs w:val="28"/>
        </w:rPr>
        <w:t>- об избрании на должности и освобождении от должностей заместителя председателя и секретаря Комиссии;</w:t>
      </w:r>
    </w:p>
    <w:p w14:paraId="6525A210" w14:textId="6690C641" w:rsidR="007D0DE9" w:rsidRPr="007D0DE9" w:rsidRDefault="007D0DE9" w:rsidP="007D0DE9">
      <w:pPr>
        <w:spacing w:after="0"/>
        <w:ind w:firstLine="708"/>
        <w:jc w:val="both"/>
        <w:rPr>
          <w:rFonts w:ascii="Times New Roman" w:hAnsi="Times New Roman" w:cs="Times New Roman"/>
          <w:sz w:val="28"/>
          <w:szCs w:val="28"/>
        </w:rPr>
      </w:pPr>
      <w:r w:rsidRPr="007D0DE9">
        <w:rPr>
          <w:rFonts w:ascii="Times New Roman" w:hAnsi="Times New Roman" w:cs="Times New Roman"/>
          <w:sz w:val="28"/>
          <w:szCs w:val="28"/>
        </w:rPr>
        <w:t xml:space="preserve">- о регистрации кандидатов в депутаты </w:t>
      </w:r>
      <w:r w:rsidR="009872D0">
        <w:rPr>
          <w:rFonts w:ascii="Times New Roman" w:hAnsi="Times New Roman" w:cs="Times New Roman"/>
          <w:sz w:val="28"/>
          <w:szCs w:val="28"/>
        </w:rPr>
        <w:t>окружного Совета депутатов муниципального образования «Светлогорский городской округ»</w:t>
      </w:r>
      <w:r w:rsidR="00F2520F">
        <w:rPr>
          <w:rFonts w:ascii="Times New Roman" w:hAnsi="Times New Roman" w:cs="Times New Roman"/>
          <w:sz w:val="28"/>
          <w:szCs w:val="28"/>
        </w:rPr>
        <w:t>,</w:t>
      </w:r>
      <w:r w:rsidRPr="007D0DE9">
        <w:rPr>
          <w:rFonts w:ascii="Times New Roman" w:hAnsi="Times New Roman" w:cs="Times New Roman"/>
          <w:sz w:val="28"/>
          <w:szCs w:val="28"/>
        </w:rPr>
        <w:t xml:space="preserve"> инициативных групп местного референдума;</w:t>
      </w:r>
    </w:p>
    <w:p w14:paraId="6FC726C3" w14:textId="77777777" w:rsidR="007D0DE9" w:rsidRPr="007D0DE9" w:rsidRDefault="007D0DE9" w:rsidP="007D0DE9">
      <w:pPr>
        <w:spacing w:after="0"/>
        <w:ind w:firstLine="708"/>
        <w:jc w:val="both"/>
        <w:rPr>
          <w:rFonts w:ascii="Times New Roman" w:hAnsi="Times New Roman" w:cs="Times New Roman"/>
          <w:sz w:val="28"/>
          <w:szCs w:val="28"/>
        </w:rPr>
      </w:pPr>
      <w:r w:rsidRPr="007D0DE9">
        <w:rPr>
          <w:rFonts w:ascii="Times New Roman" w:hAnsi="Times New Roman" w:cs="Times New Roman"/>
          <w:sz w:val="28"/>
          <w:szCs w:val="28"/>
        </w:rPr>
        <w:t>- об обращении в суд с заявлениями об отмене регистрации кандидатов в депутаты;</w:t>
      </w:r>
    </w:p>
    <w:p w14:paraId="4626F6B5" w14:textId="77777777" w:rsidR="007D0DE9" w:rsidRPr="007D0DE9" w:rsidRDefault="007D0DE9" w:rsidP="007D0DE9">
      <w:pPr>
        <w:spacing w:after="0"/>
        <w:ind w:firstLine="708"/>
        <w:jc w:val="both"/>
        <w:rPr>
          <w:rFonts w:ascii="Times New Roman" w:hAnsi="Times New Roman" w:cs="Times New Roman"/>
          <w:sz w:val="28"/>
          <w:szCs w:val="28"/>
        </w:rPr>
      </w:pPr>
      <w:r w:rsidRPr="007D0DE9">
        <w:rPr>
          <w:rFonts w:ascii="Times New Roman" w:hAnsi="Times New Roman" w:cs="Times New Roman"/>
          <w:sz w:val="28"/>
          <w:szCs w:val="28"/>
        </w:rPr>
        <w:t>- финансового обеспечения подготовки и проведения выборов и референдумов;</w:t>
      </w:r>
    </w:p>
    <w:p w14:paraId="5FD35EEF" w14:textId="77777777" w:rsidR="007D0DE9" w:rsidRPr="007D0DE9" w:rsidRDefault="007D0DE9" w:rsidP="007D0DE9">
      <w:pPr>
        <w:spacing w:after="0"/>
        <w:ind w:firstLine="708"/>
        <w:jc w:val="both"/>
        <w:rPr>
          <w:rFonts w:ascii="Times New Roman" w:hAnsi="Times New Roman" w:cs="Times New Roman"/>
          <w:sz w:val="28"/>
          <w:szCs w:val="28"/>
        </w:rPr>
      </w:pPr>
      <w:r w:rsidRPr="007D0DE9">
        <w:rPr>
          <w:rFonts w:ascii="Times New Roman" w:hAnsi="Times New Roman" w:cs="Times New Roman"/>
          <w:sz w:val="28"/>
          <w:szCs w:val="28"/>
        </w:rPr>
        <w:t>- определение результатов выборов и референдумов на территории муниципального образования;</w:t>
      </w:r>
    </w:p>
    <w:p w14:paraId="4AEDE737" w14:textId="77777777" w:rsidR="007D0DE9" w:rsidRPr="007D0DE9" w:rsidRDefault="007D0DE9" w:rsidP="007D0DE9">
      <w:pPr>
        <w:spacing w:after="0"/>
        <w:ind w:firstLine="708"/>
        <w:jc w:val="both"/>
        <w:rPr>
          <w:rFonts w:ascii="Times New Roman" w:hAnsi="Times New Roman" w:cs="Times New Roman"/>
          <w:sz w:val="28"/>
          <w:szCs w:val="28"/>
        </w:rPr>
      </w:pPr>
      <w:r w:rsidRPr="007D0DE9">
        <w:rPr>
          <w:rFonts w:ascii="Times New Roman" w:hAnsi="Times New Roman" w:cs="Times New Roman"/>
          <w:sz w:val="28"/>
          <w:szCs w:val="28"/>
        </w:rPr>
        <w:lastRenderedPageBreak/>
        <w:t>- утверждение форм и текста избирательных документов;</w:t>
      </w:r>
    </w:p>
    <w:p w14:paraId="23CC1481" w14:textId="77777777" w:rsidR="007D0DE9" w:rsidRPr="007D0DE9" w:rsidRDefault="007D0DE9" w:rsidP="007D0DE9">
      <w:pPr>
        <w:spacing w:after="0"/>
        <w:ind w:firstLine="708"/>
        <w:jc w:val="both"/>
        <w:rPr>
          <w:rFonts w:ascii="Times New Roman" w:hAnsi="Times New Roman" w:cs="Times New Roman"/>
          <w:sz w:val="28"/>
          <w:szCs w:val="28"/>
        </w:rPr>
      </w:pPr>
      <w:r w:rsidRPr="007D0DE9">
        <w:rPr>
          <w:rFonts w:ascii="Times New Roman" w:hAnsi="Times New Roman" w:cs="Times New Roman"/>
          <w:sz w:val="28"/>
          <w:szCs w:val="28"/>
        </w:rPr>
        <w:t>- отмены решений нижестоящих избирательных комиссий;</w:t>
      </w:r>
    </w:p>
    <w:p w14:paraId="673B6570" w14:textId="77777777" w:rsidR="007D0DE9" w:rsidRPr="007D0DE9" w:rsidRDefault="007D0DE9" w:rsidP="007D0DE9">
      <w:pPr>
        <w:spacing w:after="0"/>
        <w:ind w:firstLine="708"/>
        <w:jc w:val="both"/>
        <w:rPr>
          <w:rFonts w:ascii="Times New Roman" w:hAnsi="Times New Roman" w:cs="Times New Roman"/>
          <w:sz w:val="28"/>
          <w:szCs w:val="28"/>
        </w:rPr>
      </w:pPr>
      <w:r w:rsidRPr="007D0DE9">
        <w:rPr>
          <w:rFonts w:ascii="Times New Roman" w:hAnsi="Times New Roman" w:cs="Times New Roman"/>
          <w:sz w:val="28"/>
          <w:szCs w:val="28"/>
        </w:rPr>
        <w:t>- утверждение планов работы;</w:t>
      </w:r>
    </w:p>
    <w:p w14:paraId="6CAF6BF3" w14:textId="77777777" w:rsidR="007D0DE9" w:rsidRPr="007D0DE9" w:rsidRDefault="007D0DE9" w:rsidP="007D0DE9">
      <w:pPr>
        <w:spacing w:after="0"/>
        <w:ind w:firstLine="708"/>
        <w:jc w:val="both"/>
        <w:rPr>
          <w:rFonts w:ascii="Times New Roman" w:hAnsi="Times New Roman" w:cs="Times New Roman"/>
          <w:sz w:val="28"/>
          <w:szCs w:val="28"/>
        </w:rPr>
      </w:pPr>
      <w:r w:rsidRPr="007D0DE9">
        <w:rPr>
          <w:rFonts w:ascii="Times New Roman" w:hAnsi="Times New Roman" w:cs="Times New Roman"/>
          <w:sz w:val="28"/>
          <w:szCs w:val="28"/>
        </w:rPr>
        <w:t>- распределения обязанностей между членами Комиссии;</w:t>
      </w:r>
    </w:p>
    <w:p w14:paraId="20CD498F" w14:textId="77777777" w:rsidR="007D0DE9" w:rsidRPr="007D0DE9" w:rsidRDefault="007D0DE9" w:rsidP="007D0DE9">
      <w:pPr>
        <w:spacing w:after="0"/>
        <w:ind w:firstLine="708"/>
        <w:jc w:val="both"/>
        <w:rPr>
          <w:rFonts w:ascii="Times New Roman" w:hAnsi="Times New Roman" w:cs="Times New Roman"/>
          <w:sz w:val="28"/>
          <w:szCs w:val="28"/>
        </w:rPr>
      </w:pPr>
      <w:r w:rsidRPr="007D0DE9">
        <w:rPr>
          <w:rFonts w:ascii="Times New Roman" w:hAnsi="Times New Roman" w:cs="Times New Roman"/>
          <w:sz w:val="28"/>
          <w:szCs w:val="28"/>
        </w:rPr>
        <w:t>- принятия Регламента Комиссии и внесения в него изменений и дополнений.</w:t>
      </w:r>
    </w:p>
    <w:p w14:paraId="7E8BA539" w14:textId="784C6D47" w:rsidR="007D0DE9" w:rsidRPr="007D0DE9" w:rsidRDefault="007D0DE9" w:rsidP="007D0DE9">
      <w:pPr>
        <w:spacing w:after="0"/>
        <w:ind w:firstLine="709"/>
        <w:jc w:val="both"/>
        <w:rPr>
          <w:rFonts w:ascii="Times New Roman" w:hAnsi="Times New Roman" w:cs="Times New Roman"/>
          <w:sz w:val="28"/>
          <w:szCs w:val="28"/>
        </w:rPr>
      </w:pPr>
      <w:r w:rsidRPr="007D0DE9">
        <w:rPr>
          <w:rFonts w:ascii="Times New Roman" w:hAnsi="Times New Roman" w:cs="Times New Roman"/>
          <w:b/>
          <w:sz w:val="28"/>
          <w:szCs w:val="28"/>
        </w:rPr>
        <w:t>Статья 2</w:t>
      </w:r>
      <w:r w:rsidR="00F2520F">
        <w:rPr>
          <w:rFonts w:ascii="Times New Roman" w:hAnsi="Times New Roman" w:cs="Times New Roman"/>
          <w:b/>
          <w:sz w:val="28"/>
          <w:szCs w:val="28"/>
        </w:rPr>
        <w:t>3</w:t>
      </w:r>
      <w:r w:rsidRPr="007D0DE9">
        <w:rPr>
          <w:rFonts w:ascii="Times New Roman" w:hAnsi="Times New Roman" w:cs="Times New Roman"/>
          <w:sz w:val="28"/>
          <w:szCs w:val="28"/>
        </w:rPr>
        <w:t>. Заседания Комиссии проводятся открыто и гласно. На заседаниях вправе присутствовать зарегистрированные кандидаты, их доверенные лица, уполномоченные представители избирательных объединений, наблюдатели, представители средств массовой информации, представители политических партий, а также иные лица, присутствие которых на заседании Комиссии предусмотрено статьей 30 Федерального закона «Об основных гарантиях избирательных прав и права на участие в  референдуме граждан РФ».</w:t>
      </w:r>
    </w:p>
    <w:p w14:paraId="4E4E7757" w14:textId="77777777" w:rsidR="007D0DE9" w:rsidRPr="007D0DE9" w:rsidRDefault="007D0DE9" w:rsidP="007D0DE9">
      <w:pPr>
        <w:spacing w:after="0"/>
        <w:ind w:firstLine="709"/>
        <w:jc w:val="both"/>
        <w:rPr>
          <w:rFonts w:ascii="Times New Roman" w:hAnsi="Times New Roman" w:cs="Times New Roman"/>
          <w:sz w:val="28"/>
          <w:szCs w:val="28"/>
        </w:rPr>
      </w:pPr>
      <w:r w:rsidRPr="007D0DE9">
        <w:rPr>
          <w:rFonts w:ascii="Times New Roman" w:hAnsi="Times New Roman" w:cs="Times New Roman"/>
          <w:sz w:val="28"/>
          <w:szCs w:val="28"/>
        </w:rPr>
        <w:t>На заседания Комиссии могут приглашаться члены других избирательных комиссий, представители органов государственной власти, органов местного самоуправления, общественных объединений, эксперты, специалисты для представления сведений, необходимых по рассматриваемым Комиссией вопросам.</w:t>
      </w:r>
    </w:p>
    <w:p w14:paraId="3345135B" w14:textId="29AF2637" w:rsidR="007D0DE9" w:rsidRPr="007D0DE9" w:rsidRDefault="007D0DE9" w:rsidP="007D0DE9">
      <w:pPr>
        <w:spacing w:after="0"/>
        <w:ind w:firstLine="709"/>
        <w:jc w:val="both"/>
        <w:rPr>
          <w:rFonts w:ascii="Times New Roman" w:hAnsi="Times New Roman" w:cs="Times New Roman"/>
          <w:sz w:val="28"/>
          <w:szCs w:val="28"/>
        </w:rPr>
      </w:pPr>
      <w:r w:rsidRPr="007D0DE9">
        <w:rPr>
          <w:rFonts w:ascii="Times New Roman" w:hAnsi="Times New Roman" w:cs="Times New Roman"/>
          <w:b/>
          <w:bCs/>
          <w:sz w:val="28"/>
          <w:szCs w:val="28"/>
        </w:rPr>
        <w:t xml:space="preserve">Статья </w:t>
      </w:r>
      <w:r w:rsidRPr="007D0DE9">
        <w:rPr>
          <w:rFonts w:ascii="Times New Roman" w:hAnsi="Times New Roman" w:cs="Times New Roman"/>
          <w:b/>
          <w:sz w:val="28"/>
          <w:szCs w:val="28"/>
        </w:rPr>
        <w:t>2</w:t>
      </w:r>
      <w:r w:rsidR="00F2520F">
        <w:rPr>
          <w:rFonts w:ascii="Times New Roman" w:hAnsi="Times New Roman" w:cs="Times New Roman"/>
          <w:b/>
          <w:sz w:val="28"/>
          <w:szCs w:val="28"/>
        </w:rPr>
        <w:t>4</w:t>
      </w:r>
      <w:r w:rsidRPr="007D0DE9">
        <w:rPr>
          <w:rFonts w:ascii="Times New Roman" w:hAnsi="Times New Roman" w:cs="Times New Roman"/>
          <w:sz w:val="28"/>
          <w:szCs w:val="28"/>
        </w:rPr>
        <w:t>. Заседания Комиссии проводятся в соответствии с планами ее работы, как правило, не реже одного раза в месяц.</w:t>
      </w:r>
    </w:p>
    <w:p w14:paraId="7C046039" w14:textId="77777777" w:rsidR="007D0DE9" w:rsidRPr="007D0DE9" w:rsidRDefault="007D0DE9" w:rsidP="007D0DE9">
      <w:pPr>
        <w:spacing w:after="0"/>
        <w:ind w:firstLine="709"/>
        <w:jc w:val="both"/>
        <w:rPr>
          <w:rFonts w:ascii="Times New Roman" w:hAnsi="Times New Roman" w:cs="Times New Roman"/>
          <w:sz w:val="28"/>
          <w:szCs w:val="28"/>
        </w:rPr>
      </w:pPr>
      <w:r w:rsidRPr="007D0DE9">
        <w:rPr>
          <w:rFonts w:ascii="Times New Roman" w:hAnsi="Times New Roman" w:cs="Times New Roman"/>
          <w:sz w:val="28"/>
          <w:szCs w:val="28"/>
        </w:rPr>
        <w:t>Заседания Комиссии созываются председателем Комиссии или по его поручению секретарём или иным членом Комиссии, а также по требованию не менее чем одной трети от установленного числа членов Комиссии.</w:t>
      </w:r>
    </w:p>
    <w:p w14:paraId="4EEC6690" w14:textId="72ADCAAE" w:rsidR="007D0DE9" w:rsidRPr="007D0DE9" w:rsidRDefault="007D0DE9" w:rsidP="007D0DE9">
      <w:pPr>
        <w:spacing w:after="0"/>
        <w:ind w:firstLine="709"/>
        <w:jc w:val="both"/>
        <w:rPr>
          <w:rFonts w:ascii="Times New Roman" w:hAnsi="Times New Roman" w:cs="Times New Roman"/>
          <w:sz w:val="28"/>
          <w:szCs w:val="28"/>
        </w:rPr>
      </w:pPr>
      <w:r w:rsidRPr="007D0DE9">
        <w:rPr>
          <w:rFonts w:ascii="Times New Roman" w:hAnsi="Times New Roman" w:cs="Times New Roman"/>
          <w:b/>
          <w:bCs/>
          <w:sz w:val="28"/>
          <w:szCs w:val="28"/>
        </w:rPr>
        <w:t>Статья</w:t>
      </w:r>
      <w:r w:rsidRPr="007D0DE9">
        <w:rPr>
          <w:rFonts w:ascii="Times New Roman" w:hAnsi="Times New Roman" w:cs="Times New Roman"/>
          <w:b/>
          <w:sz w:val="28"/>
          <w:szCs w:val="28"/>
        </w:rPr>
        <w:t xml:space="preserve"> 2</w:t>
      </w:r>
      <w:r w:rsidR="00F2520F">
        <w:rPr>
          <w:rFonts w:ascii="Times New Roman" w:hAnsi="Times New Roman" w:cs="Times New Roman"/>
          <w:b/>
          <w:sz w:val="28"/>
          <w:szCs w:val="28"/>
        </w:rPr>
        <w:t>5</w:t>
      </w:r>
      <w:r w:rsidRPr="007D0DE9">
        <w:rPr>
          <w:rFonts w:ascii="Times New Roman" w:hAnsi="Times New Roman" w:cs="Times New Roman"/>
          <w:sz w:val="28"/>
          <w:szCs w:val="28"/>
        </w:rPr>
        <w:t xml:space="preserve">. Члены Комиссии извещаются секретарем Комиссии о дате и времени заседания, как правило, не позднее, чем за три дня до дня заседания. </w:t>
      </w:r>
    </w:p>
    <w:p w14:paraId="5E2785E4" w14:textId="77777777" w:rsidR="007D0DE9" w:rsidRPr="007D0DE9" w:rsidRDefault="007D0DE9" w:rsidP="007D0DE9">
      <w:pPr>
        <w:spacing w:after="0"/>
        <w:ind w:firstLine="709"/>
        <w:jc w:val="both"/>
        <w:rPr>
          <w:rFonts w:ascii="Times New Roman" w:hAnsi="Times New Roman" w:cs="Times New Roman"/>
          <w:sz w:val="28"/>
          <w:szCs w:val="28"/>
        </w:rPr>
      </w:pPr>
      <w:r w:rsidRPr="007D0DE9">
        <w:rPr>
          <w:rFonts w:ascii="Times New Roman" w:hAnsi="Times New Roman" w:cs="Times New Roman"/>
          <w:sz w:val="28"/>
          <w:szCs w:val="28"/>
        </w:rPr>
        <w:t xml:space="preserve">Повестка дня планируемого заседания, проекты решений Комиссии предоставляются членам Комиссии в помещении Комиссии за два дня до заседания, а в исключительных случаях - перед началом заседания.  </w:t>
      </w:r>
    </w:p>
    <w:p w14:paraId="2D486507" w14:textId="77777777" w:rsidR="007D0DE9" w:rsidRPr="007D0DE9" w:rsidRDefault="007D0DE9" w:rsidP="007D0DE9">
      <w:pPr>
        <w:spacing w:after="0"/>
        <w:ind w:firstLine="720"/>
        <w:jc w:val="both"/>
        <w:rPr>
          <w:rFonts w:ascii="Times New Roman" w:hAnsi="Times New Roman" w:cs="Times New Roman"/>
          <w:sz w:val="28"/>
          <w:szCs w:val="28"/>
        </w:rPr>
      </w:pPr>
      <w:r w:rsidRPr="007D0DE9">
        <w:rPr>
          <w:rFonts w:ascii="Times New Roman" w:hAnsi="Times New Roman" w:cs="Times New Roman"/>
          <w:sz w:val="28"/>
          <w:szCs w:val="28"/>
        </w:rPr>
        <w:t>Каждый член Комиссии перед началом заседания вправе ознакомиться с документами, на основании которых принимается решение Комиссии. Не допускается копирование, распространение, передача третьим лицам, опубликование или иное использование членами Комиссии предоставленных документов и материалов для ознакомления без получения разрешения Председателя Комиссии на основании личного заявления члена Комиссии.</w:t>
      </w:r>
    </w:p>
    <w:p w14:paraId="4D589848" w14:textId="1045671B" w:rsidR="007D0DE9" w:rsidRPr="007D0DE9" w:rsidRDefault="007D0DE9" w:rsidP="007D0DE9">
      <w:pPr>
        <w:spacing w:after="0"/>
        <w:ind w:firstLine="709"/>
        <w:jc w:val="both"/>
        <w:rPr>
          <w:rFonts w:ascii="Times New Roman" w:hAnsi="Times New Roman" w:cs="Times New Roman"/>
          <w:b/>
          <w:i/>
          <w:sz w:val="28"/>
          <w:szCs w:val="28"/>
        </w:rPr>
      </w:pPr>
      <w:r w:rsidRPr="007D0DE9">
        <w:rPr>
          <w:rFonts w:ascii="Times New Roman" w:hAnsi="Times New Roman" w:cs="Times New Roman"/>
          <w:sz w:val="28"/>
          <w:szCs w:val="28"/>
        </w:rPr>
        <w:t>Члены Комиссии не позднее, чем за один день до заседания Комиссии вправе представить секретарю Комиссии предложения по дополнению повестки дня заседания Комиссии, а также альтернативные проекты решений.</w:t>
      </w:r>
    </w:p>
    <w:p w14:paraId="5AD6DAB8" w14:textId="77777777" w:rsidR="007D0DE9" w:rsidRPr="007D0DE9" w:rsidRDefault="007D0DE9" w:rsidP="007D0DE9">
      <w:pPr>
        <w:spacing w:after="0"/>
        <w:ind w:firstLine="720"/>
        <w:jc w:val="both"/>
        <w:rPr>
          <w:rFonts w:ascii="Times New Roman" w:hAnsi="Times New Roman" w:cs="Times New Roman"/>
          <w:sz w:val="28"/>
          <w:szCs w:val="28"/>
        </w:rPr>
      </w:pPr>
      <w:r w:rsidRPr="007D0DE9">
        <w:rPr>
          <w:rFonts w:ascii="Times New Roman" w:hAnsi="Times New Roman" w:cs="Times New Roman"/>
          <w:sz w:val="28"/>
          <w:szCs w:val="28"/>
        </w:rPr>
        <w:lastRenderedPageBreak/>
        <w:t>В случае проведения внеочередного заседания Комиссии допускается оповещение членов Комиссии о созываемом заседании менее чем за три дня, но не позднее, чем за четыре часа до открытия заседания Комиссии.</w:t>
      </w:r>
    </w:p>
    <w:p w14:paraId="7F91B981" w14:textId="77777777" w:rsidR="007D0DE9" w:rsidRPr="007D0DE9" w:rsidRDefault="007D0DE9" w:rsidP="007D0DE9">
      <w:pPr>
        <w:spacing w:after="0"/>
        <w:ind w:firstLine="720"/>
        <w:jc w:val="both"/>
        <w:rPr>
          <w:rFonts w:ascii="Times New Roman" w:hAnsi="Times New Roman" w:cs="Times New Roman"/>
          <w:sz w:val="28"/>
          <w:szCs w:val="28"/>
        </w:rPr>
      </w:pPr>
      <w:r w:rsidRPr="007D0DE9">
        <w:rPr>
          <w:rFonts w:ascii="Times New Roman" w:hAnsi="Times New Roman" w:cs="Times New Roman"/>
          <w:sz w:val="28"/>
          <w:szCs w:val="28"/>
        </w:rPr>
        <w:t>Работа с документами, содержащими персональные данные, должна осуществляться с учетом норм Федерального закона «О персональных данных».</w:t>
      </w:r>
    </w:p>
    <w:p w14:paraId="148682F3" w14:textId="4999FDFC" w:rsidR="007D0DE9" w:rsidRPr="007D0DE9" w:rsidRDefault="007D0DE9" w:rsidP="007D0DE9">
      <w:pPr>
        <w:spacing w:after="0"/>
        <w:ind w:firstLine="360"/>
        <w:jc w:val="both"/>
        <w:rPr>
          <w:rFonts w:ascii="Times New Roman" w:hAnsi="Times New Roman" w:cs="Times New Roman"/>
          <w:sz w:val="28"/>
          <w:szCs w:val="28"/>
        </w:rPr>
      </w:pPr>
      <w:r w:rsidRPr="007D0DE9">
        <w:rPr>
          <w:rFonts w:ascii="Times New Roman" w:hAnsi="Times New Roman" w:cs="Times New Roman"/>
          <w:b/>
          <w:bCs/>
          <w:sz w:val="28"/>
          <w:szCs w:val="28"/>
        </w:rPr>
        <w:t xml:space="preserve">Статья </w:t>
      </w:r>
      <w:r w:rsidRPr="007D0DE9">
        <w:rPr>
          <w:rFonts w:ascii="Times New Roman" w:hAnsi="Times New Roman" w:cs="Times New Roman"/>
          <w:b/>
          <w:sz w:val="28"/>
          <w:szCs w:val="28"/>
        </w:rPr>
        <w:t>2</w:t>
      </w:r>
      <w:r w:rsidR="00F2520F">
        <w:rPr>
          <w:rFonts w:ascii="Times New Roman" w:hAnsi="Times New Roman" w:cs="Times New Roman"/>
          <w:b/>
          <w:sz w:val="28"/>
          <w:szCs w:val="28"/>
        </w:rPr>
        <w:t>6</w:t>
      </w:r>
      <w:r w:rsidRPr="007D0DE9">
        <w:rPr>
          <w:rFonts w:ascii="Times New Roman" w:hAnsi="Times New Roman" w:cs="Times New Roman"/>
          <w:sz w:val="28"/>
          <w:szCs w:val="28"/>
        </w:rPr>
        <w:t>. Председательствующий на заседании Комиссии:</w:t>
      </w:r>
    </w:p>
    <w:p w14:paraId="075A6C23" w14:textId="77777777" w:rsidR="007D0DE9" w:rsidRPr="007D0DE9" w:rsidRDefault="007D0DE9" w:rsidP="007D0DE9">
      <w:pPr>
        <w:spacing w:after="0"/>
        <w:ind w:firstLine="360"/>
        <w:jc w:val="both"/>
        <w:rPr>
          <w:rFonts w:ascii="Times New Roman" w:hAnsi="Times New Roman" w:cs="Times New Roman"/>
          <w:sz w:val="28"/>
          <w:szCs w:val="28"/>
        </w:rPr>
      </w:pPr>
      <w:r w:rsidRPr="007D0DE9">
        <w:rPr>
          <w:rFonts w:ascii="Times New Roman" w:hAnsi="Times New Roman" w:cs="Times New Roman"/>
          <w:sz w:val="28"/>
          <w:szCs w:val="28"/>
        </w:rPr>
        <w:t>- ведет заседание Комиссии;</w:t>
      </w:r>
    </w:p>
    <w:p w14:paraId="32F3359C" w14:textId="77777777" w:rsidR="007D0DE9" w:rsidRPr="007D0DE9" w:rsidRDefault="007D0DE9" w:rsidP="007D0DE9">
      <w:pPr>
        <w:pStyle w:val="3"/>
        <w:spacing w:line="276" w:lineRule="auto"/>
        <w:ind w:firstLine="360"/>
        <w:rPr>
          <w:sz w:val="28"/>
          <w:szCs w:val="28"/>
        </w:rPr>
      </w:pPr>
      <w:r w:rsidRPr="007D0DE9">
        <w:rPr>
          <w:sz w:val="28"/>
          <w:szCs w:val="28"/>
        </w:rPr>
        <w:t>- организует обсуждение вопросов повестки дня заседания Комиссии, ставит их на голосование;</w:t>
      </w:r>
    </w:p>
    <w:p w14:paraId="375C72AC" w14:textId="77777777" w:rsidR="007D0DE9" w:rsidRPr="007D0DE9" w:rsidRDefault="007D0DE9" w:rsidP="007D0DE9">
      <w:pPr>
        <w:spacing w:after="0"/>
        <w:ind w:firstLine="360"/>
        <w:jc w:val="both"/>
        <w:rPr>
          <w:rFonts w:ascii="Times New Roman" w:hAnsi="Times New Roman" w:cs="Times New Roman"/>
          <w:sz w:val="28"/>
          <w:szCs w:val="28"/>
        </w:rPr>
      </w:pPr>
      <w:r w:rsidRPr="007D0DE9">
        <w:rPr>
          <w:rFonts w:ascii="Times New Roman" w:hAnsi="Times New Roman" w:cs="Times New Roman"/>
          <w:sz w:val="28"/>
          <w:szCs w:val="28"/>
        </w:rPr>
        <w:t>- предоставляет слово для выступления членам Комиссии в порядке очередности поступления заявок, а также приглашенным лицам;</w:t>
      </w:r>
    </w:p>
    <w:p w14:paraId="70A7F185" w14:textId="77777777" w:rsidR="007D0DE9" w:rsidRPr="007D0DE9" w:rsidRDefault="007D0DE9" w:rsidP="007D0DE9">
      <w:pPr>
        <w:spacing w:after="0"/>
        <w:ind w:firstLine="360"/>
        <w:jc w:val="both"/>
        <w:rPr>
          <w:rFonts w:ascii="Times New Roman" w:hAnsi="Times New Roman" w:cs="Times New Roman"/>
          <w:sz w:val="28"/>
          <w:szCs w:val="28"/>
        </w:rPr>
      </w:pPr>
      <w:r w:rsidRPr="007D0DE9">
        <w:rPr>
          <w:rFonts w:ascii="Times New Roman" w:hAnsi="Times New Roman" w:cs="Times New Roman"/>
          <w:sz w:val="28"/>
          <w:szCs w:val="28"/>
        </w:rPr>
        <w:t>- ставит на голосование в порядке поступления все предложения членов Комиссии;</w:t>
      </w:r>
    </w:p>
    <w:p w14:paraId="75E96EA1" w14:textId="77777777" w:rsidR="007D0DE9" w:rsidRPr="007D0DE9" w:rsidRDefault="007D0DE9" w:rsidP="007D0DE9">
      <w:pPr>
        <w:spacing w:after="0"/>
        <w:ind w:firstLine="360"/>
        <w:jc w:val="both"/>
        <w:rPr>
          <w:rFonts w:ascii="Times New Roman" w:hAnsi="Times New Roman" w:cs="Times New Roman"/>
          <w:sz w:val="28"/>
          <w:szCs w:val="28"/>
        </w:rPr>
      </w:pPr>
      <w:r w:rsidRPr="007D0DE9">
        <w:rPr>
          <w:rFonts w:ascii="Times New Roman" w:hAnsi="Times New Roman" w:cs="Times New Roman"/>
          <w:sz w:val="28"/>
          <w:szCs w:val="28"/>
        </w:rPr>
        <w:t>- организует голосование и подсчет голосов, оглашает результаты голосования;</w:t>
      </w:r>
    </w:p>
    <w:p w14:paraId="1746054F" w14:textId="77777777" w:rsidR="007D0DE9" w:rsidRPr="007D0DE9" w:rsidRDefault="007D0DE9" w:rsidP="007D0DE9">
      <w:pPr>
        <w:spacing w:after="0"/>
        <w:ind w:firstLine="360"/>
        <w:jc w:val="both"/>
        <w:rPr>
          <w:rFonts w:ascii="Times New Roman" w:hAnsi="Times New Roman" w:cs="Times New Roman"/>
          <w:sz w:val="28"/>
          <w:szCs w:val="28"/>
        </w:rPr>
      </w:pPr>
      <w:r w:rsidRPr="007D0DE9">
        <w:rPr>
          <w:rFonts w:ascii="Times New Roman" w:hAnsi="Times New Roman" w:cs="Times New Roman"/>
          <w:sz w:val="28"/>
          <w:szCs w:val="28"/>
        </w:rPr>
        <w:t>- обеспечивает соблюдение настоящего Регламента членами Комиссии и приглашенными лицами.</w:t>
      </w:r>
    </w:p>
    <w:p w14:paraId="7446740C" w14:textId="77777777" w:rsidR="007D0DE9" w:rsidRPr="007D0DE9" w:rsidRDefault="007D0DE9" w:rsidP="007D0DE9">
      <w:pPr>
        <w:spacing w:after="0"/>
        <w:ind w:firstLine="360"/>
        <w:jc w:val="both"/>
        <w:rPr>
          <w:rFonts w:ascii="Times New Roman" w:hAnsi="Times New Roman" w:cs="Times New Roman"/>
          <w:sz w:val="28"/>
          <w:szCs w:val="28"/>
        </w:rPr>
      </w:pPr>
      <w:r w:rsidRPr="007D0DE9">
        <w:rPr>
          <w:rFonts w:ascii="Times New Roman" w:hAnsi="Times New Roman" w:cs="Times New Roman"/>
          <w:sz w:val="28"/>
          <w:szCs w:val="28"/>
        </w:rPr>
        <w:t>Председательствующий во время выступления членов Комиссии и приглашенных не вправе комментировать их высказывания, за исключением случая отклонения темы выступления от утвержденной повестки дня. Участвуя в открытом голосовании, председательствующий голосует последним.</w:t>
      </w:r>
    </w:p>
    <w:p w14:paraId="4DDEF415" w14:textId="3B8620C2" w:rsidR="007D0DE9" w:rsidRPr="007D0DE9" w:rsidRDefault="007D0DE9" w:rsidP="007D0DE9">
      <w:pPr>
        <w:spacing w:after="0"/>
        <w:ind w:firstLine="708"/>
        <w:jc w:val="both"/>
        <w:rPr>
          <w:rFonts w:ascii="Times New Roman" w:hAnsi="Times New Roman" w:cs="Times New Roman"/>
          <w:sz w:val="28"/>
          <w:szCs w:val="28"/>
        </w:rPr>
      </w:pPr>
      <w:r w:rsidRPr="007D0DE9">
        <w:rPr>
          <w:rFonts w:ascii="Times New Roman" w:hAnsi="Times New Roman" w:cs="Times New Roman"/>
          <w:b/>
          <w:sz w:val="28"/>
          <w:szCs w:val="28"/>
        </w:rPr>
        <w:t>Статья 2</w:t>
      </w:r>
      <w:r w:rsidR="00F2520F">
        <w:rPr>
          <w:rFonts w:ascii="Times New Roman" w:hAnsi="Times New Roman" w:cs="Times New Roman"/>
          <w:b/>
          <w:sz w:val="28"/>
          <w:szCs w:val="28"/>
        </w:rPr>
        <w:t>7</w:t>
      </w:r>
      <w:r w:rsidRPr="007D0DE9">
        <w:rPr>
          <w:rFonts w:ascii="Times New Roman" w:hAnsi="Times New Roman" w:cs="Times New Roman"/>
          <w:sz w:val="28"/>
          <w:szCs w:val="28"/>
        </w:rPr>
        <w:t>. На заседании Комиссии ведется протокол. По решению Комиссии может вестись также аудио и (или) видео запись. В протоколе указываются дата и место проведения заседания, повестка дня, фамилии присутствующих членов Комиссии, краткие содержания выступлений членов Комиссии, приглашенных лиц, результаты голосования, принятые решения. К протоколу прилагаются подлинные экземпляры принятых в ходе заседания решений Комиссии, материалы к ним, иные документы, рассмотренные на заседании, а также инструкции, иные нормативные акты, разъяснения, заключения, заявления и обращения Комиссии, особые мнения членов Комиссии. Оформление протокола должно соответствовать требованиям Инструкции по делопроизводству в Комиссии. Протокол подписывается председательствующим на заседании Комиссии и секретарем Комиссии. Протокол оформляется в течение 5 дней со дня заседания Комиссии.</w:t>
      </w:r>
    </w:p>
    <w:p w14:paraId="7D46B00D" w14:textId="3F5598B4" w:rsidR="007D0DE9" w:rsidRPr="007D0DE9" w:rsidRDefault="007D0DE9" w:rsidP="007D0DE9">
      <w:pPr>
        <w:spacing w:after="0"/>
        <w:ind w:firstLine="708"/>
        <w:jc w:val="both"/>
        <w:rPr>
          <w:rFonts w:ascii="Times New Roman" w:hAnsi="Times New Roman" w:cs="Times New Roman"/>
          <w:sz w:val="28"/>
          <w:szCs w:val="28"/>
        </w:rPr>
      </w:pPr>
      <w:r w:rsidRPr="007D0DE9">
        <w:rPr>
          <w:rFonts w:ascii="Times New Roman" w:hAnsi="Times New Roman" w:cs="Times New Roman"/>
          <w:b/>
          <w:sz w:val="28"/>
          <w:szCs w:val="28"/>
        </w:rPr>
        <w:t xml:space="preserve">Статья </w:t>
      </w:r>
      <w:r w:rsidR="00F2520F">
        <w:rPr>
          <w:rFonts w:ascii="Times New Roman" w:hAnsi="Times New Roman" w:cs="Times New Roman"/>
          <w:b/>
          <w:sz w:val="28"/>
          <w:szCs w:val="28"/>
        </w:rPr>
        <w:t>28</w:t>
      </w:r>
      <w:r w:rsidRPr="007D0DE9">
        <w:rPr>
          <w:rFonts w:ascii="Times New Roman" w:hAnsi="Times New Roman" w:cs="Times New Roman"/>
          <w:b/>
          <w:sz w:val="28"/>
          <w:szCs w:val="28"/>
        </w:rPr>
        <w:t>.</w:t>
      </w:r>
      <w:r w:rsidRPr="007D0DE9">
        <w:rPr>
          <w:rFonts w:ascii="Times New Roman" w:hAnsi="Times New Roman" w:cs="Times New Roman"/>
          <w:sz w:val="28"/>
          <w:szCs w:val="28"/>
        </w:rPr>
        <w:t xml:space="preserve"> Протоколы Комиссии о результатах выборов в федеральные органы государственной власти, органы государственной власти Калининградской области и местного самоуправления, результатах референдумов Российской Федерации, областных и местных референдумов </w:t>
      </w:r>
      <w:r w:rsidRPr="007D0DE9">
        <w:rPr>
          <w:rFonts w:ascii="Times New Roman" w:hAnsi="Times New Roman" w:cs="Times New Roman"/>
          <w:sz w:val="28"/>
          <w:szCs w:val="28"/>
        </w:rPr>
        <w:lastRenderedPageBreak/>
        <w:t xml:space="preserve">подписываются всеми членами Комиссии с правом решающего голоса, присутствующими на соответствующих заседаниях Комиссии. </w:t>
      </w:r>
    </w:p>
    <w:p w14:paraId="1BDCEE8B" w14:textId="63420A21" w:rsidR="007D0DE9" w:rsidRPr="007D0DE9" w:rsidRDefault="007D0DE9" w:rsidP="007D0DE9">
      <w:pPr>
        <w:spacing w:after="0"/>
        <w:ind w:firstLine="708"/>
        <w:jc w:val="both"/>
        <w:rPr>
          <w:rFonts w:ascii="Times New Roman" w:hAnsi="Times New Roman" w:cs="Times New Roman"/>
          <w:sz w:val="28"/>
          <w:szCs w:val="28"/>
        </w:rPr>
      </w:pPr>
      <w:r w:rsidRPr="007D0DE9">
        <w:rPr>
          <w:rFonts w:ascii="Times New Roman" w:hAnsi="Times New Roman" w:cs="Times New Roman"/>
          <w:b/>
          <w:sz w:val="28"/>
          <w:szCs w:val="28"/>
        </w:rPr>
        <w:t xml:space="preserve">Статья </w:t>
      </w:r>
      <w:r w:rsidR="00F2520F">
        <w:rPr>
          <w:rFonts w:ascii="Times New Roman" w:hAnsi="Times New Roman" w:cs="Times New Roman"/>
          <w:b/>
          <w:sz w:val="28"/>
          <w:szCs w:val="28"/>
        </w:rPr>
        <w:t>29</w:t>
      </w:r>
      <w:r w:rsidRPr="007D0DE9">
        <w:rPr>
          <w:rFonts w:ascii="Times New Roman" w:hAnsi="Times New Roman" w:cs="Times New Roman"/>
          <w:sz w:val="28"/>
          <w:szCs w:val="28"/>
        </w:rPr>
        <w:t>. Продолжительность докладов, заключительного слова, иных выступлений на заседаниях Комиссии устанавливается председательствующим по согласованию с докладчиками и не должны превышать:</w:t>
      </w:r>
    </w:p>
    <w:p w14:paraId="05B7FBE1" w14:textId="77777777" w:rsidR="007D0DE9" w:rsidRPr="007D0DE9" w:rsidRDefault="007D0DE9" w:rsidP="007D0DE9">
      <w:pPr>
        <w:spacing w:after="0"/>
        <w:ind w:firstLine="708"/>
        <w:jc w:val="both"/>
        <w:rPr>
          <w:rFonts w:ascii="Times New Roman" w:hAnsi="Times New Roman" w:cs="Times New Roman"/>
          <w:sz w:val="28"/>
          <w:szCs w:val="28"/>
        </w:rPr>
      </w:pPr>
      <w:r w:rsidRPr="007D0DE9">
        <w:rPr>
          <w:rFonts w:ascii="Times New Roman" w:hAnsi="Times New Roman" w:cs="Times New Roman"/>
          <w:sz w:val="28"/>
          <w:szCs w:val="28"/>
        </w:rPr>
        <w:t>для доклада – 10 минут, содоклада – 5 минут, заключительного слова – 3 минуты, выступления в прениях – 3 минут, оглашение справок, заявлений, обращений – 2 минуты, если иное не установлено решениями Комиссии.</w:t>
      </w:r>
    </w:p>
    <w:p w14:paraId="7E468EBF" w14:textId="77777777" w:rsidR="007D0DE9" w:rsidRPr="007D0DE9" w:rsidRDefault="007D0DE9" w:rsidP="007D0DE9">
      <w:pPr>
        <w:spacing w:after="0"/>
        <w:ind w:firstLine="720"/>
        <w:jc w:val="both"/>
        <w:rPr>
          <w:rFonts w:ascii="Times New Roman" w:hAnsi="Times New Roman" w:cs="Times New Roman"/>
          <w:sz w:val="28"/>
          <w:szCs w:val="28"/>
        </w:rPr>
      </w:pPr>
      <w:r w:rsidRPr="007D0DE9">
        <w:rPr>
          <w:rFonts w:ascii="Times New Roman" w:hAnsi="Times New Roman" w:cs="Times New Roman"/>
          <w:sz w:val="28"/>
          <w:szCs w:val="28"/>
        </w:rPr>
        <w:t>Во время заседания Комиссии члены Комиссии, а также приглашенные и иные лица, участвующие в заседании Комиссии, могут высказываться только после предоставления им слова председательствующим на заседании Комиссии.</w:t>
      </w:r>
    </w:p>
    <w:p w14:paraId="73DF3570" w14:textId="77777777" w:rsidR="007D0DE9" w:rsidRPr="007D0DE9" w:rsidRDefault="007D0DE9" w:rsidP="007D0DE9">
      <w:pPr>
        <w:spacing w:after="0"/>
        <w:ind w:firstLine="720"/>
        <w:jc w:val="both"/>
        <w:rPr>
          <w:rFonts w:ascii="Times New Roman" w:hAnsi="Times New Roman" w:cs="Times New Roman"/>
          <w:sz w:val="28"/>
          <w:szCs w:val="28"/>
        </w:rPr>
      </w:pPr>
      <w:r w:rsidRPr="007D0DE9">
        <w:rPr>
          <w:rFonts w:ascii="Times New Roman" w:hAnsi="Times New Roman" w:cs="Times New Roman"/>
          <w:sz w:val="28"/>
          <w:szCs w:val="28"/>
        </w:rPr>
        <w:t>Право выступить в прениях и слово для реплики могут быть предоставлены не более двух раз по одному вопросу.</w:t>
      </w:r>
    </w:p>
    <w:p w14:paraId="5511F3DC" w14:textId="77777777" w:rsidR="007D0DE9" w:rsidRPr="007D0DE9" w:rsidRDefault="007D0DE9" w:rsidP="007D0DE9">
      <w:pPr>
        <w:spacing w:after="0"/>
        <w:ind w:firstLine="720"/>
        <w:jc w:val="both"/>
        <w:rPr>
          <w:rFonts w:ascii="Times New Roman" w:hAnsi="Times New Roman" w:cs="Times New Roman"/>
          <w:sz w:val="28"/>
          <w:szCs w:val="28"/>
        </w:rPr>
      </w:pPr>
      <w:r w:rsidRPr="007D0DE9">
        <w:rPr>
          <w:rFonts w:ascii="Times New Roman" w:hAnsi="Times New Roman" w:cs="Times New Roman"/>
          <w:sz w:val="28"/>
          <w:szCs w:val="28"/>
        </w:rPr>
        <w:t>Выступающий не вправе употреблять в своей речи грубые, оскорбительные выражения, призывать к незаконным действиям, использовать заведомо ложную информацию, допускать необоснованные обвинения в чей-либо адрес, давать оценки членам Комиссии.</w:t>
      </w:r>
    </w:p>
    <w:p w14:paraId="2CC52799" w14:textId="77777777" w:rsidR="007D0DE9" w:rsidRPr="007D0DE9" w:rsidRDefault="007D0DE9" w:rsidP="007D0DE9">
      <w:pPr>
        <w:spacing w:after="0"/>
        <w:ind w:firstLine="720"/>
        <w:jc w:val="both"/>
        <w:rPr>
          <w:rFonts w:ascii="Times New Roman" w:hAnsi="Times New Roman" w:cs="Times New Roman"/>
          <w:sz w:val="28"/>
          <w:szCs w:val="28"/>
        </w:rPr>
      </w:pPr>
      <w:r w:rsidRPr="007D0DE9">
        <w:rPr>
          <w:rFonts w:ascii="Times New Roman" w:hAnsi="Times New Roman" w:cs="Times New Roman"/>
          <w:sz w:val="28"/>
          <w:szCs w:val="28"/>
        </w:rPr>
        <w:t>В</w:t>
      </w:r>
      <w:r w:rsidRPr="007D0DE9">
        <w:rPr>
          <w:rFonts w:ascii="Times New Roman" w:hAnsi="Times New Roman" w:cs="Times New Roman"/>
          <w:color w:val="FF0000"/>
          <w:sz w:val="28"/>
          <w:szCs w:val="28"/>
        </w:rPr>
        <w:t xml:space="preserve"> </w:t>
      </w:r>
      <w:r w:rsidRPr="007D0DE9">
        <w:rPr>
          <w:rFonts w:ascii="Times New Roman" w:hAnsi="Times New Roman" w:cs="Times New Roman"/>
          <w:sz w:val="28"/>
          <w:szCs w:val="28"/>
        </w:rPr>
        <w:t>случае нарушения установленного настоящим Регламентом порядка или законов о выборах и референдумах, председательствующий предупреждает нарушителя.</w:t>
      </w:r>
      <w:r w:rsidRPr="007D0DE9">
        <w:rPr>
          <w:rFonts w:ascii="Times New Roman" w:hAnsi="Times New Roman" w:cs="Times New Roman"/>
          <w:color w:val="FF0000"/>
          <w:sz w:val="28"/>
          <w:szCs w:val="28"/>
        </w:rPr>
        <w:t xml:space="preserve"> </w:t>
      </w:r>
      <w:r w:rsidRPr="007D0DE9">
        <w:rPr>
          <w:rFonts w:ascii="Times New Roman" w:hAnsi="Times New Roman" w:cs="Times New Roman"/>
          <w:sz w:val="28"/>
          <w:szCs w:val="28"/>
        </w:rPr>
        <w:t>При повторном нарушении, допущенном членом Комиссии, этот член Комиссии решением Комиссии может быть предупрежден о недопустимости нарушения Регламента и (или) об отстранении от участия в текущем заседании комиссии.</w:t>
      </w:r>
      <w:r w:rsidRPr="007D0DE9">
        <w:rPr>
          <w:rFonts w:ascii="Times New Roman" w:hAnsi="Times New Roman" w:cs="Times New Roman"/>
          <w:color w:val="FF0000"/>
          <w:sz w:val="28"/>
          <w:szCs w:val="28"/>
        </w:rPr>
        <w:t xml:space="preserve"> </w:t>
      </w:r>
      <w:r w:rsidRPr="007D0DE9">
        <w:rPr>
          <w:rFonts w:ascii="Times New Roman" w:hAnsi="Times New Roman" w:cs="Times New Roman"/>
          <w:sz w:val="28"/>
          <w:szCs w:val="28"/>
        </w:rPr>
        <w:t xml:space="preserve">В том случае, если член Комиссии, предупрежденный о недопустимости нарушения Регламента, продолжает нарушать установленный порядок, Комиссией может быть принято решение об удалении его из зала заседания и (или) о привлечении его к административной ответственности, либо о направлении материалов заседания в соответствующие органы для принятия предусмотренных законом мер реагирования. </w:t>
      </w:r>
    </w:p>
    <w:p w14:paraId="228CE8E8" w14:textId="77777777" w:rsidR="007D0DE9" w:rsidRPr="007D0DE9" w:rsidRDefault="007D0DE9" w:rsidP="007D0DE9">
      <w:pPr>
        <w:spacing w:after="0"/>
        <w:ind w:firstLine="720"/>
        <w:jc w:val="both"/>
        <w:rPr>
          <w:rFonts w:ascii="Times New Roman" w:hAnsi="Times New Roman" w:cs="Times New Roman"/>
          <w:sz w:val="28"/>
          <w:szCs w:val="28"/>
        </w:rPr>
      </w:pPr>
      <w:r w:rsidRPr="007D0DE9">
        <w:rPr>
          <w:rFonts w:ascii="Times New Roman" w:hAnsi="Times New Roman" w:cs="Times New Roman"/>
          <w:sz w:val="28"/>
          <w:szCs w:val="28"/>
        </w:rPr>
        <w:t xml:space="preserve">При повторном нарушении, допущенном приглашенным либо иным лицом, участвующим в заседании Комиссии, они удаляются председательствующим из зала заседания. </w:t>
      </w:r>
    </w:p>
    <w:p w14:paraId="12CFDB55" w14:textId="77777777" w:rsidR="007D0DE9" w:rsidRPr="007D0DE9" w:rsidRDefault="007D0DE9" w:rsidP="007D0DE9">
      <w:pPr>
        <w:spacing w:after="0"/>
        <w:ind w:firstLine="720"/>
        <w:jc w:val="both"/>
        <w:rPr>
          <w:rFonts w:ascii="Times New Roman" w:hAnsi="Times New Roman" w:cs="Times New Roman"/>
          <w:sz w:val="28"/>
          <w:szCs w:val="28"/>
        </w:rPr>
      </w:pPr>
      <w:r w:rsidRPr="007D0DE9">
        <w:rPr>
          <w:rFonts w:ascii="Times New Roman" w:hAnsi="Times New Roman" w:cs="Times New Roman"/>
          <w:sz w:val="28"/>
          <w:szCs w:val="28"/>
        </w:rPr>
        <w:t xml:space="preserve">Для обеспечения выполнения решения Комиссии, требования председательствующего или решения Комиссии об удалении члена Комиссии, приглашенного или иного лица, участвующего в заседании Комиссии, могут привлекаться сотрудники органов МВД. </w:t>
      </w:r>
    </w:p>
    <w:p w14:paraId="4B1E178E" w14:textId="77777777" w:rsidR="007D0DE9" w:rsidRPr="007D0DE9" w:rsidRDefault="007D0DE9" w:rsidP="007D0DE9">
      <w:pPr>
        <w:spacing w:after="0"/>
        <w:ind w:firstLine="708"/>
        <w:jc w:val="both"/>
        <w:rPr>
          <w:rFonts w:ascii="Times New Roman" w:hAnsi="Times New Roman" w:cs="Times New Roman"/>
          <w:b/>
          <w:sz w:val="28"/>
          <w:szCs w:val="28"/>
        </w:rPr>
      </w:pPr>
      <w:r w:rsidRPr="007D0DE9">
        <w:rPr>
          <w:rFonts w:ascii="Times New Roman" w:hAnsi="Times New Roman" w:cs="Times New Roman"/>
          <w:sz w:val="28"/>
          <w:szCs w:val="28"/>
        </w:rPr>
        <w:t>Присутствующие на заседании представители средств массовой информации вправе после предварительного уведомления председательствующего производить фотосъемку, аудио- и видеозапись.</w:t>
      </w:r>
    </w:p>
    <w:p w14:paraId="5C7A8DF5" w14:textId="3D1D9760" w:rsidR="007D0DE9" w:rsidRPr="007D0DE9" w:rsidRDefault="007D0DE9" w:rsidP="007D0DE9">
      <w:pPr>
        <w:spacing w:after="0"/>
        <w:ind w:firstLine="708"/>
        <w:jc w:val="both"/>
        <w:rPr>
          <w:rFonts w:ascii="Times New Roman" w:hAnsi="Times New Roman" w:cs="Times New Roman"/>
          <w:sz w:val="28"/>
          <w:szCs w:val="28"/>
        </w:rPr>
      </w:pPr>
      <w:r w:rsidRPr="007D0DE9">
        <w:rPr>
          <w:rFonts w:ascii="Times New Roman" w:hAnsi="Times New Roman" w:cs="Times New Roman"/>
          <w:b/>
          <w:sz w:val="28"/>
          <w:szCs w:val="28"/>
        </w:rPr>
        <w:lastRenderedPageBreak/>
        <w:t>Статья 3</w:t>
      </w:r>
      <w:r w:rsidR="00F2520F">
        <w:rPr>
          <w:rFonts w:ascii="Times New Roman" w:hAnsi="Times New Roman" w:cs="Times New Roman"/>
          <w:b/>
          <w:sz w:val="28"/>
          <w:szCs w:val="28"/>
        </w:rPr>
        <w:t>0</w:t>
      </w:r>
      <w:r w:rsidRPr="007D0DE9">
        <w:rPr>
          <w:rFonts w:ascii="Times New Roman" w:hAnsi="Times New Roman" w:cs="Times New Roman"/>
          <w:b/>
          <w:sz w:val="28"/>
          <w:szCs w:val="28"/>
        </w:rPr>
        <w:t>.</w:t>
      </w:r>
      <w:r w:rsidRPr="007D0DE9">
        <w:rPr>
          <w:rFonts w:ascii="Times New Roman" w:hAnsi="Times New Roman" w:cs="Times New Roman"/>
          <w:sz w:val="28"/>
          <w:szCs w:val="28"/>
        </w:rPr>
        <w:t xml:space="preserve"> Для подготовки вопросов, выносимых на рассмотрение Комиссии, могут создаваться рабочие группы из числа членов Комиссии, специалистов и экспертов.</w:t>
      </w:r>
    </w:p>
    <w:p w14:paraId="228C81E0" w14:textId="77777777" w:rsidR="007D0DE9" w:rsidRPr="007D0DE9" w:rsidRDefault="007D0DE9" w:rsidP="00C76ACF">
      <w:pPr>
        <w:spacing w:before="120" w:after="120"/>
        <w:jc w:val="center"/>
        <w:rPr>
          <w:rFonts w:ascii="Times New Roman" w:hAnsi="Times New Roman" w:cs="Times New Roman"/>
          <w:b/>
          <w:sz w:val="28"/>
          <w:szCs w:val="28"/>
        </w:rPr>
      </w:pPr>
      <w:r w:rsidRPr="007D0DE9">
        <w:rPr>
          <w:rFonts w:ascii="Times New Roman" w:hAnsi="Times New Roman" w:cs="Times New Roman"/>
          <w:b/>
          <w:sz w:val="28"/>
          <w:szCs w:val="28"/>
          <w:lang w:val="en-US"/>
        </w:rPr>
        <w:t>Y</w:t>
      </w:r>
      <w:r w:rsidRPr="007D0DE9">
        <w:rPr>
          <w:rFonts w:ascii="Times New Roman" w:hAnsi="Times New Roman" w:cs="Times New Roman"/>
          <w:b/>
          <w:sz w:val="28"/>
          <w:szCs w:val="28"/>
        </w:rPr>
        <w:t>. ПОРЯДОК ГОЛОСОВАНИЯ НА ЗАСЕДАНИЯХ КОМИССИИ</w:t>
      </w:r>
    </w:p>
    <w:p w14:paraId="73889B07" w14:textId="7B80A699" w:rsidR="007D0DE9" w:rsidRPr="007D0DE9" w:rsidRDefault="007D0DE9" w:rsidP="007D0DE9">
      <w:pPr>
        <w:spacing w:after="0"/>
        <w:ind w:firstLine="708"/>
        <w:jc w:val="both"/>
        <w:rPr>
          <w:rFonts w:ascii="Times New Roman" w:hAnsi="Times New Roman" w:cs="Times New Roman"/>
          <w:sz w:val="28"/>
          <w:szCs w:val="28"/>
        </w:rPr>
      </w:pPr>
      <w:r w:rsidRPr="007D0DE9">
        <w:rPr>
          <w:rFonts w:ascii="Times New Roman" w:hAnsi="Times New Roman" w:cs="Times New Roman"/>
          <w:b/>
          <w:sz w:val="28"/>
          <w:szCs w:val="28"/>
        </w:rPr>
        <w:t>Статья 3</w:t>
      </w:r>
      <w:r w:rsidR="00F2520F">
        <w:rPr>
          <w:rFonts w:ascii="Times New Roman" w:hAnsi="Times New Roman" w:cs="Times New Roman"/>
          <w:b/>
          <w:sz w:val="28"/>
          <w:szCs w:val="28"/>
        </w:rPr>
        <w:t>1</w:t>
      </w:r>
      <w:r w:rsidRPr="007D0DE9">
        <w:rPr>
          <w:rFonts w:ascii="Times New Roman" w:hAnsi="Times New Roman" w:cs="Times New Roman"/>
          <w:sz w:val="28"/>
          <w:szCs w:val="28"/>
        </w:rPr>
        <w:t>. Все решения Комиссии принимаются на ее заседаниях открытым или тайным голосованием.</w:t>
      </w:r>
    </w:p>
    <w:p w14:paraId="5AB05A05" w14:textId="77777777" w:rsidR="007D0DE9" w:rsidRPr="007D0DE9" w:rsidRDefault="007D0DE9" w:rsidP="007D0DE9">
      <w:pPr>
        <w:spacing w:after="0"/>
        <w:ind w:firstLine="720"/>
        <w:jc w:val="both"/>
        <w:rPr>
          <w:rFonts w:ascii="Times New Roman" w:hAnsi="Times New Roman" w:cs="Times New Roman"/>
          <w:sz w:val="28"/>
          <w:szCs w:val="28"/>
        </w:rPr>
      </w:pPr>
      <w:r w:rsidRPr="007D0DE9">
        <w:rPr>
          <w:rFonts w:ascii="Times New Roman" w:hAnsi="Times New Roman" w:cs="Times New Roman"/>
          <w:sz w:val="28"/>
          <w:szCs w:val="28"/>
        </w:rPr>
        <w:t>Открытое голосование осуществляется путем поднятия руки членов Комиссии с правом решающего голоса, тайное голосование - путем использования бюллетеней и ящика для тайного голосования.</w:t>
      </w:r>
    </w:p>
    <w:p w14:paraId="3A7A6309" w14:textId="77777777" w:rsidR="007D0DE9" w:rsidRPr="007D0DE9" w:rsidRDefault="007D0DE9" w:rsidP="007D0DE9">
      <w:pPr>
        <w:spacing w:after="0"/>
        <w:ind w:firstLine="708"/>
        <w:jc w:val="both"/>
        <w:rPr>
          <w:rFonts w:ascii="Times New Roman" w:hAnsi="Times New Roman" w:cs="Times New Roman"/>
          <w:sz w:val="28"/>
          <w:szCs w:val="28"/>
        </w:rPr>
      </w:pPr>
      <w:r w:rsidRPr="007D0DE9">
        <w:rPr>
          <w:rFonts w:ascii="Times New Roman" w:hAnsi="Times New Roman" w:cs="Times New Roman"/>
          <w:sz w:val="28"/>
          <w:szCs w:val="28"/>
        </w:rPr>
        <w:t>Комиссия по требованию любого члена Комиссии обязана проводить голосование по любым вопросам, входящим в ее компетенцию и рассматриваемым Комиссией в соответствии с утвержденной повесткой дня.</w:t>
      </w:r>
    </w:p>
    <w:p w14:paraId="0436155B" w14:textId="77777777" w:rsidR="007D0DE9" w:rsidRPr="007D0DE9" w:rsidRDefault="007D0DE9" w:rsidP="007D0DE9">
      <w:pPr>
        <w:spacing w:after="0"/>
        <w:ind w:firstLine="708"/>
        <w:jc w:val="both"/>
        <w:rPr>
          <w:rFonts w:ascii="Times New Roman" w:hAnsi="Times New Roman" w:cs="Times New Roman"/>
          <w:sz w:val="28"/>
          <w:szCs w:val="28"/>
        </w:rPr>
      </w:pPr>
      <w:r w:rsidRPr="007D0DE9">
        <w:rPr>
          <w:rFonts w:ascii="Times New Roman" w:hAnsi="Times New Roman" w:cs="Times New Roman"/>
          <w:sz w:val="28"/>
          <w:szCs w:val="28"/>
        </w:rPr>
        <w:t>Результаты голосования по всем вопросам, оглашенные председательствующим, вносятся в протокол заседания Комиссии.</w:t>
      </w:r>
    </w:p>
    <w:p w14:paraId="29DE09AB" w14:textId="19E2152A" w:rsidR="007D0DE9" w:rsidRPr="007D0DE9" w:rsidRDefault="007D0DE9" w:rsidP="007D0DE9">
      <w:pPr>
        <w:widowControl w:val="0"/>
        <w:autoSpaceDE w:val="0"/>
        <w:autoSpaceDN w:val="0"/>
        <w:adjustRightInd w:val="0"/>
        <w:spacing w:after="0"/>
        <w:ind w:firstLine="708"/>
        <w:jc w:val="both"/>
        <w:outlineLvl w:val="0"/>
        <w:rPr>
          <w:rFonts w:ascii="Times New Roman" w:hAnsi="Times New Roman" w:cs="Times New Roman"/>
          <w:sz w:val="28"/>
          <w:szCs w:val="28"/>
        </w:rPr>
      </w:pPr>
      <w:r w:rsidRPr="007D0DE9">
        <w:rPr>
          <w:rFonts w:ascii="Times New Roman" w:hAnsi="Times New Roman" w:cs="Times New Roman"/>
          <w:b/>
          <w:sz w:val="28"/>
          <w:szCs w:val="28"/>
        </w:rPr>
        <w:t>Статья 3</w:t>
      </w:r>
      <w:r w:rsidR="00F2520F">
        <w:rPr>
          <w:rFonts w:ascii="Times New Roman" w:hAnsi="Times New Roman" w:cs="Times New Roman"/>
          <w:b/>
          <w:sz w:val="28"/>
          <w:szCs w:val="28"/>
        </w:rPr>
        <w:t>2</w:t>
      </w:r>
      <w:r w:rsidRPr="007D0DE9">
        <w:rPr>
          <w:rFonts w:ascii="Times New Roman" w:hAnsi="Times New Roman" w:cs="Times New Roman"/>
          <w:sz w:val="28"/>
          <w:szCs w:val="28"/>
        </w:rPr>
        <w:t>. При голосовании член Комиссии с правом решающего голоса имеет один голос и голосует лично. Член Комиссии с правом решающего голоса, не согласный с принятым Комиссией решением, вправе на заседании Комиссии, на котором было принято указанное решение, после голосования довести до сведения членов Комиссии, что у него имеется особое мнение, что должно быть отражено в протоколе заседания Комиссии. Особое мнение, изложенное в письменной форме, прилагается к решению Комиссии, в связи с которым это мнение изложено. Срок представления особого мнения в письменной форме не может превышать 2 дней со дня заседания Комиссии, а в случае установления на заседании Комиссии итогов голосования, результатов выборов, референдумов - незамедлительно. Если в соответствии с федеральным законом указанное решение Комиссии подлежит опубликованию (обнародованию), особое мнение должно быть опубликовано (обнародовано) в том же порядке, что и решение Комиссии.</w:t>
      </w:r>
    </w:p>
    <w:p w14:paraId="4625B525" w14:textId="77777777" w:rsidR="007D0DE9" w:rsidRPr="007D0DE9" w:rsidRDefault="007D0DE9" w:rsidP="007D0DE9">
      <w:pPr>
        <w:spacing w:after="0"/>
        <w:ind w:firstLine="708"/>
        <w:jc w:val="both"/>
        <w:rPr>
          <w:rFonts w:ascii="Times New Roman" w:hAnsi="Times New Roman" w:cs="Times New Roman"/>
          <w:sz w:val="28"/>
          <w:szCs w:val="28"/>
        </w:rPr>
      </w:pPr>
      <w:r w:rsidRPr="007D0DE9">
        <w:rPr>
          <w:rFonts w:ascii="Times New Roman" w:hAnsi="Times New Roman" w:cs="Times New Roman"/>
          <w:sz w:val="28"/>
          <w:szCs w:val="28"/>
        </w:rPr>
        <w:t>При подведении итогов открытого голосования член Комиссии может голосовать только «ЗА» или «ПРОТИВ». В случае равенства голосов «ЗА» и «ПРОТИВ» голос председательствующего является решающим.</w:t>
      </w:r>
    </w:p>
    <w:p w14:paraId="2FA325FB" w14:textId="2BDA890C" w:rsidR="007D0DE9" w:rsidRPr="007D0DE9" w:rsidRDefault="007D0DE9" w:rsidP="007D0DE9">
      <w:pPr>
        <w:spacing w:after="0"/>
        <w:ind w:firstLine="708"/>
        <w:jc w:val="both"/>
        <w:rPr>
          <w:rFonts w:ascii="Times New Roman" w:hAnsi="Times New Roman" w:cs="Times New Roman"/>
          <w:sz w:val="28"/>
          <w:szCs w:val="28"/>
        </w:rPr>
      </w:pPr>
      <w:r w:rsidRPr="007D0DE9">
        <w:rPr>
          <w:rFonts w:ascii="Times New Roman" w:hAnsi="Times New Roman" w:cs="Times New Roman"/>
          <w:b/>
          <w:bCs/>
          <w:sz w:val="28"/>
          <w:szCs w:val="28"/>
        </w:rPr>
        <w:t>Статья 3</w:t>
      </w:r>
      <w:r w:rsidR="00F2520F">
        <w:rPr>
          <w:rFonts w:ascii="Times New Roman" w:hAnsi="Times New Roman" w:cs="Times New Roman"/>
          <w:b/>
          <w:bCs/>
          <w:sz w:val="28"/>
          <w:szCs w:val="28"/>
        </w:rPr>
        <w:t>3</w:t>
      </w:r>
      <w:r w:rsidRPr="007D0DE9">
        <w:rPr>
          <w:rFonts w:ascii="Times New Roman" w:hAnsi="Times New Roman" w:cs="Times New Roman"/>
          <w:sz w:val="28"/>
          <w:szCs w:val="28"/>
        </w:rPr>
        <w:t>. Тайное голосование проводится в случаях, предусмотренных федеральными законами, законами Калининградской области, иных случаях по решению Комиссии.</w:t>
      </w:r>
    </w:p>
    <w:p w14:paraId="20F4EA59" w14:textId="77777777" w:rsidR="007D0DE9" w:rsidRPr="007D0DE9" w:rsidRDefault="007D0DE9" w:rsidP="007D0DE9">
      <w:pPr>
        <w:spacing w:after="0"/>
        <w:ind w:firstLine="708"/>
        <w:jc w:val="both"/>
        <w:rPr>
          <w:rFonts w:ascii="Times New Roman" w:hAnsi="Times New Roman" w:cs="Times New Roman"/>
          <w:sz w:val="28"/>
          <w:szCs w:val="28"/>
        </w:rPr>
      </w:pPr>
      <w:r w:rsidRPr="007D0DE9">
        <w:rPr>
          <w:rFonts w:ascii="Times New Roman" w:hAnsi="Times New Roman" w:cs="Times New Roman"/>
          <w:sz w:val="28"/>
          <w:szCs w:val="28"/>
        </w:rPr>
        <w:t>Для проведения тайного голосования избирается счетная комиссия из трех членов Комиссии с правом решающего голоса, которая избирает председателя и секретаря счетной комиссии и организует проведение тайного голосования. Форма и текст бюллетеня утверждаются Комиссией по предложению счетной комиссии.</w:t>
      </w:r>
    </w:p>
    <w:p w14:paraId="6ECF1BD7" w14:textId="77777777" w:rsidR="007D0DE9" w:rsidRPr="007D0DE9" w:rsidRDefault="007D0DE9" w:rsidP="007D0DE9">
      <w:pPr>
        <w:spacing w:after="0"/>
        <w:ind w:firstLine="708"/>
        <w:jc w:val="both"/>
        <w:rPr>
          <w:rFonts w:ascii="Times New Roman" w:hAnsi="Times New Roman" w:cs="Times New Roman"/>
          <w:sz w:val="28"/>
          <w:szCs w:val="28"/>
        </w:rPr>
      </w:pPr>
      <w:r w:rsidRPr="007D0DE9">
        <w:rPr>
          <w:rFonts w:ascii="Times New Roman" w:hAnsi="Times New Roman" w:cs="Times New Roman"/>
          <w:sz w:val="28"/>
          <w:szCs w:val="28"/>
        </w:rPr>
        <w:t>О результатах тайного голосования составляется протокол, установленной формы, который утверждается членами счётной комиссии.</w:t>
      </w:r>
    </w:p>
    <w:p w14:paraId="1A6BFA33" w14:textId="13AF2FC9" w:rsidR="007D0DE9" w:rsidRPr="007D0DE9" w:rsidRDefault="007D0DE9" w:rsidP="007D0DE9">
      <w:pPr>
        <w:spacing w:after="0"/>
        <w:ind w:firstLine="708"/>
        <w:jc w:val="both"/>
        <w:rPr>
          <w:rFonts w:ascii="Times New Roman" w:hAnsi="Times New Roman" w:cs="Times New Roman"/>
          <w:sz w:val="28"/>
          <w:szCs w:val="28"/>
        </w:rPr>
      </w:pPr>
      <w:r w:rsidRPr="007D0DE9">
        <w:rPr>
          <w:rFonts w:ascii="Times New Roman" w:hAnsi="Times New Roman" w:cs="Times New Roman"/>
          <w:b/>
          <w:sz w:val="28"/>
          <w:szCs w:val="28"/>
        </w:rPr>
        <w:lastRenderedPageBreak/>
        <w:t>Статья 3</w:t>
      </w:r>
      <w:r w:rsidR="00F2520F">
        <w:rPr>
          <w:rFonts w:ascii="Times New Roman" w:hAnsi="Times New Roman" w:cs="Times New Roman"/>
          <w:b/>
          <w:sz w:val="28"/>
          <w:szCs w:val="28"/>
        </w:rPr>
        <w:t>4</w:t>
      </w:r>
      <w:r w:rsidRPr="007D0DE9">
        <w:rPr>
          <w:rFonts w:ascii="Times New Roman" w:hAnsi="Times New Roman" w:cs="Times New Roman"/>
          <w:sz w:val="28"/>
          <w:szCs w:val="28"/>
        </w:rPr>
        <w:t>. В случае возникновения необходимости безотлагательного рассмотрения и принятия Комиссией решения по проекту документа ненормативного характера может применяться метод опроса членов Комиссии.</w:t>
      </w:r>
    </w:p>
    <w:p w14:paraId="3B6A2A01" w14:textId="77777777" w:rsidR="007D0DE9" w:rsidRPr="007D0DE9" w:rsidRDefault="007D0DE9" w:rsidP="007D0DE9">
      <w:pPr>
        <w:spacing w:after="0"/>
        <w:ind w:firstLine="708"/>
        <w:jc w:val="both"/>
        <w:rPr>
          <w:rFonts w:ascii="Times New Roman" w:hAnsi="Times New Roman" w:cs="Times New Roman"/>
          <w:sz w:val="28"/>
          <w:szCs w:val="28"/>
        </w:rPr>
      </w:pPr>
      <w:r w:rsidRPr="007D0DE9">
        <w:rPr>
          <w:rFonts w:ascii="Times New Roman" w:hAnsi="Times New Roman" w:cs="Times New Roman"/>
          <w:sz w:val="28"/>
          <w:szCs w:val="28"/>
        </w:rPr>
        <w:t>Опрос членов Комиссии осуществляется по поручению председателя Комиссии, путем сбора их личных подписей в опросном листе. Подписание членов Комиссии опросного листа представляет собою выбор варианта ответа «ЗА» или «ПРОТИВ».</w:t>
      </w:r>
    </w:p>
    <w:p w14:paraId="72DA3A08" w14:textId="77777777" w:rsidR="007D0DE9" w:rsidRPr="007D0DE9" w:rsidRDefault="007D0DE9" w:rsidP="007D0DE9">
      <w:pPr>
        <w:spacing w:after="0"/>
        <w:ind w:firstLine="708"/>
        <w:jc w:val="both"/>
        <w:rPr>
          <w:rFonts w:ascii="Times New Roman" w:hAnsi="Times New Roman" w:cs="Times New Roman"/>
          <w:sz w:val="28"/>
          <w:szCs w:val="28"/>
        </w:rPr>
      </w:pPr>
      <w:r w:rsidRPr="007D0DE9">
        <w:rPr>
          <w:rFonts w:ascii="Times New Roman" w:hAnsi="Times New Roman" w:cs="Times New Roman"/>
          <w:sz w:val="28"/>
          <w:szCs w:val="28"/>
        </w:rPr>
        <w:t>Решение Комиссии, обсуждаемое подобным образом, считается принятым, если за его принятие высказалось более половины из установленного числа членов Комиссии, т.е. 5 и более человек.</w:t>
      </w:r>
    </w:p>
    <w:p w14:paraId="38F144A9" w14:textId="77777777" w:rsidR="007D0DE9" w:rsidRPr="007D0DE9" w:rsidRDefault="007D0DE9" w:rsidP="007D0DE9">
      <w:pPr>
        <w:spacing w:after="0"/>
        <w:ind w:firstLine="708"/>
        <w:jc w:val="both"/>
        <w:rPr>
          <w:rFonts w:ascii="Times New Roman" w:hAnsi="Times New Roman" w:cs="Times New Roman"/>
          <w:sz w:val="28"/>
          <w:szCs w:val="28"/>
        </w:rPr>
      </w:pPr>
      <w:r w:rsidRPr="007D0DE9">
        <w:rPr>
          <w:rFonts w:ascii="Times New Roman" w:hAnsi="Times New Roman" w:cs="Times New Roman"/>
          <w:sz w:val="28"/>
          <w:szCs w:val="28"/>
        </w:rPr>
        <w:t>Опросный лист должен быть заверен подписью лица, ответственного за сбор подписей членов Комиссии. Опросный лист и принятый опросным путем правовой акт с прилагаемыми к нему материалами приобщаются к протоколу ближайшего заседания Комиссии.</w:t>
      </w:r>
    </w:p>
    <w:p w14:paraId="3189E063" w14:textId="3D3A4D5F" w:rsidR="007D0DE9" w:rsidRPr="007D0DE9" w:rsidRDefault="007D0DE9" w:rsidP="00C76ACF">
      <w:pPr>
        <w:spacing w:before="120" w:after="120"/>
        <w:ind w:firstLine="709"/>
        <w:jc w:val="center"/>
        <w:rPr>
          <w:rFonts w:ascii="Times New Roman" w:hAnsi="Times New Roman" w:cs="Times New Roman"/>
          <w:b/>
          <w:bCs/>
          <w:sz w:val="28"/>
          <w:szCs w:val="28"/>
        </w:rPr>
      </w:pPr>
      <w:r w:rsidRPr="007D0DE9">
        <w:rPr>
          <w:rFonts w:ascii="Times New Roman" w:hAnsi="Times New Roman" w:cs="Times New Roman"/>
          <w:b/>
          <w:bCs/>
          <w:sz w:val="28"/>
          <w:szCs w:val="28"/>
        </w:rPr>
        <w:t>YI. ПОРЯДОК ПРИНЯТИЯ РЕШЕНИЙ КОМИССИИ</w:t>
      </w:r>
    </w:p>
    <w:p w14:paraId="5D23428B" w14:textId="33D91F9D" w:rsidR="007D0DE9" w:rsidRPr="007D0DE9" w:rsidRDefault="007D0DE9" w:rsidP="007D0DE9">
      <w:pPr>
        <w:spacing w:after="0"/>
        <w:ind w:firstLine="708"/>
        <w:jc w:val="both"/>
        <w:rPr>
          <w:rFonts w:ascii="Times New Roman" w:hAnsi="Times New Roman" w:cs="Times New Roman"/>
          <w:sz w:val="28"/>
          <w:szCs w:val="28"/>
        </w:rPr>
      </w:pPr>
      <w:r w:rsidRPr="007D0DE9">
        <w:rPr>
          <w:rFonts w:ascii="Times New Roman" w:hAnsi="Times New Roman" w:cs="Times New Roman"/>
          <w:b/>
          <w:bCs/>
          <w:sz w:val="28"/>
          <w:szCs w:val="28"/>
        </w:rPr>
        <w:t>Статья 3</w:t>
      </w:r>
      <w:r w:rsidR="00F2520F">
        <w:rPr>
          <w:rFonts w:ascii="Times New Roman" w:hAnsi="Times New Roman" w:cs="Times New Roman"/>
          <w:b/>
          <w:bCs/>
          <w:sz w:val="28"/>
          <w:szCs w:val="28"/>
        </w:rPr>
        <w:t>5</w:t>
      </w:r>
      <w:r w:rsidRPr="007D0DE9">
        <w:rPr>
          <w:rFonts w:ascii="Times New Roman" w:hAnsi="Times New Roman" w:cs="Times New Roman"/>
          <w:sz w:val="28"/>
          <w:szCs w:val="28"/>
        </w:rPr>
        <w:t>. Комиссия принимает решения по вопросам, отнесенным к ее ведению Федеральными конституционными законами, Федеральными законами, законами Калининградской области, уставом муниципального образования «</w:t>
      </w:r>
      <w:r w:rsidR="00681198">
        <w:rPr>
          <w:rFonts w:ascii="Times New Roman" w:hAnsi="Times New Roman" w:cs="Times New Roman"/>
          <w:sz w:val="28"/>
          <w:szCs w:val="28"/>
        </w:rPr>
        <w:t>Светлогорский</w:t>
      </w:r>
      <w:r w:rsidRPr="007D0DE9">
        <w:rPr>
          <w:rFonts w:ascii="Times New Roman" w:hAnsi="Times New Roman" w:cs="Times New Roman"/>
          <w:sz w:val="28"/>
          <w:szCs w:val="28"/>
        </w:rPr>
        <w:t xml:space="preserve"> городской округ» и настоящим Регламентом.</w:t>
      </w:r>
    </w:p>
    <w:p w14:paraId="2CBCC5DC" w14:textId="77777777" w:rsidR="007D0DE9" w:rsidRPr="007D0DE9" w:rsidRDefault="007D0DE9" w:rsidP="007D0DE9">
      <w:pPr>
        <w:widowControl w:val="0"/>
        <w:spacing w:after="0"/>
        <w:ind w:firstLine="708"/>
        <w:jc w:val="both"/>
        <w:rPr>
          <w:rFonts w:ascii="Times New Roman" w:hAnsi="Times New Roman" w:cs="Times New Roman"/>
          <w:sz w:val="28"/>
          <w:szCs w:val="28"/>
        </w:rPr>
      </w:pPr>
      <w:r w:rsidRPr="007D0DE9">
        <w:rPr>
          <w:rFonts w:ascii="Times New Roman" w:hAnsi="Times New Roman" w:cs="Times New Roman"/>
          <w:sz w:val="28"/>
          <w:szCs w:val="28"/>
        </w:rPr>
        <w:t>Решения Комиссии об избрании либо освобождении от должности заместителя председателя и секретаря Комиссии, о назначении о председателей участковых избирательных комиссий и освобождение их от должности, о финансовом обеспечении подготовки и проведения выборов и референдумов, о регистрации кандидатов, списков кандидатов, об обращении в суд с заявлениями об отмене регистрации кандидатов, списков кандидатов, об итогах голосования, результатах выборов и референдумов, о признании выборов, референдума несостоявшимися или недействительными, о проведении повторного голосования или повторных выборов, об отмене решений нижестоящих избирательных комиссий, комиссий референдума в порядке, предусмотренном пунктом 11 статьи 20, пунктами 6 и 7 статьи 75 Федерального закона «Об основных гарантиях избирательных прав и права на участие в референдуме граждан Российской Федерации» считаются принятыми, если за них проголосовало более половины членов Комиссии от установленного числа членов Комиссии. Решения Комиссии по иным вопросам принимаются большинством голосов от числа присутствующих членов Комиссии.</w:t>
      </w:r>
    </w:p>
    <w:p w14:paraId="60FF49F5" w14:textId="77777777" w:rsidR="007D0DE9" w:rsidRPr="007D0DE9" w:rsidRDefault="007D0DE9" w:rsidP="007D0DE9">
      <w:pPr>
        <w:widowControl w:val="0"/>
        <w:spacing w:after="0"/>
        <w:ind w:firstLine="708"/>
        <w:jc w:val="both"/>
        <w:rPr>
          <w:rFonts w:ascii="Times New Roman" w:hAnsi="Times New Roman" w:cs="Times New Roman"/>
          <w:sz w:val="28"/>
          <w:szCs w:val="28"/>
        </w:rPr>
      </w:pPr>
      <w:r w:rsidRPr="007D0DE9">
        <w:rPr>
          <w:rFonts w:ascii="Times New Roman" w:hAnsi="Times New Roman" w:cs="Times New Roman"/>
          <w:sz w:val="28"/>
          <w:szCs w:val="28"/>
        </w:rPr>
        <w:t xml:space="preserve">Принимаемые решения оформляются решениями Комиссии.  </w:t>
      </w:r>
    </w:p>
    <w:p w14:paraId="3CC52F52" w14:textId="77777777" w:rsidR="007D0DE9" w:rsidRPr="007D0DE9" w:rsidRDefault="007D0DE9" w:rsidP="007D0DE9">
      <w:pPr>
        <w:shd w:val="clear" w:color="auto" w:fill="FFFFFF"/>
        <w:spacing w:after="0"/>
        <w:ind w:firstLine="708"/>
        <w:jc w:val="both"/>
        <w:rPr>
          <w:rFonts w:ascii="Times New Roman" w:hAnsi="Times New Roman" w:cs="Times New Roman"/>
          <w:sz w:val="28"/>
          <w:szCs w:val="28"/>
        </w:rPr>
      </w:pPr>
      <w:r w:rsidRPr="007D0DE9">
        <w:rPr>
          <w:rFonts w:ascii="Times New Roman" w:hAnsi="Times New Roman" w:cs="Times New Roman"/>
          <w:sz w:val="28"/>
          <w:szCs w:val="28"/>
        </w:rPr>
        <w:t>По вопросам, рассматриваемым вне повестки заседания, Комиссия вправе принять протокольное решение или протокольное поручение, которые оформляются выпиской из протокола.</w:t>
      </w:r>
    </w:p>
    <w:p w14:paraId="73B5252B" w14:textId="00A292CF" w:rsidR="007D0DE9" w:rsidRPr="007D0DE9" w:rsidRDefault="007D0DE9" w:rsidP="007D0DE9">
      <w:pPr>
        <w:spacing w:after="0"/>
        <w:ind w:firstLine="708"/>
        <w:jc w:val="both"/>
        <w:rPr>
          <w:rFonts w:ascii="Times New Roman" w:hAnsi="Times New Roman" w:cs="Times New Roman"/>
          <w:sz w:val="28"/>
          <w:szCs w:val="28"/>
        </w:rPr>
      </w:pPr>
      <w:r w:rsidRPr="007D0DE9">
        <w:rPr>
          <w:rFonts w:ascii="Times New Roman" w:hAnsi="Times New Roman" w:cs="Times New Roman"/>
          <w:b/>
          <w:bCs/>
          <w:sz w:val="28"/>
          <w:szCs w:val="28"/>
        </w:rPr>
        <w:lastRenderedPageBreak/>
        <w:t>Статья 3</w:t>
      </w:r>
      <w:r w:rsidR="00F2520F">
        <w:rPr>
          <w:rFonts w:ascii="Times New Roman" w:hAnsi="Times New Roman" w:cs="Times New Roman"/>
          <w:b/>
          <w:bCs/>
          <w:sz w:val="28"/>
          <w:szCs w:val="28"/>
        </w:rPr>
        <w:t>6</w:t>
      </w:r>
      <w:r w:rsidRPr="007D0DE9">
        <w:rPr>
          <w:rFonts w:ascii="Times New Roman" w:hAnsi="Times New Roman" w:cs="Times New Roman"/>
          <w:b/>
          <w:sz w:val="28"/>
          <w:szCs w:val="28"/>
        </w:rPr>
        <w:t>.</w:t>
      </w:r>
      <w:r w:rsidRPr="007D0DE9">
        <w:rPr>
          <w:rFonts w:ascii="Times New Roman" w:hAnsi="Times New Roman" w:cs="Times New Roman"/>
          <w:sz w:val="28"/>
          <w:szCs w:val="28"/>
        </w:rPr>
        <w:t xml:space="preserve"> При рассмотрении проекта решения Комиссия заслушивает доклад члена Комиссии, содоклады и проводится обсуждение проекта.</w:t>
      </w:r>
    </w:p>
    <w:p w14:paraId="075FCE4C" w14:textId="77777777" w:rsidR="007D0DE9" w:rsidRPr="007D0DE9" w:rsidRDefault="007D0DE9" w:rsidP="007D0DE9">
      <w:pPr>
        <w:spacing w:after="0"/>
        <w:ind w:firstLine="708"/>
        <w:jc w:val="both"/>
        <w:rPr>
          <w:rFonts w:ascii="Times New Roman" w:hAnsi="Times New Roman" w:cs="Times New Roman"/>
          <w:sz w:val="28"/>
          <w:szCs w:val="28"/>
        </w:rPr>
      </w:pPr>
      <w:r w:rsidRPr="007D0DE9">
        <w:rPr>
          <w:rFonts w:ascii="Times New Roman" w:hAnsi="Times New Roman" w:cs="Times New Roman"/>
          <w:sz w:val="28"/>
          <w:szCs w:val="28"/>
        </w:rPr>
        <w:t>Проект решения, принятый за основу, обсуждается и голосуется в дальнейшем в целом (или по пунктам). На голосование ставятся поправки, которые вносятся только членами Комиссии. После обсуждения и голосования по поправкам проект решения принимается в целом.</w:t>
      </w:r>
    </w:p>
    <w:p w14:paraId="3DA5F55F" w14:textId="77777777" w:rsidR="007D0DE9" w:rsidRPr="007D0DE9" w:rsidRDefault="007D0DE9" w:rsidP="00C76ACF">
      <w:pPr>
        <w:spacing w:before="120" w:after="120"/>
        <w:ind w:firstLine="709"/>
        <w:jc w:val="center"/>
        <w:rPr>
          <w:rFonts w:ascii="Times New Roman" w:hAnsi="Times New Roman" w:cs="Times New Roman"/>
          <w:b/>
          <w:bCs/>
          <w:sz w:val="28"/>
          <w:szCs w:val="28"/>
        </w:rPr>
      </w:pPr>
      <w:r w:rsidRPr="007D0DE9">
        <w:rPr>
          <w:rFonts w:ascii="Times New Roman" w:hAnsi="Times New Roman" w:cs="Times New Roman"/>
          <w:b/>
          <w:bCs/>
          <w:sz w:val="28"/>
          <w:szCs w:val="28"/>
        </w:rPr>
        <w:t>YII. ОБЕСПЕЧЕНИЕ ДЕЯТЕЛЬНОСТИ КОМИССИИ</w:t>
      </w:r>
    </w:p>
    <w:p w14:paraId="30E53A86" w14:textId="6A9EFA54" w:rsidR="007D0DE9" w:rsidRPr="007D0DE9" w:rsidRDefault="007D0DE9" w:rsidP="007D0DE9">
      <w:pPr>
        <w:spacing w:after="0"/>
        <w:ind w:firstLine="708"/>
        <w:jc w:val="both"/>
        <w:rPr>
          <w:rFonts w:ascii="Times New Roman" w:hAnsi="Times New Roman" w:cs="Times New Roman"/>
          <w:sz w:val="28"/>
          <w:szCs w:val="28"/>
        </w:rPr>
      </w:pPr>
      <w:r w:rsidRPr="007D0DE9">
        <w:rPr>
          <w:rFonts w:ascii="Times New Roman" w:hAnsi="Times New Roman" w:cs="Times New Roman"/>
          <w:b/>
          <w:bCs/>
          <w:sz w:val="28"/>
          <w:szCs w:val="28"/>
        </w:rPr>
        <w:t>Статья 3</w:t>
      </w:r>
      <w:r w:rsidR="00F2520F">
        <w:rPr>
          <w:rFonts w:ascii="Times New Roman" w:hAnsi="Times New Roman" w:cs="Times New Roman"/>
          <w:b/>
          <w:bCs/>
          <w:sz w:val="28"/>
          <w:szCs w:val="28"/>
        </w:rPr>
        <w:t>7</w:t>
      </w:r>
      <w:r w:rsidRPr="007D0DE9">
        <w:rPr>
          <w:rFonts w:ascii="Times New Roman" w:hAnsi="Times New Roman" w:cs="Times New Roman"/>
          <w:b/>
          <w:bCs/>
          <w:sz w:val="28"/>
          <w:szCs w:val="28"/>
        </w:rPr>
        <w:t>.</w:t>
      </w:r>
      <w:r w:rsidRPr="007D0DE9">
        <w:rPr>
          <w:rFonts w:ascii="Times New Roman" w:hAnsi="Times New Roman" w:cs="Times New Roman"/>
          <w:sz w:val="28"/>
          <w:szCs w:val="28"/>
        </w:rPr>
        <w:t xml:space="preserve"> Правовое, организационное, информационно – аналитическое, финансовое, документационное, издательское, материально – техническое и иное обеспечение деятельности Комиссии осуществляет аппарат Избирательной Комиссии Калининградской области. </w:t>
      </w:r>
    </w:p>
    <w:p w14:paraId="3C6080B5" w14:textId="7C7987DA" w:rsidR="007D0DE9" w:rsidRPr="007D0DE9" w:rsidRDefault="007D0DE9" w:rsidP="00C76ACF">
      <w:pPr>
        <w:spacing w:before="120" w:after="120"/>
        <w:ind w:firstLine="709"/>
        <w:jc w:val="center"/>
        <w:rPr>
          <w:rFonts w:ascii="Times New Roman" w:hAnsi="Times New Roman" w:cs="Times New Roman"/>
          <w:b/>
          <w:bCs/>
          <w:sz w:val="28"/>
          <w:szCs w:val="28"/>
        </w:rPr>
      </w:pPr>
      <w:r w:rsidRPr="007D0DE9">
        <w:rPr>
          <w:rFonts w:ascii="Times New Roman" w:hAnsi="Times New Roman" w:cs="Times New Roman"/>
          <w:b/>
          <w:bCs/>
          <w:sz w:val="28"/>
          <w:szCs w:val="28"/>
        </w:rPr>
        <w:t>YIII. ОСУЩЕСТВЛЕНИЕ КОМИССИЕЙ КОНТРОЛЯ ЗА СОБЛЮДЕНИЕМ ИЗБИРАТЕЛЬНЫХ ПРАВ И ПРАВА НА УЧАСТИЕ В РЕФЕРЕНДУМЕ ГРАЖДАН РОССИЙСКОЙ ФЕДЕРАЦИИ</w:t>
      </w:r>
    </w:p>
    <w:p w14:paraId="0ED7E2E7" w14:textId="2C0C2508" w:rsidR="007D0DE9" w:rsidRPr="007D0DE9" w:rsidRDefault="007D0DE9" w:rsidP="007D0DE9">
      <w:pPr>
        <w:spacing w:after="0"/>
        <w:ind w:firstLine="708"/>
        <w:jc w:val="both"/>
        <w:rPr>
          <w:rFonts w:ascii="Times New Roman" w:hAnsi="Times New Roman" w:cs="Times New Roman"/>
          <w:sz w:val="28"/>
          <w:szCs w:val="28"/>
        </w:rPr>
      </w:pPr>
      <w:r w:rsidRPr="007D0DE9">
        <w:rPr>
          <w:rFonts w:ascii="Times New Roman" w:hAnsi="Times New Roman" w:cs="Times New Roman"/>
          <w:b/>
          <w:bCs/>
          <w:sz w:val="28"/>
          <w:szCs w:val="28"/>
        </w:rPr>
        <w:t xml:space="preserve">Статья </w:t>
      </w:r>
      <w:r w:rsidR="00F2520F">
        <w:rPr>
          <w:rFonts w:ascii="Times New Roman" w:hAnsi="Times New Roman" w:cs="Times New Roman"/>
          <w:b/>
          <w:bCs/>
          <w:sz w:val="28"/>
          <w:szCs w:val="28"/>
        </w:rPr>
        <w:t>38</w:t>
      </w:r>
      <w:r w:rsidRPr="007D0DE9">
        <w:rPr>
          <w:rFonts w:ascii="Times New Roman" w:hAnsi="Times New Roman" w:cs="Times New Roman"/>
          <w:b/>
          <w:bCs/>
          <w:sz w:val="28"/>
          <w:szCs w:val="28"/>
        </w:rPr>
        <w:t>.</w:t>
      </w:r>
      <w:r w:rsidRPr="007D0DE9">
        <w:rPr>
          <w:rFonts w:ascii="Times New Roman" w:hAnsi="Times New Roman" w:cs="Times New Roman"/>
          <w:sz w:val="28"/>
          <w:szCs w:val="28"/>
        </w:rPr>
        <w:t xml:space="preserve"> В соответствии с Федеральными законами, законами Калининградской области о выборах и референдумах Комиссия рассматривает жалобы (заявления) на решения, действия (бездействие) нижестоящих избирательных комиссий по выборам Президента РФ, депутатов Государственной Думы, по проведению референдума РФ, по выборам Губернатора Калининградской области и депутатов </w:t>
      </w:r>
      <w:r w:rsidR="00F2520F">
        <w:rPr>
          <w:rFonts w:ascii="Times New Roman" w:hAnsi="Times New Roman" w:cs="Times New Roman"/>
          <w:sz w:val="28"/>
          <w:szCs w:val="28"/>
        </w:rPr>
        <w:t xml:space="preserve">Законодательного Собрания </w:t>
      </w:r>
      <w:r w:rsidRPr="007D0DE9">
        <w:rPr>
          <w:rFonts w:ascii="Times New Roman" w:hAnsi="Times New Roman" w:cs="Times New Roman"/>
          <w:sz w:val="28"/>
          <w:szCs w:val="28"/>
        </w:rPr>
        <w:t xml:space="preserve">Калининградской </w:t>
      </w:r>
      <w:r w:rsidR="00F2520F">
        <w:rPr>
          <w:rFonts w:ascii="Times New Roman" w:hAnsi="Times New Roman" w:cs="Times New Roman"/>
          <w:sz w:val="28"/>
          <w:szCs w:val="28"/>
        </w:rPr>
        <w:t>области</w:t>
      </w:r>
      <w:r w:rsidRPr="007D0DE9">
        <w:rPr>
          <w:rFonts w:ascii="Times New Roman" w:hAnsi="Times New Roman" w:cs="Times New Roman"/>
          <w:sz w:val="28"/>
          <w:szCs w:val="28"/>
        </w:rPr>
        <w:t>, органов местного самоуправления, по проведению областного и местного референдума. По всем случаям нарушения избирательных прав граждан Комиссия принимает обоснованные решения.</w:t>
      </w:r>
    </w:p>
    <w:p w14:paraId="0B2865ED" w14:textId="77777777" w:rsidR="007D0DE9" w:rsidRPr="007D0DE9" w:rsidRDefault="007D0DE9" w:rsidP="007D0DE9">
      <w:pPr>
        <w:widowControl w:val="0"/>
        <w:autoSpaceDE w:val="0"/>
        <w:autoSpaceDN w:val="0"/>
        <w:adjustRightInd w:val="0"/>
        <w:spacing w:after="0"/>
        <w:ind w:firstLine="720"/>
        <w:jc w:val="both"/>
        <w:rPr>
          <w:rFonts w:ascii="Times New Roman" w:hAnsi="Times New Roman" w:cs="Times New Roman"/>
          <w:sz w:val="28"/>
          <w:szCs w:val="28"/>
        </w:rPr>
      </w:pPr>
      <w:r w:rsidRPr="007D0DE9">
        <w:rPr>
          <w:rFonts w:ascii="Times New Roman" w:hAnsi="Times New Roman" w:cs="Times New Roman"/>
          <w:sz w:val="28"/>
          <w:szCs w:val="28"/>
        </w:rPr>
        <w:t>При этом Комиссия обязана, не направляя жалобу в нижестоящую избирательную комиссию (за исключением случая, когда обстоятельства, изложенные в жалобе, не были предметом рассмотрения нижестоящей избирательной комиссией), рассмотреть ее и вынести одно из следующих решений:</w:t>
      </w:r>
    </w:p>
    <w:p w14:paraId="27DAFCCE" w14:textId="77777777" w:rsidR="007D0DE9" w:rsidRPr="007D0DE9" w:rsidRDefault="007D0DE9" w:rsidP="007D0DE9">
      <w:pPr>
        <w:widowControl w:val="0"/>
        <w:autoSpaceDE w:val="0"/>
        <w:autoSpaceDN w:val="0"/>
        <w:adjustRightInd w:val="0"/>
        <w:spacing w:after="0"/>
        <w:ind w:firstLine="709"/>
        <w:jc w:val="both"/>
        <w:rPr>
          <w:rFonts w:ascii="Times New Roman" w:hAnsi="Times New Roman" w:cs="Times New Roman"/>
          <w:sz w:val="28"/>
          <w:szCs w:val="28"/>
        </w:rPr>
      </w:pPr>
      <w:r w:rsidRPr="007D0DE9">
        <w:rPr>
          <w:rFonts w:ascii="Times New Roman" w:hAnsi="Times New Roman" w:cs="Times New Roman"/>
          <w:sz w:val="28"/>
          <w:szCs w:val="28"/>
        </w:rPr>
        <w:t>а) оставить жалобу без удовлетворения;</w:t>
      </w:r>
    </w:p>
    <w:p w14:paraId="17213E29" w14:textId="77777777" w:rsidR="007D0DE9" w:rsidRPr="007D0DE9" w:rsidRDefault="007D0DE9" w:rsidP="007D0DE9">
      <w:pPr>
        <w:widowControl w:val="0"/>
        <w:autoSpaceDE w:val="0"/>
        <w:autoSpaceDN w:val="0"/>
        <w:adjustRightInd w:val="0"/>
        <w:spacing w:after="0"/>
        <w:ind w:firstLine="709"/>
        <w:jc w:val="both"/>
        <w:rPr>
          <w:rFonts w:ascii="Times New Roman" w:hAnsi="Times New Roman" w:cs="Times New Roman"/>
          <w:sz w:val="28"/>
          <w:szCs w:val="28"/>
        </w:rPr>
      </w:pPr>
      <w:r w:rsidRPr="007D0DE9">
        <w:rPr>
          <w:rFonts w:ascii="Times New Roman" w:hAnsi="Times New Roman" w:cs="Times New Roman"/>
          <w:sz w:val="28"/>
          <w:szCs w:val="28"/>
        </w:rPr>
        <w:t>б) отменить обжалуемое решение полностью или в части (признать незаконным действие (бездействие) и принять решение по существу;</w:t>
      </w:r>
    </w:p>
    <w:p w14:paraId="715A5DC5" w14:textId="77777777" w:rsidR="007D0DE9" w:rsidRPr="007D0DE9" w:rsidRDefault="007D0DE9" w:rsidP="007D0DE9">
      <w:pPr>
        <w:widowControl w:val="0"/>
        <w:autoSpaceDE w:val="0"/>
        <w:autoSpaceDN w:val="0"/>
        <w:adjustRightInd w:val="0"/>
        <w:spacing w:after="0"/>
        <w:ind w:firstLine="709"/>
        <w:jc w:val="both"/>
        <w:rPr>
          <w:rFonts w:ascii="Times New Roman" w:hAnsi="Times New Roman" w:cs="Times New Roman"/>
          <w:sz w:val="28"/>
          <w:szCs w:val="28"/>
        </w:rPr>
      </w:pPr>
      <w:r w:rsidRPr="007D0DE9">
        <w:rPr>
          <w:rFonts w:ascii="Times New Roman" w:hAnsi="Times New Roman" w:cs="Times New Roman"/>
          <w:sz w:val="28"/>
          <w:szCs w:val="28"/>
        </w:rPr>
        <w:t>в) отменить обжалуемое решение полностью или в части (признать незаконным действие (бездействие), обязав участковую избирательную комиссию повторно рассмотреть вопрос и принять решение по существу (совершить определенное действие).</w:t>
      </w:r>
    </w:p>
    <w:p w14:paraId="32CC3538" w14:textId="77777777" w:rsidR="007D0DE9" w:rsidRPr="007D0DE9" w:rsidRDefault="007D0DE9" w:rsidP="007D0DE9">
      <w:pPr>
        <w:widowControl w:val="0"/>
        <w:autoSpaceDE w:val="0"/>
        <w:autoSpaceDN w:val="0"/>
        <w:adjustRightInd w:val="0"/>
        <w:spacing w:after="0"/>
        <w:ind w:firstLine="720"/>
        <w:jc w:val="both"/>
        <w:rPr>
          <w:rFonts w:ascii="Times New Roman" w:hAnsi="Times New Roman" w:cs="Times New Roman"/>
          <w:sz w:val="28"/>
          <w:szCs w:val="28"/>
        </w:rPr>
      </w:pPr>
      <w:r w:rsidRPr="007D0DE9">
        <w:rPr>
          <w:rFonts w:ascii="Times New Roman" w:hAnsi="Times New Roman" w:cs="Times New Roman"/>
          <w:sz w:val="28"/>
          <w:szCs w:val="28"/>
        </w:rPr>
        <w:t xml:space="preserve">Поступившие в ходе избирательной кампании, кампании референдума в Комиссию жалобы и обращения рассматриваются членами Комиссии с правом решающего голоса и в случае необходимости вносятся на </w:t>
      </w:r>
      <w:r w:rsidRPr="007D0DE9">
        <w:rPr>
          <w:rFonts w:ascii="Times New Roman" w:hAnsi="Times New Roman" w:cs="Times New Roman"/>
          <w:sz w:val="28"/>
          <w:szCs w:val="28"/>
        </w:rPr>
        <w:lastRenderedPageBreak/>
        <w:t>предварительное рассмотрение соответствующей рабочей группы, а затем на заседание Комиссии.</w:t>
      </w:r>
    </w:p>
    <w:p w14:paraId="5F22797D" w14:textId="77777777" w:rsidR="007D0DE9" w:rsidRPr="007D0DE9" w:rsidRDefault="007D0DE9" w:rsidP="007D0DE9">
      <w:pPr>
        <w:widowControl w:val="0"/>
        <w:autoSpaceDE w:val="0"/>
        <w:autoSpaceDN w:val="0"/>
        <w:adjustRightInd w:val="0"/>
        <w:spacing w:after="0"/>
        <w:ind w:firstLine="720"/>
        <w:jc w:val="both"/>
        <w:rPr>
          <w:rFonts w:ascii="Times New Roman" w:hAnsi="Times New Roman" w:cs="Times New Roman"/>
          <w:sz w:val="28"/>
          <w:szCs w:val="28"/>
        </w:rPr>
      </w:pPr>
      <w:r w:rsidRPr="007D0DE9">
        <w:rPr>
          <w:rFonts w:ascii="Times New Roman" w:hAnsi="Times New Roman" w:cs="Times New Roman"/>
          <w:sz w:val="28"/>
          <w:szCs w:val="28"/>
        </w:rPr>
        <w:t>Если обращение указывает на нарушение закона кандидатом, избирательным объединением, инициативной группой по проведению референдума, иной инициативной группой, эти кандидат, избирательное объединение, инициативная группа по проведению референдума, иная инициативная группа или его (ее) уполномоченные представители должны быть незамедлительно оповещены о поступившем обращении и вправе давать объяснения по существу обращения.</w:t>
      </w:r>
    </w:p>
    <w:p w14:paraId="489B8993" w14:textId="77777777" w:rsidR="007D0DE9" w:rsidRPr="007D0DE9" w:rsidRDefault="007D0DE9" w:rsidP="007D0DE9">
      <w:pPr>
        <w:spacing w:after="0"/>
        <w:ind w:firstLine="708"/>
        <w:jc w:val="both"/>
        <w:rPr>
          <w:rFonts w:ascii="Times New Roman" w:hAnsi="Times New Roman" w:cs="Times New Roman"/>
          <w:sz w:val="28"/>
          <w:szCs w:val="28"/>
        </w:rPr>
      </w:pPr>
      <w:r w:rsidRPr="007D0DE9">
        <w:rPr>
          <w:rFonts w:ascii="Times New Roman" w:hAnsi="Times New Roman" w:cs="Times New Roman"/>
          <w:sz w:val="28"/>
          <w:szCs w:val="28"/>
        </w:rPr>
        <w:t>Решения по жалобам, поступившим в ходе избирательной кампании или подготовки референдума принимаются в пятидневный срок, но не позднее дня, предшествующего дню голосования, а в день голосования или в день, следующий за днем голосования, - немедленно.</w:t>
      </w:r>
    </w:p>
    <w:p w14:paraId="11F9AC17" w14:textId="77777777" w:rsidR="007D0DE9" w:rsidRPr="007D0DE9" w:rsidRDefault="007D0DE9" w:rsidP="007D0DE9">
      <w:pPr>
        <w:spacing w:after="0"/>
        <w:ind w:firstLine="708"/>
        <w:jc w:val="both"/>
        <w:rPr>
          <w:rFonts w:ascii="Times New Roman" w:hAnsi="Times New Roman" w:cs="Times New Roman"/>
          <w:sz w:val="28"/>
          <w:szCs w:val="28"/>
        </w:rPr>
      </w:pPr>
      <w:r w:rsidRPr="007D0DE9">
        <w:rPr>
          <w:rFonts w:ascii="Times New Roman" w:hAnsi="Times New Roman" w:cs="Times New Roman"/>
          <w:sz w:val="28"/>
          <w:szCs w:val="28"/>
        </w:rPr>
        <w:t>В случае, если факты, содержащиеся в жалобах, требуют дополнительной проверки, решения по ним принимаются не позднее, чем в десятидневный срок.</w:t>
      </w:r>
    </w:p>
    <w:p w14:paraId="324BA01C" w14:textId="77777777" w:rsidR="007D0DE9" w:rsidRPr="007D0DE9" w:rsidRDefault="007D0DE9" w:rsidP="007D0DE9">
      <w:pPr>
        <w:spacing w:after="0"/>
        <w:ind w:firstLine="708"/>
        <w:jc w:val="both"/>
        <w:rPr>
          <w:rFonts w:ascii="Times New Roman" w:hAnsi="Times New Roman" w:cs="Times New Roman"/>
          <w:sz w:val="28"/>
          <w:szCs w:val="28"/>
        </w:rPr>
      </w:pPr>
      <w:r w:rsidRPr="007D0DE9">
        <w:rPr>
          <w:rFonts w:ascii="Times New Roman" w:hAnsi="Times New Roman" w:cs="Times New Roman"/>
          <w:sz w:val="28"/>
          <w:szCs w:val="28"/>
        </w:rPr>
        <w:t>В случае принятия жалобы к рассмотрению судом и обращения граждан в Комиссию с аналогичной жалобой, Комиссия приостанавливает рассмотрение жалобы до вступления решения суда в законную силу.</w:t>
      </w:r>
    </w:p>
    <w:p w14:paraId="1A4A1D07" w14:textId="77777777" w:rsidR="007D0DE9" w:rsidRPr="007D0DE9" w:rsidRDefault="007D0DE9" w:rsidP="007D0DE9">
      <w:pPr>
        <w:spacing w:after="0"/>
        <w:ind w:firstLine="708"/>
        <w:jc w:val="both"/>
        <w:rPr>
          <w:rFonts w:ascii="Times New Roman" w:hAnsi="Times New Roman" w:cs="Times New Roman"/>
          <w:sz w:val="28"/>
          <w:szCs w:val="28"/>
        </w:rPr>
      </w:pPr>
      <w:r w:rsidRPr="007D0DE9">
        <w:rPr>
          <w:rFonts w:ascii="Times New Roman" w:hAnsi="Times New Roman" w:cs="Times New Roman"/>
          <w:sz w:val="28"/>
          <w:szCs w:val="28"/>
        </w:rPr>
        <w:t>Решение Комиссии по существу жалобы принимается большинством голосов от числа присутствующих членов Комиссии, за исключением решений, принимаемых Комиссией большинством голосов от установленного числа членов Комиссии.</w:t>
      </w:r>
    </w:p>
    <w:p w14:paraId="28485AA1" w14:textId="32043FC7" w:rsidR="007D0DE9" w:rsidRPr="007D0DE9" w:rsidRDefault="007D0DE9" w:rsidP="007D0DE9">
      <w:pPr>
        <w:spacing w:after="0"/>
        <w:ind w:firstLine="708"/>
        <w:jc w:val="both"/>
        <w:rPr>
          <w:rFonts w:ascii="Times New Roman" w:hAnsi="Times New Roman" w:cs="Times New Roman"/>
          <w:sz w:val="28"/>
          <w:szCs w:val="28"/>
        </w:rPr>
      </w:pPr>
      <w:r w:rsidRPr="007D0DE9">
        <w:rPr>
          <w:rFonts w:ascii="Times New Roman" w:hAnsi="Times New Roman" w:cs="Times New Roman"/>
          <w:b/>
          <w:bCs/>
          <w:sz w:val="28"/>
          <w:szCs w:val="28"/>
        </w:rPr>
        <w:t xml:space="preserve">Статья </w:t>
      </w:r>
      <w:r w:rsidR="00F2520F">
        <w:rPr>
          <w:rFonts w:ascii="Times New Roman" w:hAnsi="Times New Roman" w:cs="Times New Roman"/>
          <w:b/>
          <w:bCs/>
          <w:sz w:val="28"/>
          <w:szCs w:val="28"/>
        </w:rPr>
        <w:t>39</w:t>
      </w:r>
      <w:r w:rsidRPr="007D0DE9">
        <w:rPr>
          <w:rFonts w:ascii="Times New Roman" w:hAnsi="Times New Roman" w:cs="Times New Roman"/>
          <w:sz w:val="28"/>
          <w:szCs w:val="28"/>
        </w:rPr>
        <w:t>. Комиссия вправе потребовать от нижестоящих избирательных комиссий, избирательных объединений, органов государственной власти и органов местного самоуправления предоставления информации по вопросам, связанным с выполнением законодательства о выборах и референдуме.</w:t>
      </w:r>
    </w:p>
    <w:p w14:paraId="22DCC71C" w14:textId="77777777" w:rsidR="007D0DE9" w:rsidRPr="007D0DE9" w:rsidRDefault="007D0DE9" w:rsidP="00C76ACF">
      <w:pPr>
        <w:spacing w:before="120" w:after="120"/>
        <w:ind w:firstLine="709"/>
        <w:jc w:val="center"/>
        <w:rPr>
          <w:rFonts w:ascii="Times New Roman" w:hAnsi="Times New Roman" w:cs="Times New Roman"/>
          <w:b/>
          <w:bCs/>
          <w:sz w:val="28"/>
          <w:szCs w:val="28"/>
        </w:rPr>
      </w:pPr>
      <w:r w:rsidRPr="007D0DE9">
        <w:rPr>
          <w:rFonts w:ascii="Times New Roman" w:hAnsi="Times New Roman" w:cs="Times New Roman"/>
          <w:b/>
          <w:bCs/>
          <w:sz w:val="28"/>
          <w:szCs w:val="28"/>
        </w:rPr>
        <w:t>IX. ЗАКЛЮЧИТЕЛЬНЫЕ ПОЛОЖЕНИЯ</w:t>
      </w:r>
    </w:p>
    <w:p w14:paraId="497EA27E" w14:textId="37E75D8B" w:rsidR="007D0DE9" w:rsidRPr="007D0DE9" w:rsidRDefault="007D0DE9" w:rsidP="007D0DE9">
      <w:pPr>
        <w:spacing w:after="0"/>
        <w:ind w:firstLine="708"/>
        <w:jc w:val="both"/>
        <w:rPr>
          <w:rFonts w:ascii="Times New Roman" w:hAnsi="Times New Roman" w:cs="Times New Roman"/>
          <w:sz w:val="28"/>
          <w:szCs w:val="28"/>
        </w:rPr>
      </w:pPr>
      <w:r w:rsidRPr="007D0DE9">
        <w:rPr>
          <w:rFonts w:ascii="Times New Roman" w:hAnsi="Times New Roman" w:cs="Times New Roman"/>
          <w:b/>
          <w:bCs/>
          <w:sz w:val="28"/>
          <w:szCs w:val="28"/>
        </w:rPr>
        <w:t>Статья 4</w:t>
      </w:r>
      <w:r w:rsidR="00F2520F">
        <w:rPr>
          <w:rFonts w:ascii="Times New Roman" w:hAnsi="Times New Roman" w:cs="Times New Roman"/>
          <w:b/>
          <w:bCs/>
          <w:sz w:val="28"/>
          <w:szCs w:val="28"/>
        </w:rPr>
        <w:t>0</w:t>
      </w:r>
      <w:r w:rsidRPr="007D0DE9">
        <w:rPr>
          <w:rFonts w:ascii="Times New Roman" w:hAnsi="Times New Roman" w:cs="Times New Roman"/>
          <w:sz w:val="28"/>
          <w:szCs w:val="28"/>
        </w:rPr>
        <w:t>. Регламент Комиссии, изменения и дополнения к нему принимаются большинством голосов от числа присутствующих членов Комиссии.</w:t>
      </w:r>
    </w:p>
    <w:p w14:paraId="1A2CA5A6" w14:textId="77777777" w:rsidR="007D0DE9" w:rsidRPr="007D0DE9" w:rsidRDefault="007D0DE9" w:rsidP="007D0DE9">
      <w:pPr>
        <w:spacing w:after="0"/>
        <w:ind w:firstLine="708"/>
        <w:jc w:val="both"/>
        <w:rPr>
          <w:rFonts w:ascii="Times New Roman" w:hAnsi="Times New Roman" w:cs="Times New Roman"/>
          <w:sz w:val="28"/>
          <w:szCs w:val="28"/>
        </w:rPr>
      </w:pPr>
      <w:r w:rsidRPr="007D0DE9">
        <w:rPr>
          <w:rFonts w:ascii="Times New Roman" w:hAnsi="Times New Roman" w:cs="Times New Roman"/>
          <w:sz w:val="28"/>
          <w:szCs w:val="28"/>
        </w:rPr>
        <w:t>Контроль за соблюдением Регламента Комиссии возлагается на председателя Комиссии. Во время заседаний Комиссии соблюдение Регламента контролирует председательствующий на заседании.</w:t>
      </w:r>
    </w:p>
    <w:p w14:paraId="3DDB9E08" w14:textId="0A225675" w:rsidR="007D0DE9" w:rsidRPr="007D0DE9" w:rsidRDefault="007D0DE9" w:rsidP="007D0DE9">
      <w:pPr>
        <w:spacing w:after="0"/>
        <w:ind w:firstLine="708"/>
        <w:jc w:val="both"/>
        <w:rPr>
          <w:rFonts w:ascii="Times New Roman" w:hAnsi="Times New Roman" w:cs="Times New Roman"/>
          <w:sz w:val="28"/>
          <w:szCs w:val="28"/>
        </w:rPr>
      </w:pPr>
      <w:r w:rsidRPr="007D0DE9">
        <w:rPr>
          <w:rFonts w:ascii="Times New Roman" w:hAnsi="Times New Roman" w:cs="Times New Roman"/>
          <w:b/>
          <w:bCs/>
          <w:sz w:val="28"/>
          <w:szCs w:val="28"/>
        </w:rPr>
        <w:t>Статья 4</w:t>
      </w:r>
      <w:r w:rsidR="00F2520F">
        <w:rPr>
          <w:rFonts w:ascii="Times New Roman" w:hAnsi="Times New Roman" w:cs="Times New Roman"/>
          <w:b/>
          <w:bCs/>
          <w:sz w:val="28"/>
          <w:szCs w:val="28"/>
        </w:rPr>
        <w:t>1</w:t>
      </w:r>
      <w:r w:rsidRPr="007D0DE9">
        <w:rPr>
          <w:rFonts w:ascii="Times New Roman" w:hAnsi="Times New Roman" w:cs="Times New Roman"/>
          <w:bCs/>
          <w:sz w:val="28"/>
          <w:szCs w:val="28"/>
        </w:rPr>
        <w:t>.</w:t>
      </w:r>
      <w:r w:rsidRPr="007D0DE9">
        <w:rPr>
          <w:rFonts w:ascii="Times New Roman" w:hAnsi="Times New Roman" w:cs="Times New Roman"/>
          <w:sz w:val="28"/>
          <w:szCs w:val="28"/>
        </w:rPr>
        <w:t xml:space="preserve"> Регламент вступает в силу со дня его принятия.</w:t>
      </w:r>
    </w:p>
    <w:p w14:paraId="2D4A72BF" w14:textId="77777777" w:rsidR="0011148A" w:rsidRPr="007D0DE9" w:rsidRDefault="0011148A" w:rsidP="007D0DE9">
      <w:pPr>
        <w:spacing w:after="0"/>
        <w:ind w:firstLine="708"/>
        <w:jc w:val="both"/>
        <w:rPr>
          <w:rFonts w:ascii="Times New Roman" w:hAnsi="Times New Roman" w:cs="Times New Roman"/>
          <w:sz w:val="28"/>
          <w:szCs w:val="28"/>
        </w:rPr>
      </w:pPr>
    </w:p>
    <w:p w14:paraId="1C20DB10" w14:textId="77777777" w:rsidR="00E97A1E" w:rsidRPr="007D0DE9" w:rsidRDefault="00E97A1E" w:rsidP="007D0DE9">
      <w:pPr>
        <w:spacing w:after="0"/>
        <w:rPr>
          <w:rFonts w:ascii="Times New Roman" w:hAnsi="Times New Roman" w:cs="Times New Roman"/>
          <w:sz w:val="28"/>
          <w:szCs w:val="28"/>
        </w:rPr>
      </w:pPr>
    </w:p>
    <w:sectPr w:rsidR="00E97A1E" w:rsidRPr="007D0DE9" w:rsidSect="00C76ACF">
      <w:pgSz w:w="11906" w:h="16838"/>
      <w:pgMar w:top="567" w:right="991"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48A"/>
    <w:rsid w:val="0011148A"/>
    <w:rsid w:val="00226ED9"/>
    <w:rsid w:val="00377AFE"/>
    <w:rsid w:val="00681198"/>
    <w:rsid w:val="006D2CDA"/>
    <w:rsid w:val="007D0DE9"/>
    <w:rsid w:val="0092097F"/>
    <w:rsid w:val="009872D0"/>
    <w:rsid w:val="00C76ACF"/>
    <w:rsid w:val="00C874A4"/>
    <w:rsid w:val="00CD4B1F"/>
    <w:rsid w:val="00CE3A62"/>
    <w:rsid w:val="00E97A1E"/>
    <w:rsid w:val="00F252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B3B154"/>
  <w15:docId w15:val="{0F6E0089-A48D-4968-A9DD-415BF9F72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26ED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1148A"/>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4">
    <w:name w:val="Верхний колонтитул Знак"/>
    <w:basedOn w:val="a0"/>
    <w:link w:val="a3"/>
    <w:uiPriority w:val="99"/>
    <w:rsid w:val="0011148A"/>
    <w:rPr>
      <w:rFonts w:ascii="Times New Roman" w:eastAsia="Times New Roman" w:hAnsi="Times New Roman" w:cs="Times New Roman"/>
      <w:sz w:val="24"/>
      <w:szCs w:val="24"/>
    </w:rPr>
  </w:style>
  <w:style w:type="paragraph" w:styleId="2">
    <w:name w:val="Body Text 2"/>
    <w:basedOn w:val="a"/>
    <w:link w:val="20"/>
    <w:semiHidden/>
    <w:rsid w:val="0011148A"/>
    <w:pPr>
      <w:spacing w:after="0" w:line="240" w:lineRule="auto"/>
      <w:jc w:val="both"/>
    </w:pPr>
    <w:rPr>
      <w:rFonts w:ascii="Times New Roman" w:eastAsia="Times New Roman" w:hAnsi="Times New Roman" w:cs="Times New Roman"/>
      <w:sz w:val="28"/>
      <w:szCs w:val="28"/>
    </w:rPr>
  </w:style>
  <w:style w:type="character" w:customStyle="1" w:styleId="20">
    <w:name w:val="Основной текст 2 Знак"/>
    <w:basedOn w:val="a0"/>
    <w:link w:val="2"/>
    <w:semiHidden/>
    <w:rsid w:val="0011148A"/>
    <w:rPr>
      <w:rFonts w:ascii="Times New Roman" w:eastAsia="Times New Roman" w:hAnsi="Times New Roman" w:cs="Times New Roman"/>
      <w:sz w:val="28"/>
      <w:szCs w:val="28"/>
    </w:rPr>
  </w:style>
  <w:style w:type="paragraph" w:styleId="a5">
    <w:name w:val="Body Text Indent"/>
    <w:basedOn w:val="a"/>
    <w:link w:val="a6"/>
    <w:semiHidden/>
    <w:rsid w:val="0011148A"/>
    <w:pPr>
      <w:spacing w:after="0" w:line="240" w:lineRule="auto"/>
      <w:ind w:firstLine="708"/>
      <w:jc w:val="both"/>
    </w:pPr>
    <w:rPr>
      <w:rFonts w:ascii="Times New Roman" w:eastAsia="Times New Roman" w:hAnsi="Times New Roman" w:cs="Times New Roman"/>
      <w:sz w:val="28"/>
      <w:szCs w:val="24"/>
    </w:rPr>
  </w:style>
  <w:style w:type="character" w:customStyle="1" w:styleId="a6">
    <w:name w:val="Основной текст с отступом Знак"/>
    <w:basedOn w:val="a0"/>
    <w:link w:val="a5"/>
    <w:semiHidden/>
    <w:rsid w:val="0011148A"/>
    <w:rPr>
      <w:rFonts w:ascii="Times New Roman" w:eastAsia="Times New Roman" w:hAnsi="Times New Roman" w:cs="Times New Roman"/>
      <w:sz w:val="28"/>
      <w:szCs w:val="24"/>
    </w:rPr>
  </w:style>
  <w:style w:type="paragraph" w:styleId="3">
    <w:name w:val="Body Text 3"/>
    <w:basedOn w:val="a"/>
    <w:link w:val="30"/>
    <w:semiHidden/>
    <w:rsid w:val="0011148A"/>
    <w:pPr>
      <w:spacing w:after="0" w:line="240" w:lineRule="auto"/>
      <w:jc w:val="both"/>
    </w:pPr>
    <w:rPr>
      <w:rFonts w:ascii="Times New Roman" w:eastAsia="Times New Roman" w:hAnsi="Times New Roman" w:cs="Times New Roman"/>
      <w:bCs/>
      <w:sz w:val="24"/>
      <w:szCs w:val="24"/>
    </w:rPr>
  </w:style>
  <w:style w:type="character" w:customStyle="1" w:styleId="30">
    <w:name w:val="Основной текст 3 Знак"/>
    <w:basedOn w:val="a0"/>
    <w:link w:val="3"/>
    <w:semiHidden/>
    <w:rsid w:val="0011148A"/>
    <w:rPr>
      <w:rFonts w:ascii="Times New Roman" w:eastAsia="Times New Roman" w:hAnsi="Times New Roman" w:cs="Times New Roman"/>
      <w:bCs/>
      <w:sz w:val="24"/>
      <w:szCs w:val="24"/>
    </w:rPr>
  </w:style>
  <w:style w:type="paragraph" w:styleId="a7">
    <w:name w:val="Title"/>
    <w:basedOn w:val="a"/>
    <w:link w:val="a8"/>
    <w:qFormat/>
    <w:rsid w:val="0011148A"/>
    <w:pPr>
      <w:spacing w:after="0" w:line="240" w:lineRule="auto"/>
      <w:jc w:val="center"/>
    </w:pPr>
    <w:rPr>
      <w:rFonts w:ascii="Times New Roman" w:eastAsia="Times New Roman" w:hAnsi="Times New Roman" w:cs="Times New Roman"/>
      <w:sz w:val="28"/>
      <w:szCs w:val="20"/>
    </w:rPr>
  </w:style>
  <w:style w:type="character" w:customStyle="1" w:styleId="a8">
    <w:name w:val="Заголовок Знак"/>
    <w:basedOn w:val="a0"/>
    <w:link w:val="a7"/>
    <w:rsid w:val="0011148A"/>
    <w:rPr>
      <w:rFonts w:ascii="Times New Roman" w:eastAsia="Times New Roman" w:hAnsi="Times New Roman" w:cs="Times New Roman"/>
      <w:sz w:val="28"/>
      <w:szCs w:val="20"/>
    </w:rPr>
  </w:style>
  <w:style w:type="paragraph" w:styleId="31">
    <w:name w:val="Body Text Indent 3"/>
    <w:basedOn w:val="a"/>
    <w:link w:val="32"/>
    <w:semiHidden/>
    <w:unhideWhenUsed/>
    <w:rsid w:val="0011148A"/>
    <w:pPr>
      <w:spacing w:after="120" w:line="240" w:lineRule="auto"/>
      <w:ind w:left="283"/>
    </w:pPr>
    <w:rPr>
      <w:rFonts w:ascii="Times New Roman" w:eastAsia="Times New Roman" w:hAnsi="Times New Roman" w:cs="Times New Roman"/>
      <w:sz w:val="16"/>
      <w:szCs w:val="16"/>
    </w:rPr>
  </w:style>
  <w:style w:type="character" w:customStyle="1" w:styleId="32">
    <w:name w:val="Основной текст с отступом 3 Знак"/>
    <w:basedOn w:val="a0"/>
    <w:link w:val="31"/>
    <w:uiPriority w:val="99"/>
    <w:semiHidden/>
    <w:rsid w:val="0011148A"/>
    <w:rPr>
      <w:rFonts w:ascii="Times New Roman" w:eastAsia="Times New Roman" w:hAnsi="Times New Roman" w:cs="Times New Roman"/>
      <w:sz w:val="16"/>
      <w:szCs w:val="16"/>
    </w:rPr>
  </w:style>
  <w:style w:type="paragraph" w:styleId="21">
    <w:name w:val="Body Text Indent 2"/>
    <w:basedOn w:val="a"/>
    <w:link w:val="22"/>
    <w:unhideWhenUsed/>
    <w:rsid w:val="0011148A"/>
    <w:pPr>
      <w:spacing w:after="120" w:line="480" w:lineRule="auto"/>
      <w:ind w:left="283"/>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uiPriority w:val="99"/>
    <w:rsid w:val="0011148A"/>
    <w:rPr>
      <w:rFonts w:ascii="Times New Roman" w:eastAsia="Times New Roman" w:hAnsi="Times New Roman" w:cs="Times New Roman"/>
      <w:sz w:val="24"/>
      <w:szCs w:val="24"/>
    </w:rPr>
  </w:style>
  <w:style w:type="paragraph" w:styleId="a9">
    <w:name w:val="Subtitle"/>
    <w:basedOn w:val="a"/>
    <w:link w:val="aa"/>
    <w:qFormat/>
    <w:rsid w:val="0011148A"/>
    <w:pPr>
      <w:spacing w:after="0" w:line="240" w:lineRule="auto"/>
      <w:jc w:val="center"/>
    </w:pPr>
    <w:rPr>
      <w:rFonts w:ascii="Times New Roman" w:eastAsia="Times New Roman" w:hAnsi="Times New Roman" w:cs="Times New Roman"/>
      <w:sz w:val="28"/>
      <w:szCs w:val="20"/>
    </w:rPr>
  </w:style>
  <w:style w:type="character" w:customStyle="1" w:styleId="aa">
    <w:name w:val="Подзаголовок Знак"/>
    <w:basedOn w:val="a0"/>
    <w:link w:val="a9"/>
    <w:rsid w:val="0011148A"/>
    <w:rPr>
      <w:rFonts w:ascii="Times New Roman" w:eastAsia="Times New Roman" w:hAnsi="Times New Roman" w:cs="Times New Roman"/>
      <w:sz w:val="28"/>
      <w:szCs w:val="20"/>
    </w:rPr>
  </w:style>
  <w:style w:type="paragraph" w:customStyle="1" w:styleId="-1">
    <w:name w:val="Т-1"/>
    <w:aliases w:val="5,14х1,текст14-1,Текст14-1,Текст 14-1,Стиль12-1,Т-14"/>
    <w:basedOn w:val="a"/>
    <w:rsid w:val="0011148A"/>
    <w:pPr>
      <w:spacing w:after="0" w:line="360" w:lineRule="auto"/>
      <w:ind w:firstLine="720"/>
      <w:jc w:val="both"/>
    </w:pPr>
    <w:rPr>
      <w:rFonts w:ascii="Times New Roman" w:eastAsia="Times New Roman" w:hAnsi="Times New Roman" w:cs="Times New Roman"/>
      <w:sz w:val="28"/>
      <w:szCs w:val="24"/>
    </w:rPr>
  </w:style>
  <w:style w:type="paragraph" w:customStyle="1" w:styleId="oslo">
    <w:name w:val="oslo"/>
    <w:basedOn w:val="a"/>
    <w:rsid w:val="0011148A"/>
    <w:pPr>
      <w:spacing w:before="100" w:beforeAutospacing="1" w:after="100" w:afterAutospacing="1" w:line="315" w:lineRule="atLeast"/>
      <w:ind w:left="75" w:right="75" w:firstLine="480"/>
      <w:jc w:val="both"/>
    </w:pPr>
    <w:rPr>
      <w:rFonts w:ascii="Arial" w:eastAsia="Times New Roman" w:hAnsi="Arial" w:cs="Arial"/>
      <w:color w:val="111111"/>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5409</Words>
  <Characters>30832</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svetlogorsk_tik@mail.ru</cp:lastModifiedBy>
  <cp:revision>2</cp:revision>
  <dcterms:created xsi:type="dcterms:W3CDTF">2023-01-18T14:22:00Z</dcterms:created>
  <dcterms:modified xsi:type="dcterms:W3CDTF">2023-01-18T14:22:00Z</dcterms:modified>
</cp:coreProperties>
</file>