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CE8D" w14:textId="4236F6AD" w:rsidR="00752141" w:rsidRDefault="00752141" w:rsidP="00752141">
      <w:pPr>
        <w:ind w:right="-426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1A36F04" w14:textId="77777777" w:rsidR="00DE416C" w:rsidRDefault="00DE416C" w:rsidP="00DE416C">
      <w:pPr>
        <w:ind w:left="3969" w:right="-284" w:hanging="340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№3</w:t>
      </w:r>
    </w:p>
    <w:p w14:paraId="45E6B821" w14:textId="77777777" w:rsidR="00DE416C" w:rsidRDefault="00DE416C" w:rsidP="00DE416C">
      <w:pPr>
        <w:ind w:left="4678" w:right="-284" w:hanging="340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14:paraId="3F32B55C" w14:textId="77777777" w:rsidR="00DE416C" w:rsidRDefault="00DE416C" w:rsidP="00DE416C">
      <w:pPr>
        <w:ind w:left="4678" w:right="-284" w:hanging="340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Светлогорского городского округа</w:t>
      </w:r>
    </w:p>
    <w:p w14:paraId="17646F6E" w14:textId="37A636AA" w:rsidR="00DE416C" w:rsidRDefault="00DE416C" w:rsidP="00DE416C">
      <w:pPr>
        <w:ind w:left="6663" w:right="-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От </w:t>
      </w:r>
      <w:r w:rsidR="0017319C">
        <w:rPr>
          <w:rFonts w:ascii="Times New Roman" w:hAnsi="Times New Roman" w:cs="Times New Roman"/>
        </w:rPr>
        <w:t>21.09.</w:t>
      </w:r>
      <w:r>
        <w:rPr>
          <w:rFonts w:ascii="Times New Roman" w:hAnsi="Times New Roman" w:cs="Times New Roman"/>
        </w:rPr>
        <w:t>2021 года №</w:t>
      </w:r>
      <w:r w:rsidR="0017319C">
        <w:rPr>
          <w:rFonts w:ascii="Times New Roman" w:hAnsi="Times New Roman" w:cs="Times New Roman"/>
        </w:rPr>
        <w:t>854</w:t>
      </w:r>
    </w:p>
    <w:p w14:paraId="7E3CC0DB" w14:textId="77777777" w:rsidR="00DE416C" w:rsidRDefault="00DE416C" w:rsidP="00752141">
      <w:pPr>
        <w:ind w:left="4678" w:right="-284" w:hanging="3402"/>
        <w:jc w:val="right"/>
        <w:rPr>
          <w:rFonts w:ascii="Times New Roman" w:hAnsi="Times New Roman" w:cs="Times New Roman"/>
        </w:rPr>
      </w:pPr>
    </w:p>
    <w:p w14:paraId="63461830" w14:textId="78D0D308" w:rsidR="00752141" w:rsidRPr="00814A43" w:rsidRDefault="00752141" w:rsidP="00752141">
      <w:pPr>
        <w:ind w:left="4678" w:right="-284" w:hanging="340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8</w:t>
      </w:r>
    </w:p>
    <w:p w14:paraId="131AC4A1" w14:textId="77777777" w:rsidR="00752141" w:rsidRPr="00814A43" w:rsidRDefault="00752141" w:rsidP="00752141">
      <w:pPr>
        <w:ind w:left="4678" w:right="-284" w:hanging="3402"/>
        <w:jc w:val="right"/>
        <w:rPr>
          <w:rFonts w:ascii="Times New Roman" w:hAnsi="Times New Roman" w:cs="Times New Roman"/>
        </w:rPr>
      </w:pPr>
      <w:r w:rsidRPr="00814A43">
        <w:rPr>
          <w:rFonts w:ascii="Times New Roman" w:hAnsi="Times New Roman" w:cs="Times New Roman"/>
        </w:rPr>
        <w:t xml:space="preserve">к постановлению администрации </w:t>
      </w:r>
    </w:p>
    <w:p w14:paraId="04F60A24" w14:textId="77777777" w:rsidR="00752141" w:rsidRPr="00814A43" w:rsidRDefault="00752141" w:rsidP="00752141">
      <w:pPr>
        <w:ind w:left="4678" w:right="-284" w:hanging="3402"/>
        <w:jc w:val="right"/>
        <w:rPr>
          <w:rFonts w:ascii="Times New Roman" w:hAnsi="Times New Roman" w:cs="Times New Roman"/>
        </w:rPr>
      </w:pPr>
      <w:r w:rsidRPr="00814A43">
        <w:rPr>
          <w:rFonts w:ascii="Times New Roman" w:hAnsi="Times New Roman" w:cs="Times New Roman"/>
        </w:rPr>
        <w:t xml:space="preserve">Светлогорского </w:t>
      </w:r>
      <w:r>
        <w:rPr>
          <w:rFonts w:ascii="Times New Roman" w:hAnsi="Times New Roman" w:cs="Times New Roman"/>
        </w:rPr>
        <w:t>городского округа</w:t>
      </w:r>
    </w:p>
    <w:p w14:paraId="471C532D" w14:textId="7900F99C" w:rsidR="00752141" w:rsidRDefault="00752141" w:rsidP="00713569">
      <w:pPr>
        <w:ind w:left="4678" w:right="-284" w:hanging="340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814A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26.11.2018</w:t>
      </w:r>
      <w:r w:rsidRPr="00814A43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652</w:t>
      </w:r>
    </w:p>
    <w:p w14:paraId="46351720" w14:textId="292CF51C" w:rsidR="00752141" w:rsidRPr="00752141" w:rsidRDefault="00752141" w:rsidP="00752141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>СОГЛАСИЕ</w:t>
      </w:r>
    </w:p>
    <w:p w14:paraId="7DC51285" w14:textId="3CC4054B" w:rsidR="00752141" w:rsidRPr="00752141" w:rsidRDefault="00752141" w:rsidP="00752141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>на обработку персональных данных,</w:t>
      </w:r>
    </w:p>
    <w:p w14:paraId="0C6467BD" w14:textId="470BEB15" w:rsidR="00752141" w:rsidRPr="00752141" w:rsidRDefault="00752141" w:rsidP="00752141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>разрешенных кандидатом в резерв управленческих кадров</w:t>
      </w:r>
    </w:p>
    <w:p w14:paraId="2EF6EC9B" w14:textId="77777777" w:rsidR="00FB5083" w:rsidRDefault="00FB5083" w:rsidP="00752141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городской округ»</w:t>
      </w:r>
    </w:p>
    <w:p w14:paraId="445296A9" w14:textId="3A0A0F3A" w:rsidR="00752141" w:rsidRPr="00752141" w:rsidRDefault="00752141" w:rsidP="00752141">
      <w:pPr>
        <w:ind w:right="-42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для распространения</w:t>
      </w:r>
    </w:p>
    <w:p w14:paraId="2F6ABAAC" w14:textId="77777777" w:rsidR="00752141" w:rsidRPr="00752141" w:rsidRDefault="00752141" w:rsidP="00752141">
      <w:pPr>
        <w:ind w:right="-426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C882AD5" w14:textId="77777777" w:rsidR="00752141" w:rsidRPr="00752141" w:rsidRDefault="00752141" w:rsidP="00752141">
      <w:pPr>
        <w:ind w:right="-426" w:firstLine="0"/>
        <w:jc w:val="left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52141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752141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7EDFF8C1" w14:textId="3C609311" w:rsidR="00752141" w:rsidRPr="00752141" w:rsidRDefault="00752141" w:rsidP="00752141">
      <w:pPr>
        <w:ind w:right="-426" w:firstLine="0"/>
        <w:jc w:val="left"/>
        <w:rPr>
          <w:rFonts w:ascii="Times New Roman" w:hAnsi="Times New Roman" w:cs="Times New Roman"/>
        </w:rPr>
      </w:pPr>
      <w:r w:rsidRPr="00752141">
        <w:rPr>
          <w:rFonts w:ascii="Times New Roman" w:hAnsi="Times New Roman" w:cs="Times New Roman"/>
        </w:rPr>
        <w:t xml:space="preserve">     </w:t>
      </w:r>
      <w:r w:rsidR="00FB5083">
        <w:rPr>
          <w:rFonts w:ascii="Times New Roman" w:hAnsi="Times New Roman" w:cs="Times New Roman"/>
        </w:rPr>
        <w:t xml:space="preserve">                                        </w:t>
      </w:r>
      <w:r w:rsidRPr="00752141">
        <w:rPr>
          <w:rFonts w:ascii="Times New Roman" w:hAnsi="Times New Roman" w:cs="Times New Roman"/>
        </w:rPr>
        <w:t xml:space="preserve">                    (фамилия, имя, отчество)</w:t>
      </w:r>
    </w:p>
    <w:p w14:paraId="727B281E" w14:textId="6265DDF5" w:rsidR="00752141" w:rsidRPr="00752141" w:rsidRDefault="00752141" w:rsidP="00FB5083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752141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752141">
        <w:rPr>
          <w:rFonts w:ascii="Times New Roman" w:hAnsi="Times New Roman" w:cs="Times New Roman"/>
          <w:sz w:val="28"/>
          <w:szCs w:val="28"/>
        </w:rPr>
        <w:t xml:space="preserve">  с  пунктом  </w:t>
      </w:r>
      <w:r w:rsidR="00FB5083">
        <w:rPr>
          <w:rFonts w:ascii="Times New Roman" w:hAnsi="Times New Roman" w:cs="Times New Roman"/>
          <w:sz w:val="28"/>
          <w:szCs w:val="28"/>
        </w:rPr>
        <w:t>4.3.</w:t>
      </w:r>
      <w:r w:rsidRPr="0075214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52141">
        <w:rPr>
          <w:rFonts w:ascii="Times New Roman" w:hAnsi="Times New Roman" w:cs="Times New Roman"/>
          <w:sz w:val="28"/>
          <w:szCs w:val="28"/>
        </w:rPr>
        <w:t>положения  о</w:t>
      </w:r>
      <w:proofErr w:type="gramEnd"/>
      <w:r w:rsidRPr="00752141">
        <w:rPr>
          <w:rFonts w:ascii="Times New Roman" w:hAnsi="Times New Roman" w:cs="Times New Roman"/>
          <w:sz w:val="28"/>
          <w:szCs w:val="28"/>
        </w:rPr>
        <w:t xml:space="preserve"> резерве управленческих кадров</w:t>
      </w:r>
      <w:r w:rsidR="00FB50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«Светлогорский городской округ»</w:t>
      </w:r>
      <w:r w:rsidRPr="00752141">
        <w:rPr>
          <w:rFonts w:ascii="Times New Roman" w:hAnsi="Times New Roman" w:cs="Times New Roman"/>
          <w:sz w:val="28"/>
          <w:szCs w:val="28"/>
        </w:rPr>
        <w:t xml:space="preserve">,  утвержденного </w:t>
      </w:r>
      <w:r w:rsidR="00FB5083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«Светлогорский городской округ»</w:t>
      </w:r>
      <w:r w:rsidRPr="00752141">
        <w:rPr>
          <w:rFonts w:ascii="Times New Roman" w:hAnsi="Times New Roman" w:cs="Times New Roman"/>
          <w:sz w:val="28"/>
          <w:szCs w:val="28"/>
        </w:rPr>
        <w:t xml:space="preserve">  от  </w:t>
      </w:r>
      <w:r w:rsidR="00FB5083">
        <w:rPr>
          <w:rFonts w:ascii="Times New Roman" w:hAnsi="Times New Roman" w:cs="Times New Roman"/>
          <w:sz w:val="28"/>
          <w:szCs w:val="28"/>
        </w:rPr>
        <w:t>26.11.2018 года</w:t>
      </w:r>
      <w:r w:rsidRPr="00752141">
        <w:rPr>
          <w:rFonts w:ascii="Times New Roman" w:hAnsi="Times New Roman" w:cs="Times New Roman"/>
          <w:sz w:val="28"/>
          <w:szCs w:val="28"/>
        </w:rPr>
        <w:t xml:space="preserve">  </w:t>
      </w:r>
      <w:r w:rsidR="00FB5083">
        <w:rPr>
          <w:rFonts w:ascii="Times New Roman" w:hAnsi="Times New Roman" w:cs="Times New Roman"/>
          <w:sz w:val="28"/>
          <w:szCs w:val="28"/>
        </w:rPr>
        <w:t>№652</w:t>
      </w:r>
      <w:r w:rsidRPr="00752141">
        <w:rPr>
          <w:rFonts w:ascii="Times New Roman" w:hAnsi="Times New Roman" w:cs="Times New Roman"/>
          <w:sz w:val="28"/>
          <w:szCs w:val="28"/>
        </w:rPr>
        <w:t xml:space="preserve"> </w:t>
      </w:r>
      <w:r w:rsidR="00FB5083">
        <w:rPr>
          <w:rFonts w:ascii="Times New Roman" w:hAnsi="Times New Roman" w:cs="Times New Roman"/>
          <w:sz w:val="28"/>
          <w:szCs w:val="28"/>
        </w:rPr>
        <w:t>«Об утверждении Положения формирования и подготовке муниципального резерва управленческих кадров муниципального образования «Светлогорский городской округ»</w:t>
      </w:r>
      <w:r w:rsidRPr="00752141">
        <w:rPr>
          <w:rFonts w:ascii="Times New Roman" w:hAnsi="Times New Roman" w:cs="Times New Roman"/>
          <w:sz w:val="28"/>
          <w:szCs w:val="28"/>
        </w:rPr>
        <w:t xml:space="preserve">   (в  соответствии  с  пунктом  </w:t>
      </w:r>
      <w:r w:rsidR="00FB5083">
        <w:rPr>
          <w:rFonts w:ascii="Times New Roman" w:hAnsi="Times New Roman" w:cs="Times New Roman"/>
          <w:sz w:val="28"/>
          <w:szCs w:val="28"/>
        </w:rPr>
        <w:t>3.2.</w:t>
      </w:r>
      <w:r w:rsidRPr="00752141">
        <w:rPr>
          <w:rFonts w:ascii="Times New Roman" w:hAnsi="Times New Roman" w:cs="Times New Roman"/>
          <w:sz w:val="28"/>
          <w:szCs w:val="28"/>
        </w:rPr>
        <w:t xml:space="preserve">  положения  </w:t>
      </w:r>
      <w:r w:rsidR="00FB5083">
        <w:rPr>
          <w:rFonts w:ascii="Times New Roman" w:hAnsi="Times New Roman" w:cs="Times New Roman"/>
          <w:sz w:val="28"/>
          <w:szCs w:val="28"/>
        </w:rPr>
        <w:t>о резерве управленческих кадров муниципального образования «Светлогорский городской округ»</w:t>
      </w:r>
      <w:r w:rsidRPr="00752141">
        <w:rPr>
          <w:rFonts w:ascii="Times New Roman" w:hAnsi="Times New Roman" w:cs="Times New Roman"/>
          <w:sz w:val="28"/>
          <w:szCs w:val="28"/>
        </w:rPr>
        <w:t>, с</w:t>
      </w:r>
      <w:r w:rsidR="00FB5083"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целью    эффективного    использования    резерва   управленческих   кадров</w:t>
      </w:r>
      <w:r w:rsidR="00FB50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«Светлогорский городской округ»</w:t>
      </w:r>
      <w:r w:rsidRPr="00752141">
        <w:rPr>
          <w:rFonts w:ascii="Times New Roman" w:hAnsi="Times New Roman" w:cs="Times New Roman"/>
          <w:sz w:val="28"/>
          <w:szCs w:val="28"/>
        </w:rPr>
        <w:t xml:space="preserve">   даю   согласие  </w:t>
      </w:r>
      <w:r w:rsidR="00FB508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«Светлогорский городской округ»</w:t>
      </w:r>
      <w:r w:rsidRPr="00752141">
        <w:rPr>
          <w:rFonts w:ascii="Times New Roman" w:hAnsi="Times New Roman" w:cs="Times New Roman"/>
          <w:sz w:val="28"/>
          <w:szCs w:val="28"/>
        </w:rPr>
        <w:t xml:space="preserve">,  находящемуся по адресу: </w:t>
      </w:r>
      <w:r w:rsidR="00FB5083">
        <w:rPr>
          <w:rFonts w:ascii="Times New Roman" w:hAnsi="Times New Roman" w:cs="Times New Roman"/>
          <w:sz w:val="28"/>
          <w:szCs w:val="28"/>
        </w:rPr>
        <w:t>238560</w:t>
      </w:r>
      <w:r w:rsidRPr="00752141">
        <w:rPr>
          <w:rFonts w:ascii="Times New Roman" w:hAnsi="Times New Roman" w:cs="Times New Roman"/>
          <w:sz w:val="28"/>
          <w:szCs w:val="28"/>
        </w:rPr>
        <w:t xml:space="preserve">, </w:t>
      </w:r>
      <w:r w:rsidR="00FB5083">
        <w:rPr>
          <w:rFonts w:ascii="Times New Roman" w:hAnsi="Times New Roman" w:cs="Times New Roman"/>
          <w:sz w:val="28"/>
          <w:szCs w:val="28"/>
        </w:rPr>
        <w:t xml:space="preserve">Калининградская область, </w:t>
      </w:r>
      <w:r w:rsidRPr="00752141">
        <w:rPr>
          <w:rFonts w:ascii="Times New Roman" w:hAnsi="Times New Roman" w:cs="Times New Roman"/>
          <w:sz w:val="28"/>
          <w:szCs w:val="28"/>
        </w:rPr>
        <w:t xml:space="preserve">г. </w:t>
      </w:r>
      <w:r w:rsidR="00FB5083">
        <w:rPr>
          <w:rFonts w:ascii="Times New Roman" w:hAnsi="Times New Roman" w:cs="Times New Roman"/>
          <w:sz w:val="28"/>
          <w:szCs w:val="28"/>
        </w:rPr>
        <w:t>Светлогорск</w:t>
      </w:r>
      <w:r w:rsidRPr="00752141">
        <w:rPr>
          <w:rFonts w:ascii="Times New Roman" w:hAnsi="Times New Roman" w:cs="Times New Roman"/>
          <w:sz w:val="28"/>
          <w:szCs w:val="28"/>
        </w:rPr>
        <w:t xml:space="preserve">, ул. </w:t>
      </w:r>
      <w:r w:rsidR="00FB5083">
        <w:rPr>
          <w:rFonts w:ascii="Times New Roman" w:hAnsi="Times New Roman" w:cs="Times New Roman"/>
          <w:sz w:val="28"/>
          <w:szCs w:val="28"/>
        </w:rPr>
        <w:t>Калининградский проспект 77 «А»</w:t>
      </w:r>
      <w:r w:rsidRPr="00752141">
        <w:rPr>
          <w:rFonts w:ascii="Times New Roman" w:hAnsi="Times New Roman" w:cs="Times New Roman"/>
          <w:sz w:val="28"/>
          <w:szCs w:val="28"/>
        </w:rPr>
        <w:t xml:space="preserve">,  ИНН  </w:t>
      </w:r>
      <w:r w:rsidR="00FB5083" w:rsidRPr="00FB5083">
        <w:rPr>
          <w:rFonts w:ascii="Times New Roman" w:hAnsi="Times New Roman" w:cs="Times New Roman"/>
          <w:sz w:val="28"/>
          <w:szCs w:val="28"/>
        </w:rPr>
        <w:t>3912002917</w:t>
      </w:r>
      <w:r w:rsidRPr="00752141">
        <w:rPr>
          <w:rFonts w:ascii="Times New Roman" w:hAnsi="Times New Roman" w:cs="Times New Roman"/>
          <w:sz w:val="28"/>
          <w:szCs w:val="28"/>
        </w:rPr>
        <w:t xml:space="preserve">,  ОГРН </w:t>
      </w:r>
      <w:r w:rsidR="00FB5083">
        <w:rPr>
          <w:rFonts w:ascii="Times New Roman" w:hAnsi="Times New Roman" w:cs="Times New Roman"/>
          <w:sz w:val="28"/>
          <w:szCs w:val="28"/>
        </w:rPr>
        <w:t xml:space="preserve"> </w:t>
      </w:r>
      <w:r w:rsidR="00FB5083" w:rsidRPr="00FB5083">
        <w:rPr>
          <w:rFonts w:ascii="Times New Roman" w:hAnsi="Times New Roman" w:cs="Times New Roman"/>
          <w:sz w:val="28"/>
          <w:szCs w:val="28"/>
          <w:lang w:val="x-none"/>
        </w:rPr>
        <w:t>1023902054967</w:t>
      </w:r>
      <w:r w:rsidRPr="00752141">
        <w:rPr>
          <w:rFonts w:ascii="Times New Roman" w:hAnsi="Times New Roman" w:cs="Times New Roman"/>
          <w:sz w:val="28"/>
          <w:szCs w:val="28"/>
        </w:rPr>
        <w:t>,  на  предоставление  доступа</w:t>
      </w:r>
      <w:r w:rsidR="00FB5083"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неограниченному   кругу  лиц  путем  размещения  на  едином  сайте  резерва</w:t>
      </w:r>
      <w:r w:rsidR="00FB5083"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 xml:space="preserve">управленческих        </w:t>
      </w:r>
      <w:r w:rsidR="00FB508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«Светлогорский городской </w:t>
      </w:r>
      <w:proofErr w:type="gramStart"/>
      <w:r w:rsidR="00FB5083">
        <w:rPr>
          <w:rFonts w:ascii="Times New Roman" w:hAnsi="Times New Roman" w:cs="Times New Roman"/>
          <w:sz w:val="28"/>
          <w:szCs w:val="28"/>
        </w:rPr>
        <w:t>округ»</w:t>
      </w:r>
      <w:r w:rsidRPr="00752141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FB5083"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 сети  "Интернет" </w:t>
      </w:r>
      <w:r w:rsidR="00713569" w:rsidRPr="00713569">
        <w:rPr>
          <w:rFonts w:ascii="Times New Roman" w:hAnsi="Times New Roman" w:cs="Times New Roman"/>
          <w:sz w:val="28"/>
          <w:szCs w:val="28"/>
        </w:rPr>
        <w:t xml:space="preserve"> и на официальном сайте Резерва управленческих кадров Правительства Калининградской области (https://svetlogorsk39.ru, https://reserv.gov39.ru/)</w:t>
      </w:r>
      <w:r w:rsidRPr="007521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BEFC4F" w14:textId="77777777" w:rsidR="00752141" w:rsidRPr="00752141" w:rsidRDefault="00752141" w:rsidP="00FB5083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>следующих персональных данных:</w:t>
      </w:r>
    </w:p>
    <w:p w14:paraId="2EE254D1" w14:textId="77777777" w:rsidR="00752141" w:rsidRPr="00752141" w:rsidRDefault="00752141" w:rsidP="00752141">
      <w:pPr>
        <w:ind w:right="-426" w:firstLine="0"/>
        <w:jc w:val="left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1) фамилия, имя, отчество;</w:t>
      </w:r>
    </w:p>
    <w:p w14:paraId="3BDCA1FB" w14:textId="77777777" w:rsidR="00752141" w:rsidRPr="00752141" w:rsidRDefault="00752141" w:rsidP="00752141">
      <w:pPr>
        <w:ind w:right="-426" w:firstLine="0"/>
        <w:jc w:val="left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2) фотоизображение;</w:t>
      </w:r>
    </w:p>
    <w:p w14:paraId="1A3EDBAC" w14:textId="77777777" w:rsidR="00752141" w:rsidRPr="00752141" w:rsidRDefault="00752141" w:rsidP="00752141">
      <w:pPr>
        <w:ind w:right="-426" w:firstLine="0"/>
        <w:jc w:val="left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3) число, месяц, год и место рождения;</w:t>
      </w:r>
    </w:p>
    <w:p w14:paraId="411CDDD2" w14:textId="272C4E82" w:rsidR="00752141" w:rsidRPr="00752141" w:rsidRDefault="00752141" w:rsidP="00B40EFE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4) сведения об образовании (когда и какие учебные заведения окончил(а),</w:t>
      </w:r>
      <w:r w:rsidR="00B40E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141">
        <w:rPr>
          <w:rFonts w:ascii="Times New Roman" w:hAnsi="Times New Roman" w:cs="Times New Roman"/>
          <w:sz w:val="28"/>
          <w:szCs w:val="28"/>
        </w:rPr>
        <w:t>номера  дипломов</w:t>
      </w:r>
      <w:proofErr w:type="gramEnd"/>
      <w:r w:rsidRPr="00752141">
        <w:rPr>
          <w:rFonts w:ascii="Times New Roman" w:hAnsi="Times New Roman" w:cs="Times New Roman"/>
          <w:sz w:val="28"/>
          <w:szCs w:val="28"/>
        </w:rPr>
        <w:t>,  направление  подготовки  или  специальность  по диплому,</w:t>
      </w:r>
      <w:r w:rsidR="00B40EFE"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квалификация по диплому, средний балл успеваемости);</w:t>
      </w:r>
    </w:p>
    <w:p w14:paraId="5D1955F7" w14:textId="6B4FE268" w:rsidR="00752141" w:rsidRPr="00752141" w:rsidRDefault="00752141" w:rsidP="00B40EFE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5) сведения о послевузовском профессиональном образовании (об окончании</w:t>
      </w:r>
      <w:r w:rsidR="00B40E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2141">
        <w:rPr>
          <w:rFonts w:ascii="Times New Roman" w:hAnsi="Times New Roman" w:cs="Times New Roman"/>
          <w:sz w:val="28"/>
          <w:szCs w:val="28"/>
        </w:rPr>
        <w:t>аспирантуры,  адъюнктуры</w:t>
      </w:r>
      <w:proofErr w:type="gramEnd"/>
      <w:r w:rsidRPr="00752141">
        <w:rPr>
          <w:rFonts w:ascii="Times New Roman" w:hAnsi="Times New Roman" w:cs="Times New Roman"/>
          <w:sz w:val="28"/>
          <w:szCs w:val="28"/>
        </w:rPr>
        <w:t>,  докторантуры,  наименование образовательного или</w:t>
      </w:r>
    </w:p>
    <w:p w14:paraId="1C8183E4" w14:textId="0A03625E" w:rsidR="00752141" w:rsidRPr="00752141" w:rsidRDefault="00752141" w:rsidP="00B40EFE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752141">
        <w:rPr>
          <w:rFonts w:ascii="Times New Roman" w:hAnsi="Times New Roman" w:cs="Times New Roman"/>
          <w:sz w:val="28"/>
          <w:szCs w:val="28"/>
        </w:rPr>
        <w:t>научного  учреждения</w:t>
      </w:r>
      <w:proofErr w:type="gramEnd"/>
      <w:r w:rsidRPr="00752141">
        <w:rPr>
          <w:rFonts w:ascii="Times New Roman" w:hAnsi="Times New Roman" w:cs="Times New Roman"/>
          <w:sz w:val="28"/>
          <w:szCs w:val="28"/>
        </w:rPr>
        <w:t>,  год  окончания, ученая степень, ученое звание (когда</w:t>
      </w:r>
      <w:r w:rsidR="00B40EFE"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присвоены, номера дипломов, аттестатов));</w:t>
      </w:r>
    </w:p>
    <w:p w14:paraId="2FAD8FE8" w14:textId="77777777" w:rsidR="00752141" w:rsidRPr="00752141" w:rsidRDefault="00752141" w:rsidP="00B40EFE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lastRenderedPageBreak/>
        <w:t xml:space="preserve">    6)  </w:t>
      </w:r>
      <w:proofErr w:type="gramStart"/>
      <w:r w:rsidRPr="00752141">
        <w:rPr>
          <w:rFonts w:ascii="Times New Roman" w:hAnsi="Times New Roman" w:cs="Times New Roman"/>
          <w:sz w:val="28"/>
          <w:szCs w:val="28"/>
        </w:rPr>
        <w:t>сведения  о</w:t>
      </w:r>
      <w:proofErr w:type="gramEnd"/>
      <w:r w:rsidRPr="00752141">
        <w:rPr>
          <w:rFonts w:ascii="Times New Roman" w:hAnsi="Times New Roman" w:cs="Times New Roman"/>
          <w:sz w:val="28"/>
          <w:szCs w:val="28"/>
        </w:rPr>
        <w:t xml:space="preserve"> степени владения иностранными языками и языками народов</w:t>
      </w:r>
    </w:p>
    <w:p w14:paraId="30767519" w14:textId="77777777" w:rsidR="00752141" w:rsidRPr="00752141" w:rsidRDefault="00752141" w:rsidP="00B40EFE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14:paraId="51E99E00" w14:textId="04BF6C9D" w:rsidR="00752141" w:rsidRPr="00752141" w:rsidRDefault="00752141" w:rsidP="00B40EFE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7)  </w:t>
      </w:r>
      <w:proofErr w:type="gramStart"/>
      <w:r w:rsidRPr="00752141">
        <w:rPr>
          <w:rFonts w:ascii="Times New Roman" w:hAnsi="Times New Roman" w:cs="Times New Roman"/>
          <w:sz w:val="28"/>
          <w:szCs w:val="28"/>
        </w:rPr>
        <w:t>сведения  о</w:t>
      </w:r>
      <w:proofErr w:type="gramEnd"/>
      <w:r w:rsidRPr="00752141">
        <w:rPr>
          <w:rFonts w:ascii="Times New Roman" w:hAnsi="Times New Roman" w:cs="Times New Roman"/>
          <w:sz w:val="28"/>
          <w:szCs w:val="28"/>
        </w:rPr>
        <w:t xml:space="preserve">  выполняемой  работе  с  начала  трудовой  деятельности</w:t>
      </w:r>
      <w:r w:rsidR="00B40EFE"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(включая  учебу  в высших и средних специальных учебных заведениях, военную</w:t>
      </w:r>
      <w:r w:rsidR="00B40EFE"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службу,  работу  по  совместительству,  предпринимательскую  деятельность и</w:t>
      </w:r>
      <w:r w:rsidR="00B40EFE"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т.п.);</w:t>
      </w:r>
    </w:p>
    <w:p w14:paraId="061AAA83" w14:textId="7B575574" w:rsidR="00752141" w:rsidRPr="00752141" w:rsidRDefault="00752141" w:rsidP="00B40EFE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8) сведения о награждении (поощрении) государственными наградами, иными</w:t>
      </w:r>
      <w:r w:rsidR="00B40EFE"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наградами, знаками отличия;</w:t>
      </w:r>
    </w:p>
    <w:p w14:paraId="57693541" w14:textId="398E81D8" w:rsidR="00752141" w:rsidRPr="00752141" w:rsidRDefault="00752141" w:rsidP="00B40EFE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9)  </w:t>
      </w:r>
      <w:proofErr w:type="gramStart"/>
      <w:r w:rsidRPr="00752141">
        <w:rPr>
          <w:rFonts w:ascii="Times New Roman" w:hAnsi="Times New Roman" w:cs="Times New Roman"/>
          <w:sz w:val="28"/>
          <w:szCs w:val="28"/>
        </w:rPr>
        <w:t>сведения  об</w:t>
      </w:r>
      <w:proofErr w:type="gramEnd"/>
      <w:r w:rsidRPr="00752141">
        <w:rPr>
          <w:rFonts w:ascii="Times New Roman" w:hAnsi="Times New Roman" w:cs="Times New Roman"/>
          <w:sz w:val="28"/>
          <w:szCs w:val="28"/>
        </w:rPr>
        <w:t xml:space="preserve">  участии  в  мероприятиях  по  обучению  по программе,</w:t>
      </w:r>
      <w:r w:rsidR="00B40EFE"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утверждаемой комиссией по формированию и подготовке резервов управленческих</w:t>
      </w:r>
      <w:r w:rsidR="00B40EFE"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 xml:space="preserve">кадров  </w:t>
      </w:r>
      <w:r w:rsidR="00B40EFE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городской округ»</w:t>
      </w:r>
      <w:r w:rsidRPr="00752141">
        <w:rPr>
          <w:rFonts w:ascii="Times New Roman" w:hAnsi="Times New Roman" w:cs="Times New Roman"/>
          <w:sz w:val="28"/>
          <w:szCs w:val="28"/>
        </w:rPr>
        <w:t>, в рамках курсов повышения квалификации, а</w:t>
      </w:r>
      <w:r w:rsidR="00B40EFE"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>также семинаров, тренингов, круглых столов;</w:t>
      </w:r>
    </w:p>
    <w:p w14:paraId="7A2CDD2B" w14:textId="77777777" w:rsidR="00752141" w:rsidRPr="00752141" w:rsidRDefault="00752141" w:rsidP="00B40EFE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10) сведения о назначении на должность из резерва управленческих кадров</w:t>
      </w:r>
    </w:p>
    <w:p w14:paraId="44B83324" w14:textId="3481B14B" w:rsidR="00752141" w:rsidRPr="00752141" w:rsidRDefault="00B40EFE" w:rsidP="00B40EFE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городской округ»</w:t>
      </w:r>
      <w:r w:rsidR="00752141" w:rsidRPr="00752141">
        <w:rPr>
          <w:rFonts w:ascii="Times New Roman" w:hAnsi="Times New Roman" w:cs="Times New Roman"/>
          <w:sz w:val="28"/>
          <w:szCs w:val="28"/>
        </w:rPr>
        <w:t xml:space="preserve"> (в случае такого назначения).</w:t>
      </w:r>
    </w:p>
    <w:p w14:paraId="4F244FB4" w14:textId="4FDB9D72" w:rsidR="00752141" w:rsidRPr="00752141" w:rsidRDefault="00752141" w:rsidP="00B40EFE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752141">
        <w:rPr>
          <w:rFonts w:ascii="Times New Roman" w:hAnsi="Times New Roman" w:cs="Times New Roman"/>
          <w:sz w:val="28"/>
          <w:szCs w:val="28"/>
        </w:rPr>
        <w:t>Данное  согласие</w:t>
      </w:r>
      <w:proofErr w:type="gramEnd"/>
      <w:r w:rsidRPr="00752141">
        <w:rPr>
          <w:rFonts w:ascii="Times New Roman" w:hAnsi="Times New Roman" w:cs="Times New Roman"/>
          <w:sz w:val="28"/>
          <w:szCs w:val="28"/>
        </w:rPr>
        <w:t xml:space="preserve">  действует  на  весь  срок  моего нахождения в резерве</w:t>
      </w:r>
      <w:r w:rsidR="00B40EFE">
        <w:rPr>
          <w:rFonts w:ascii="Times New Roman" w:hAnsi="Times New Roman" w:cs="Times New Roman"/>
          <w:sz w:val="28"/>
          <w:szCs w:val="28"/>
        </w:rPr>
        <w:t xml:space="preserve"> </w:t>
      </w:r>
      <w:r w:rsidRPr="00752141">
        <w:rPr>
          <w:rFonts w:ascii="Times New Roman" w:hAnsi="Times New Roman" w:cs="Times New Roman"/>
          <w:sz w:val="28"/>
          <w:szCs w:val="28"/>
        </w:rPr>
        <w:t xml:space="preserve">управленческих   кадров   </w:t>
      </w:r>
      <w:r w:rsidR="00B40EFE">
        <w:rPr>
          <w:rFonts w:ascii="Times New Roman" w:hAnsi="Times New Roman" w:cs="Times New Roman"/>
          <w:sz w:val="28"/>
          <w:szCs w:val="28"/>
        </w:rPr>
        <w:t>муниципального образования «Светлогорский городской округ».</w:t>
      </w:r>
    </w:p>
    <w:p w14:paraId="3F128CAD" w14:textId="77777777" w:rsidR="00752141" w:rsidRPr="00752141" w:rsidRDefault="00752141" w:rsidP="00752141">
      <w:pPr>
        <w:ind w:right="-426" w:firstLine="0"/>
        <w:jc w:val="left"/>
        <w:rPr>
          <w:rFonts w:ascii="Times New Roman" w:hAnsi="Times New Roman" w:cs="Times New Roman"/>
          <w:sz w:val="28"/>
          <w:szCs w:val="28"/>
        </w:rPr>
      </w:pPr>
      <w:r w:rsidRPr="00752141">
        <w:rPr>
          <w:rFonts w:ascii="Times New Roman" w:hAnsi="Times New Roman" w:cs="Times New Roman"/>
          <w:sz w:val="28"/>
          <w:szCs w:val="28"/>
        </w:rPr>
        <w:t>____________________ ____________________________ ________________________</w:t>
      </w:r>
    </w:p>
    <w:p w14:paraId="45AB8BFC" w14:textId="57A08023" w:rsidR="00752141" w:rsidRPr="00752141" w:rsidRDefault="00752141" w:rsidP="00752141">
      <w:pPr>
        <w:ind w:right="-426" w:firstLine="0"/>
        <w:jc w:val="left"/>
        <w:rPr>
          <w:rFonts w:ascii="Times New Roman" w:hAnsi="Times New Roman" w:cs="Times New Roman"/>
        </w:rPr>
      </w:pPr>
      <w:r w:rsidRPr="00752141">
        <w:rPr>
          <w:rFonts w:ascii="Times New Roman" w:hAnsi="Times New Roman" w:cs="Times New Roman"/>
        </w:rPr>
        <w:t xml:space="preserve"> </w:t>
      </w:r>
      <w:r w:rsidR="00B40EFE">
        <w:rPr>
          <w:rFonts w:ascii="Times New Roman" w:hAnsi="Times New Roman" w:cs="Times New Roman"/>
        </w:rPr>
        <w:t xml:space="preserve">           </w:t>
      </w:r>
      <w:r w:rsidRPr="00752141">
        <w:rPr>
          <w:rFonts w:ascii="Times New Roman" w:hAnsi="Times New Roman" w:cs="Times New Roman"/>
        </w:rPr>
        <w:t xml:space="preserve">    (</w:t>
      </w:r>
      <w:proofErr w:type="gramStart"/>
      <w:r w:rsidRPr="00752141">
        <w:rPr>
          <w:rFonts w:ascii="Times New Roman" w:hAnsi="Times New Roman" w:cs="Times New Roman"/>
        </w:rPr>
        <w:t xml:space="preserve">подпись)   </w:t>
      </w:r>
      <w:proofErr w:type="gramEnd"/>
      <w:r w:rsidRPr="00752141">
        <w:rPr>
          <w:rFonts w:ascii="Times New Roman" w:hAnsi="Times New Roman" w:cs="Times New Roman"/>
        </w:rPr>
        <w:t xml:space="preserve">            </w:t>
      </w:r>
      <w:r w:rsidR="00B40EFE">
        <w:rPr>
          <w:rFonts w:ascii="Times New Roman" w:hAnsi="Times New Roman" w:cs="Times New Roman"/>
        </w:rPr>
        <w:t xml:space="preserve">                      </w:t>
      </w:r>
      <w:r w:rsidRPr="00752141">
        <w:rPr>
          <w:rFonts w:ascii="Times New Roman" w:hAnsi="Times New Roman" w:cs="Times New Roman"/>
        </w:rPr>
        <w:t xml:space="preserve"> (расшифровка)              </w:t>
      </w:r>
      <w:r w:rsidR="00B40EFE">
        <w:rPr>
          <w:rFonts w:ascii="Times New Roman" w:hAnsi="Times New Roman" w:cs="Times New Roman"/>
        </w:rPr>
        <w:t xml:space="preserve">                             </w:t>
      </w:r>
      <w:r w:rsidRPr="00752141">
        <w:rPr>
          <w:rFonts w:ascii="Times New Roman" w:hAnsi="Times New Roman" w:cs="Times New Roman"/>
        </w:rPr>
        <w:t xml:space="preserve">  (дата)</w:t>
      </w:r>
    </w:p>
    <w:p w14:paraId="6AAF8097" w14:textId="77777777" w:rsidR="00752141" w:rsidRDefault="00752141" w:rsidP="00752141">
      <w:pPr>
        <w:ind w:right="-426"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752141" w:rsidSect="00D1264C">
      <w:pgSz w:w="11906" w:h="16838"/>
      <w:pgMar w:top="426" w:right="85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634373"/>
    <w:multiLevelType w:val="hybridMultilevel"/>
    <w:tmpl w:val="DEC2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15"/>
    <w:rsid w:val="00004B50"/>
    <w:rsid w:val="0001153D"/>
    <w:rsid w:val="000227C7"/>
    <w:rsid w:val="0002649D"/>
    <w:rsid w:val="00037704"/>
    <w:rsid w:val="00057755"/>
    <w:rsid w:val="0006036B"/>
    <w:rsid w:val="00067DAC"/>
    <w:rsid w:val="000A0F4A"/>
    <w:rsid w:val="000A5B4A"/>
    <w:rsid w:val="000B7D08"/>
    <w:rsid w:val="000C4815"/>
    <w:rsid w:val="000E13DD"/>
    <w:rsid w:val="00116486"/>
    <w:rsid w:val="00116DDC"/>
    <w:rsid w:val="00122286"/>
    <w:rsid w:val="00171C70"/>
    <w:rsid w:val="0017319C"/>
    <w:rsid w:val="001824A0"/>
    <w:rsid w:val="00182915"/>
    <w:rsid w:val="001D44C5"/>
    <w:rsid w:val="001D58AF"/>
    <w:rsid w:val="0020490F"/>
    <w:rsid w:val="002266D1"/>
    <w:rsid w:val="00226D11"/>
    <w:rsid w:val="00253733"/>
    <w:rsid w:val="00253853"/>
    <w:rsid w:val="0026334F"/>
    <w:rsid w:val="00290C13"/>
    <w:rsid w:val="002A4C4B"/>
    <w:rsid w:val="002B44E7"/>
    <w:rsid w:val="00313D2C"/>
    <w:rsid w:val="00326612"/>
    <w:rsid w:val="00340F13"/>
    <w:rsid w:val="0034181B"/>
    <w:rsid w:val="00360326"/>
    <w:rsid w:val="00380FB3"/>
    <w:rsid w:val="003909F0"/>
    <w:rsid w:val="003A4E9B"/>
    <w:rsid w:val="003B0B72"/>
    <w:rsid w:val="003D3F1C"/>
    <w:rsid w:val="003E33C8"/>
    <w:rsid w:val="004062CA"/>
    <w:rsid w:val="00425F72"/>
    <w:rsid w:val="00427624"/>
    <w:rsid w:val="00447B0C"/>
    <w:rsid w:val="0048521B"/>
    <w:rsid w:val="0048655F"/>
    <w:rsid w:val="004D39A3"/>
    <w:rsid w:val="00500CD6"/>
    <w:rsid w:val="00527051"/>
    <w:rsid w:val="00533748"/>
    <w:rsid w:val="005670B9"/>
    <w:rsid w:val="005774C3"/>
    <w:rsid w:val="00581F22"/>
    <w:rsid w:val="005B29EA"/>
    <w:rsid w:val="005B55AE"/>
    <w:rsid w:val="005C31EB"/>
    <w:rsid w:val="005D30F3"/>
    <w:rsid w:val="00602B1D"/>
    <w:rsid w:val="00612F0F"/>
    <w:rsid w:val="006148B8"/>
    <w:rsid w:val="00625067"/>
    <w:rsid w:val="00636C57"/>
    <w:rsid w:val="006437C5"/>
    <w:rsid w:val="006611A0"/>
    <w:rsid w:val="00663A6B"/>
    <w:rsid w:val="00670064"/>
    <w:rsid w:val="00670067"/>
    <w:rsid w:val="00693A89"/>
    <w:rsid w:val="006B0DED"/>
    <w:rsid w:val="006B2E2E"/>
    <w:rsid w:val="006C218F"/>
    <w:rsid w:val="006C57DC"/>
    <w:rsid w:val="006D2A25"/>
    <w:rsid w:val="006E49F8"/>
    <w:rsid w:val="0070089C"/>
    <w:rsid w:val="00707068"/>
    <w:rsid w:val="00713569"/>
    <w:rsid w:val="007433D1"/>
    <w:rsid w:val="00752141"/>
    <w:rsid w:val="007A1354"/>
    <w:rsid w:val="007E0CEC"/>
    <w:rsid w:val="007E4E26"/>
    <w:rsid w:val="007F22E7"/>
    <w:rsid w:val="007F3E24"/>
    <w:rsid w:val="00822900"/>
    <w:rsid w:val="008437EE"/>
    <w:rsid w:val="00864B23"/>
    <w:rsid w:val="008705B5"/>
    <w:rsid w:val="00870FC8"/>
    <w:rsid w:val="00875188"/>
    <w:rsid w:val="00890444"/>
    <w:rsid w:val="008A590A"/>
    <w:rsid w:val="008F3420"/>
    <w:rsid w:val="008F64F3"/>
    <w:rsid w:val="009011B0"/>
    <w:rsid w:val="0093353E"/>
    <w:rsid w:val="009557C6"/>
    <w:rsid w:val="0099016C"/>
    <w:rsid w:val="009967A4"/>
    <w:rsid w:val="009B294A"/>
    <w:rsid w:val="009B5C3C"/>
    <w:rsid w:val="009C7F6D"/>
    <w:rsid w:val="00A02181"/>
    <w:rsid w:val="00A228C3"/>
    <w:rsid w:val="00A239B1"/>
    <w:rsid w:val="00A30AD2"/>
    <w:rsid w:val="00A36993"/>
    <w:rsid w:val="00A53B3B"/>
    <w:rsid w:val="00A56FC7"/>
    <w:rsid w:val="00A61708"/>
    <w:rsid w:val="00A933C6"/>
    <w:rsid w:val="00A952E2"/>
    <w:rsid w:val="00A97D9D"/>
    <w:rsid w:val="00AD5615"/>
    <w:rsid w:val="00B17796"/>
    <w:rsid w:val="00B40EFE"/>
    <w:rsid w:val="00B526EC"/>
    <w:rsid w:val="00B57C3D"/>
    <w:rsid w:val="00B91917"/>
    <w:rsid w:val="00BA386E"/>
    <w:rsid w:val="00BB374F"/>
    <w:rsid w:val="00BD2A20"/>
    <w:rsid w:val="00BF0DEB"/>
    <w:rsid w:val="00BF3855"/>
    <w:rsid w:val="00C26167"/>
    <w:rsid w:val="00C37DE7"/>
    <w:rsid w:val="00C44B0B"/>
    <w:rsid w:val="00C503ED"/>
    <w:rsid w:val="00C52B0A"/>
    <w:rsid w:val="00C61CBD"/>
    <w:rsid w:val="00C67E9A"/>
    <w:rsid w:val="00C87944"/>
    <w:rsid w:val="00C969FC"/>
    <w:rsid w:val="00CA63BC"/>
    <w:rsid w:val="00CB5AA3"/>
    <w:rsid w:val="00CC7130"/>
    <w:rsid w:val="00CD3415"/>
    <w:rsid w:val="00D00407"/>
    <w:rsid w:val="00D1264C"/>
    <w:rsid w:val="00D277E1"/>
    <w:rsid w:val="00D4203D"/>
    <w:rsid w:val="00D6717D"/>
    <w:rsid w:val="00D72762"/>
    <w:rsid w:val="00D76839"/>
    <w:rsid w:val="00D91476"/>
    <w:rsid w:val="00DA0CDD"/>
    <w:rsid w:val="00DC638B"/>
    <w:rsid w:val="00DE416C"/>
    <w:rsid w:val="00E77BB2"/>
    <w:rsid w:val="00E95C9A"/>
    <w:rsid w:val="00EA01EF"/>
    <w:rsid w:val="00EA1D7D"/>
    <w:rsid w:val="00EA7068"/>
    <w:rsid w:val="00EB006A"/>
    <w:rsid w:val="00EC0979"/>
    <w:rsid w:val="00EE1828"/>
    <w:rsid w:val="00EF239D"/>
    <w:rsid w:val="00EF56FE"/>
    <w:rsid w:val="00F311D3"/>
    <w:rsid w:val="00F32456"/>
    <w:rsid w:val="00F327F7"/>
    <w:rsid w:val="00F76F6C"/>
    <w:rsid w:val="00FA47B9"/>
    <w:rsid w:val="00FB5083"/>
    <w:rsid w:val="00FC6058"/>
    <w:rsid w:val="00FD43FE"/>
    <w:rsid w:val="00FD7080"/>
    <w:rsid w:val="00FE3B7D"/>
    <w:rsid w:val="00F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9A64"/>
  <w15:docId w15:val="{A09C17B9-657D-4A0E-B1B9-685EE9C9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14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C481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C4815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C4815"/>
    <w:rPr>
      <w:color w:val="008000"/>
    </w:rPr>
  </w:style>
  <w:style w:type="paragraph" w:customStyle="1" w:styleId="a4">
    <w:name w:val="Комментарий"/>
    <w:basedOn w:val="a"/>
    <w:next w:val="a"/>
    <w:uiPriority w:val="99"/>
    <w:rsid w:val="000C4815"/>
    <w:pPr>
      <w:ind w:left="170" w:firstLine="0"/>
    </w:pPr>
    <w:rPr>
      <w:i/>
      <w:iCs/>
      <w:color w:val="800080"/>
    </w:rPr>
  </w:style>
  <w:style w:type="paragraph" w:customStyle="1" w:styleId="a5">
    <w:name w:val="Текст (лев. подпись)"/>
    <w:basedOn w:val="a"/>
    <w:next w:val="a"/>
    <w:uiPriority w:val="99"/>
    <w:rsid w:val="000C4815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uiPriority w:val="99"/>
    <w:rsid w:val="000C4815"/>
    <w:pPr>
      <w:ind w:firstLine="0"/>
      <w:jc w:val="right"/>
    </w:pPr>
  </w:style>
  <w:style w:type="paragraph" w:customStyle="1" w:styleId="a7">
    <w:name w:val="Прижатый влево"/>
    <w:basedOn w:val="a"/>
    <w:next w:val="a"/>
    <w:uiPriority w:val="99"/>
    <w:rsid w:val="000C4815"/>
    <w:pPr>
      <w:ind w:firstLine="0"/>
      <w:jc w:val="left"/>
    </w:pPr>
  </w:style>
  <w:style w:type="table" w:styleId="a8">
    <w:name w:val="Table Grid"/>
    <w:basedOn w:val="a1"/>
    <w:uiPriority w:val="59"/>
    <w:rsid w:val="008904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177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71C7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5214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52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D0E86-9204-4487-ACDF-7CDBE072F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a.bogdanova</dc:creator>
  <cp:lastModifiedBy>Шумкова Карина Александровна</cp:lastModifiedBy>
  <cp:revision>4</cp:revision>
  <cp:lastPrinted>2021-09-22T13:57:00Z</cp:lastPrinted>
  <dcterms:created xsi:type="dcterms:W3CDTF">2021-09-22T14:16:00Z</dcterms:created>
  <dcterms:modified xsi:type="dcterms:W3CDTF">2021-09-27T09:48:00Z</dcterms:modified>
</cp:coreProperties>
</file>